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8BF6C" w14:textId="68E389CE" w:rsidR="00933A7A" w:rsidRDefault="00933A7A" w:rsidP="002C25EB">
      <w:pPr>
        <w:pStyle w:val="-"/>
      </w:pPr>
      <w:r w:rsidRPr="00556927">
        <w:rPr>
          <w:rFonts w:hint="eastAsia"/>
        </w:rPr>
        <w:t>西南大学实验室安全教育课程开设</w:t>
      </w:r>
      <w:r w:rsidR="00556927" w:rsidRPr="00556927">
        <w:rPr>
          <w:rFonts w:hint="eastAsia"/>
        </w:rPr>
        <w:t>计划</w:t>
      </w:r>
    </w:p>
    <w:p w14:paraId="649486F9" w14:textId="77777777" w:rsidR="00933A7A" w:rsidRDefault="00933A7A" w:rsidP="00D61068">
      <w:pPr>
        <w:pStyle w:val="-2"/>
        <w:ind w:firstLineChars="200" w:firstLine="640"/>
      </w:pPr>
      <w:r w:rsidRPr="00556927">
        <w:rPr>
          <w:rFonts w:hint="eastAsia"/>
        </w:rPr>
        <w:t>通过对全校</w:t>
      </w:r>
      <w:r w:rsidRPr="00556927">
        <w:rPr>
          <w:rFonts w:hint="eastAsia"/>
        </w:rPr>
        <w:t>36</w:t>
      </w:r>
      <w:r w:rsidRPr="00556927">
        <w:rPr>
          <w:rFonts w:hint="eastAsia"/>
        </w:rPr>
        <w:t>个涉实验室安全管理的教学单位的实验室体量和危险化学品、实验动物、病原微生物、特种设备、射线装置与放射性同位素使用情况，以及</w:t>
      </w:r>
      <w:r w:rsidRPr="00556927">
        <w:rPr>
          <w:rFonts w:hint="eastAsia"/>
        </w:rPr>
        <w:t>2019</w:t>
      </w:r>
      <w:r w:rsidRPr="00556927">
        <w:rPr>
          <w:rFonts w:hint="eastAsia"/>
        </w:rPr>
        <w:t>年实验室安全隐患情况等进行指标量化分析和安全风险评级，将</w:t>
      </w:r>
      <w:r w:rsidRPr="00556927">
        <w:rPr>
          <w:rFonts w:hint="eastAsia"/>
        </w:rPr>
        <w:t>36</w:t>
      </w:r>
      <w:r w:rsidRPr="00556927">
        <w:rPr>
          <w:rFonts w:hint="eastAsia"/>
        </w:rPr>
        <w:t>个</w:t>
      </w:r>
      <w:r w:rsidR="00556927">
        <w:rPr>
          <w:rFonts w:hint="eastAsia"/>
        </w:rPr>
        <w:t>学院（部）</w:t>
      </w:r>
      <w:r w:rsidRPr="00556927">
        <w:rPr>
          <w:rFonts w:hint="eastAsia"/>
        </w:rPr>
        <w:t>划分为四个学科专业类别</w:t>
      </w:r>
      <w:r w:rsidR="00556927">
        <w:rPr>
          <w:rFonts w:hint="eastAsia"/>
        </w:rPr>
        <w:t>，</w:t>
      </w:r>
      <w:r w:rsidRPr="00556927">
        <w:rPr>
          <w:rFonts w:hint="eastAsia"/>
        </w:rPr>
        <w:t>对应三个安全风险等级</w:t>
      </w:r>
      <w:r w:rsidR="00556927">
        <w:rPr>
          <w:rFonts w:hint="eastAsia"/>
        </w:rPr>
        <w:t>。</w:t>
      </w:r>
      <w:r w:rsidRPr="00556927">
        <w:rPr>
          <w:rFonts w:hint="eastAsia"/>
        </w:rPr>
        <w:t>根据分类分级结果</w:t>
      </w:r>
      <w:r w:rsidR="00556927">
        <w:rPr>
          <w:rFonts w:hint="eastAsia"/>
        </w:rPr>
        <w:t>，各学院（部）</w:t>
      </w:r>
      <w:r w:rsidRPr="00556927">
        <w:rPr>
          <w:rFonts w:hint="eastAsia"/>
        </w:rPr>
        <w:t>实验室安全教育课程</w:t>
      </w:r>
      <w:r w:rsidR="00556927">
        <w:rPr>
          <w:rFonts w:hint="eastAsia"/>
        </w:rPr>
        <w:t>开设计划如下表所示。</w:t>
      </w:r>
    </w:p>
    <w:p w14:paraId="310AD826" w14:textId="77777777" w:rsidR="00556927" w:rsidRPr="002C25EB" w:rsidRDefault="00556927" w:rsidP="002C25EB">
      <w:pPr>
        <w:pStyle w:val="-2"/>
        <w:jc w:val="center"/>
        <w:rPr>
          <w:rFonts w:ascii="方正仿宋_GBK" w:hAnsi="宋体"/>
          <w:b/>
          <w:bCs/>
          <w:szCs w:val="32"/>
        </w:rPr>
      </w:pPr>
      <w:r w:rsidRPr="002C25EB">
        <w:rPr>
          <w:rFonts w:hint="eastAsia"/>
          <w:b/>
          <w:bCs/>
        </w:rPr>
        <w:t>实验室安全教育课程开设一览表</w:t>
      </w: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2263"/>
        <w:gridCol w:w="993"/>
        <w:gridCol w:w="2848"/>
        <w:gridCol w:w="1600"/>
        <w:gridCol w:w="1363"/>
      </w:tblGrid>
      <w:tr w:rsidR="00933A7A" w:rsidRPr="00556927" w14:paraId="3EF2675C" w14:textId="77777777" w:rsidTr="002C25EB">
        <w:trPr>
          <w:trHeight w:val="1276"/>
          <w:jc w:val="center"/>
        </w:trPr>
        <w:tc>
          <w:tcPr>
            <w:tcW w:w="2263" w:type="dxa"/>
            <w:vAlign w:val="center"/>
          </w:tcPr>
          <w:p w14:paraId="0812ED8B" w14:textId="77777777" w:rsidR="00933A7A" w:rsidRPr="002C25EB" w:rsidRDefault="00933A7A" w:rsidP="002C25EB">
            <w:pPr>
              <w:pStyle w:val="-2"/>
              <w:jc w:val="center"/>
              <w:rPr>
                <w:b/>
                <w:bCs/>
              </w:rPr>
            </w:pPr>
            <w:r w:rsidRPr="002C25EB">
              <w:rPr>
                <w:rFonts w:hint="eastAsia"/>
                <w:b/>
                <w:bCs/>
              </w:rPr>
              <w:t>类</w:t>
            </w:r>
            <w:r w:rsidRPr="002C25EB">
              <w:rPr>
                <w:rFonts w:hint="eastAsia"/>
                <w:b/>
                <w:bCs/>
              </w:rPr>
              <w:t xml:space="preserve">  </w:t>
            </w:r>
            <w:r w:rsidRPr="002C25EB">
              <w:rPr>
                <w:rFonts w:hint="eastAsia"/>
                <w:b/>
                <w:bCs/>
              </w:rPr>
              <w:t>别</w:t>
            </w:r>
          </w:p>
        </w:tc>
        <w:tc>
          <w:tcPr>
            <w:tcW w:w="993" w:type="dxa"/>
            <w:vAlign w:val="center"/>
          </w:tcPr>
          <w:p w14:paraId="592FA8C3" w14:textId="77777777" w:rsidR="00933A7A" w:rsidRPr="002C25EB" w:rsidRDefault="00933A7A" w:rsidP="002C25EB">
            <w:pPr>
              <w:pStyle w:val="-2"/>
              <w:jc w:val="center"/>
              <w:rPr>
                <w:b/>
                <w:bCs/>
              </w:rPr>
            </w:pPr>
            <w:r w:rsidRPr="002C25EB">
              <w:rPr>
                <w:rFonts w:hint="eastAsia"/>
                <w:b/>
                <w:bCs/>
              </w:rPr>
              <w:t>风险等级</w:t>
            </w:r>
          </w:p>
        </w:tc>
        <w:tc>
          <w:tcPr>
            <w:tcW w:w="2848" w:type="dxa"/>
            <w:vAlign w:val="center"/>
          </w:tcPr>
          <w:p w14:paraId="146A34AF" w14:textId="77777777" w:rsidR="00933A7A" w:rsidRPr="002C25EB" w:rsidRDefault="00933A7A" w:rsidP="002C25EB">
            <w:pPr>
              <w:pStyle w:val="-2"/>
              <w:jc w:val="center"/>
              <w:rPr>
                <w:b/>
                <w:bCs/>
              </w:rPr>
            </w:pPr>
            <w:r w:rsidRPr="002C25EB">
              <w:rPr>
                <w:rFonts w:hint="eastAsia"/>
                <w:b/>
                <w:bCs/>
              </w:rPr>
              <w:t>二级单位名称</w:t>
            </w:r>
          </w:p>
        </w:tc>
        <w:tc>
          <w:tcPr>
            <w:tcW w:w="1600" w:type="dxa"/>
            <w:vAlign w:val="center"/>
          </w:tcPr>
          <w:p w14:paraId="4973CA02" w14:textId="77777777" w:rsidR="00933A7A" w:rsidRPr="002C25EB" w:rsidRDefault="00933A7A" w:rsidP="002C25EB">
            <w:pPr>
              <w:pStyle w:val="-2"/>
              <w:jc w:val="center"/>
              <w:rPr>
                <w:b/>
                <w:bCs/>
              </w:rPr>
            </w:pPr>
            <w:r w:rsidRPr="002C25EB">
              <w:rPr>
                <w:rFonts w:hint="eastAsia"/>
                <w:b/>
                <w:bCs/>
              </w:rPr>
              <w:t>课程开设类别</w:t>
            </w:r>
          </w:p>
        </w:tc>
        <w:tc>
          <w:tcPr>
            <w:tcW w:w="1363" w:type="dxa"/>
            <w:vAlign w:val="center"/>
          </w:tcPr>
          <w:p w14:paraId="7A197D8C" w14:textId="77777777" w:rsidR="00933A7A" w:rsidRPr="002C25EB" w:rsidRDefault="00933A7A" w:rsidP="002C25EB">
            <w:pPr>
              <w:pStyle w:val="-2"/>
              <w:jc w:val="center"/>
              <w:rPr>
                <w:b/>
                <w:bCs/>
              </w:rPr>
            </w:pPr>
            <w:r w:rsidRPr="002C25EB">
              <w:rPr>
                <w:rFonts w:hint="eastAsia"/>
                <w:b/>
                <w:bCs/>
              </w:rPr>
              <w:t>课程学分设置</w:t>
            </w:r>
          </w:p>
        </w:tc>
      </w:tr>
      <w:tr w:rsidR="00933A7A" w:rsidRPr="00556927" w14:paraId="57BB7A3A" w14:textId="77777777" w:rsidTr="002C25EB">
        <w:trPr>
          <w:jc w:val="center"/>
        </w:trPr>
        <w:tc>
          <w:tcPr>
            <w:tcW w:w="2263" w:type="dxa"/>
            <w:vAlign w:val="center"/>
          </w:tcPr>
          <w:p w14:paraId="747405DE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自然科学</w:t>
            </w:r>
            <w:r w:rsidRPr="00556927">
              <w:rPr>
                <w:rFonts w:hint="eastAsia"/>
              </w:rPr>
              <w:fldChar w:fldCharType="begin"/>
            </w:r>
            <w:r w:rsidRPr="00556927">
              <w:rPr>
                <w:rFonts w:hint="eastAsia"/>
              </w:rPr>
              <w:instrText xml:space="preserve"> = 1 \* ROMAN </w:instrText>
            </w:r>
            <w:r w:rsidRPr="00556927">
              <w:rPr>
                <w:rFonts w:hint="eastAsia"/>
              </w:rPr>
              <w:fldChar w:fldCharType="separate"/>
            </w:r>
            <w:r w:rsidRPr="00556927">
              <w:rPr>
                <w:rFonts w:hint="eastAsia"/>
                <w:noProof/>
              </w:rPr>
              <w:t>I</w:t>
            </w:r>
            <w:r w:rsidRPr="00556927">
              <w:rPr>
                <w:rFonts w:hint="eastAsia"/>
              </w:rPr>
              <w:fldChar w:fldCharType="end"/>
            </w:r>
            <w:r w:rsidRPr="00556927">
              <w:rPr>
                <w:rFonts w:hint="eastAsia"/>
              </w:rPr>
              <w:t>类</w:t>
            </w:r>
          </w:p>
          <w:p w14:paraId="22120080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（</w:t>
            </w:r>
            <w:r w:rsidRPr="00556927">
              <w:rPr>
                <w:rFonts w:hint="eastAsia"/>
              </w:rPr>
              <w:t>6</w:t>
            </w:r>
            <w:r w:rsidRPr="00556927">
              <w:rPr>
                <w:rFonts w:hint="eastAsia"/>
              </w:rPr>
              <w:t>个）</w:t>
            </w:r>
          </w:p>
        </w:tc>
        <w:tc>
          <w:tcPr>
            <w:tcW w:w="993" w:type="dxa"/>
            <w:vAlign w:val="center"/>
          </w:tcPr>
          <w:p w14:paraId="27A9E2E0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高</w:t>
            </w:r>
          </w:p>
        </w:tc>
        <w:tc>
          <w:tcPr>
            <w:tcW w:w="2848" w:type="dxa"/>
          </w:tcPr>
          <w:p w14:paraId="3B7183F1" w14:textId="77777777" w:rsidR="00933A7A" w:rsidRPr="00556927" w:rsidRDefault="00933A7A" w:rsidP="002C25EB">
            <w:pPr>
              <w:pStyle w:val="-2"/>
              <w:spacing w:line="560" w:lineRule="exact"/>
            </w:pPr>
            <w:r w:rsidRPr="00556927">
              <w:rPr>
                <w:rFonts w:hint="eastAsia"/>
              </w:rPr>
              <w:t>化学化工学院、</w:t>
            </w:r>
            <w:proofErr w:type="gramStart"/>
            <w:r w:rsidRPr="00556927">
              <w:rPr>
                <w:rFonts w:hint="eastAsia"/>
              </w:rPr>
              <w:t>生科学</w:t>
            </w:r>
            <w:proofErr w:type="gramEnd"/>
            <w:r w:rsidRPr="00556927">
              <w:rPr>
                <w:rFonts w:hint="eastAsia"/>
              </w:rPr>
              <w:t>学院、资源环境学院、动物科技学院、药学院、动物科学学院</w:t>
            </w:r>
          </w:p>
        </w:tc>
        <w:tc>
          <w:tcPr>
            <w:tcW w:w="1600" w:type="dxa"/>
            <w:vAlign w:val="center"/>
          </w:tcPr>
          <w:p w14:paraId="0CDF82DB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专业必修课</w:t>
            </w:r>
          </w:p>
        </w:tc>
        <w:tc>
          <w:tcPr>
            <w:tcW w:w="1363" w:type="dxa"/>
            <w:vAlign w:val="center"/>
          </w:tcPr>
          <w:p w14:paraId="75ABB7EA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cs="Times New Roman" w:hint="eastAsia"/>
              </w:rPr>
              <w:t>≥</w:t>
            </w:r>
            <w:r w:rsidRPr="00556927">
              <w:rPr>
                <w:rFonts w:hint="eastAsia"/>
              </w:rPr>
              <w:t>0.5</w:t>
            </w:r>
          </w:p>
        </w:tc>
      </w:tr>
      <w:tr w:rsidR="00933A7A" w:rsidRPr="00556927" w14:paraId="4EFF86E9" w14:textId="77777777" w:rsidTr="002C25EB">
        <w:trPr>
          <w:jc w:val="center"/>
        </w:trPr>
        <w:tc>
          <w:tcPr>
            <w:tcW w:w="2263" w:type="dxa"/>
            <w:vAlign w:val="center"/>
          </w:tcPr>
          <w:p w14:paraId="4E4CE467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自然科学</w:t>
            </w:r>
            <w:r w:rsidRPr="00556927">
              <w:rPr>
                <w:rFonts w:hint="eastAsia"/>
              </w:rPr>
              <w:fldChar w:fldCharType="begin"/>
            </w:r>
            <w:r w:rsidRPr="00556927">
              <w:rPr>
                <w:rFonts w:hint="eastAsia"/>
              </w:rPr>
              <w:instrText xml:space="preserve"> = 2 \* ROMAN </w:instrText>
            </w:r>
            <w:r w:rsidRPr="00556927">
              <w:rPr>
                <w:rFonts w:hint="eastAsia"/>
              </w:rPr>
              <w:fldChar w:fldCharType="separate"/>
            </w:r>
            <w:r w:rsidRPr="00556927">
              <w:rPr>
                <w:rFonts w:hint="eastAsia"/>
                <w:noProof/>
              </w:rPr>
              <w:t>II</w:t>
            </w:r>
            <w:r w:rsidRPr="00556927">
              <w:rPr>
                <w:rFonts w:hint="eastAsia"/>
              </w:rPr>
              <w:fldChar w:fldCharType="end"/>
            </w:r>
            <w:r w:rsidRPr="00556927">
              <w:rPr>
                <w:rFonts w:hint="eastAsia"/>
              </w:rPr>
              <w:t>类</w:t>
            </w:r>
          </w:p>
          <w:p w14:paraId="76E31B61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（</w:t>
            </w:r>
            <w:r w:rsidRPr="00556927">
              <w:rPr>
                <w:rFonts w:hint="eastAsia"/>
              </w:rPr>
              <w:t>10</w:t>
            </w:r>
            <w:r w:rsidRPr="00556927">
              <w:rPr>
                <w:rFonts w:hint="eastAsia"/>
              </w:rPr>
              <w:t>个）</w:t>
            </w:r>
          </w:p>
        </w:tc>
        <w:tc>
          <w:tcPr>
            <w:tcW w:w="993" w:type="dxa"/>
            <w:vAlign w:val="center"/>
          </w:tcPr>
          <w:p w14:paraId="019E61E3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中</w:t>
            </w:r>
          </w:p>
        </w:tc>
        <w:tc>
          <w:tcPr>
            <w:tcW w:w="2848" w:type="dxa"/>
          </w:tcPr>
          <w:p w14:paraId="341DE881" w14:textId="77777777" w:rsidR="00933A7A" w:rsidRPr="00556927" w:rsidRDefault="00933A7A" w:rsidP="002C25EB">
            <w:pPr>
              <w:pStyle w:val="-2"/>
              <w:spacing w:line="560" w:lineRule="exact"/>
            </w:pPr>
            <w:r w:rsidRPr="00556927">
              <w:rPr>
                <w:rFonts w:hint="eastAsia"/>
              </w:rPr>
              <w:t>心理学部、物理科学与技术学院、地理科学学院、材料与能源学院、生物技术学院、纺织服装学院、食品科学学院、园艺园林学</w:t>
            </w:r>
            <w:r w:rsidRPr="00556927">
              <w:rPr>
                <w:rFonts w:hint="eastAsia"/>
              </w:rPr>
              <w:lastRenderedPageBreak/>
              <w:t>院、农学与生物科技学院、植物保护学院</w:t>
            </w:r>
          </w:p>
        </w:tc>
        <w:tc>
          <w:tcPr>
            <w:tcW w:w="1600" w:type="dxa"/>
            <w:vAlign w:val="center"/>
          </w:tcPr>
          <w:p w14:paraId="7A6D68B0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lastRenderedPageBreak/>
              <w:t>专业选修课</w:t>
            </w:r>
          </w:p>
        </w:tc>
        <w:tc>
          <w:tcPr>
            <w:tcW w:w="1363" w:type="dxa"/>
            <w:vAlign w:val="center"/>
          </w:tcPr>
          <w:p w14:paraId="52562CBF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cs="Times New Roman" w:hint="eastAsia"/>
              </w:rPr>
              <w:t>≥</w:t>
            </w:r>
            <w:r w:rsidRPr="00556927">
              <w:rPr>
                <w:rFonts w:hint="eastAsia"/>
              </w:rPr>
              <w:t>0.5</w:t>
            </w:r>
          </w:p>
        </w:tc>
      </w:tr>
      <w:tr w:rsidR="00933A7A" w:rsidRPr="00556927" w14:paraId="43851B04" w14:textId="77777777" w:rsidTr="002C25EB">
        <w:trPr>
          <w:jc w:val="center"/>
        </w:trPr>
        <w:tc>
          <w:tcPr>
            <w:tcW w:w="2263" w:type="dxa"/>
            <w:vAlign w:val="center"/>
          </w:tcPr>
          <w:p w14:paraId="3BE76539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自然科学</w:t>
            </w:r>
            <w:r w:rsidRPr="00556927">
              <w:rPr>
                <w:rFonts w:hint="eastAsia"/>
              </w:rPr>
              <w:fldChar w:fldCharType="begin"/>
            </w:r>
            <w:r w:rsidRPr="00556927">
              <w:rPr>
                <w:rFonts w:hint="eastAsia"/>
              </w:rPr>
              <w:instrText xml:space="preserve"> = 3 \* ROMAN </w:instrText>
            </w:r>
            <w:r w:rsidRPr="00556927">
              <w:rPr>
                <w:rFonts w:hint="eastAsia"/>
              </w:rPr>
              <w:fldChar w:fldCharType="separate"/>
            </w:r>
            <w:r w:rsidRPr="00556927">
              <w:rPr>
                <w:rFonts w:hint="eastAsia"/>
                <w:noProof/>
              </w:rPr>
              <w:t>III</w:t>
            </w:r>
            <w:r w:rsidRPr="00556927">
              <w:rPr>
                <w:rFonts w:hint="eastAsia"/>
              </w:rPr>
              <w:fldChar w:fldCharType="end"/>
            </w:r>
            <w:r w:rsidRPr="00556927">
              <w:rPr>
                <w:rFonts w:hint="eastAsia"/>
              </w:rPr>
              <w:t>类</w:t>
            </w:r>
          </w:p>
          <w:p w14:paraId="3723079C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（</w:t>
            </w:r>
            <w:r w:rsidRPr="00556927">
              <w:rPr>
                <w:rFonts w:hint="eastAsia"/>
              </w:rPr>
              <w:t>5</w:t>
            </w:r>
            <w:r w:rsidRPr="00556927">
              <w:rPr>
                <w:rFonts w:hint="eastAsia"/>
              </w:rPr>
              <w:t>个）</w:t>
            </w:r>
          </w:p>
        </w:tc>
        <w:tc>
          <w:tcPr>
            <w:tcW w:w="993" w:type="dxa"/>
            <w:vAlign w:val="center"/>
          </w:tcPr>
          <w:p w14:paraId="55E7C596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低</w:t>
            </w:r>
          </w:p>
        </w:tc>
        <w:tc>
          <w:tcPr>
            <w:tcW w:w="2848" w:type="dxa"/>
          </w:tcPr>
          <w:p w14:paraId="3793E422" w14:textId="77777777" w:rsidR="00933A7A" w:rsidRPr="00556927" w:rsidRDefault="00933A7A" w:rsidP="002C25EB">
            <w:pPr>
              <w:pStyle w:val="-2"/>
              <w:spacing w:line="560" w:lineRule="exact"/>
            </w:pPr>
            <w:r w:rsidRPr="00556927">
              <w:rPr>
                <w:rFonts w:hint="eastAsia"/>
              </w:rPr>
              <w:t>数学与统计学院、电子信息工程学院、计算机与信息科学学院、工程技术学院、人工智能学院</w:t>
            </w:r>
          </w:p>
        </w:tc>
        <w:tc>
          <w:tcPr>
            <w:tcW w:w="1600" w:type="dxa"/>
            <w:vAlign w:val="center"/>
          </w:tcPr>
          <w:p w14:paraId="3FA3C19F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专业选修课或通识选修课自选</w:t>
            </w:r>
          </w:p>
        </w:tc>
        <w:tc>
          <w:tcPr>
            <w:tcW w:w="1363" w:type="dxa"/>
            <w:vAlign w:val="center"/>
          </w:tcPr>
          <w:p w14:paraId="0847BF5D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cs="Times New Roman" w:hint="eastAsia"/>
              </w:rPr>
              <w:t>≥</w:t>
            </w:r>
            <w:r w:rsidRPr="00556927">
              <w:rPr>
                <w:rFonts w:hint="eastAsia"/>
              </w:rPr>
              <w:t>0.5</w:t>
            </w:r>
          </w:p>
        </w:tc>
      </w:tr>
      <w:tr w:rsidR="00933A7A" w:rsidRPr="00556927" w14:paraId="053E799B" w14:textId="77777777" w:rsidTr="002C25EB">
        <w:trPr>
          <w:jc w:val="center"/>
        </w:trPr>
        <w:tc>
          <w:tcPr>
            <w:tcW w:w="2263" w:type="dxa"/>
            <w:vAlign w:val="center"/>
          </w:tcPr>
          <w:p w14:paraId="646A4630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人文社会科学与艺体类</w:t>
            </w:r>
          </w:p>
          <w:p w14:paraId="5C138231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（</w:t>
            </w:r>
            <w:r w:rsidRPr="00556927">
              <w:rPr>
                <w:rFonts w:hint="eastAsia"/>
              </w:rPr>
              <w:t>15</w:t>
            </w:r>
            <w:r w:rsidRPr="00556927">
              <w:rPr>
                <w:rFonts w:hint="eastAsia"/>
              </w:rPr>
              <w:t>个）</w:t>
            </w:r>
          </w:p>
        </w:tc>
        <w:tc>
          <w:tcPr>
            <w:tcW w:w="993" w:type="dxa"/>
            <w:vAlign w:val="center"/>
          </w:tcPr>
          <w:p w14:paraId="73767B12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低</w:t>
            </w:r>
          </w:p>
        </w:tc>
        <w:tc>
          <w:tcPr>
            <w:tcW w:w="2848" w:type="dxa"/>
          </w:tcPr>
          <w:p w14:paraId="235C699C" w14:textId="77777777" w:rsidR="00933A7A" w:rsidRPr="00556927" w:rsidRDefault="00933A7A" w:rsidP="002C25EB">
            <w:pPr>
              <w:pStyle w:val="-2"/>
              <w:spacing w:line="560" w:lineRule="exact"/>
            </w:pPr>
            <w:r w:rsidRPr="00556927">
              <w:rPr>
                <w:rFonts w:hint="eastAsia"/>
              </w:rPr>
              <w:t>马克思主义学院、政治与公共管理学院、经济管理学院、法学院、文化与社会发展学院、教育学部、体育学院、文学院、外国语学院、新闻传媒学院、音乐学院、美术学院、历史文化学院、国际学院、商贸学院</w:t>
            </w:r>
          </w:p>
        </w:tc>
        <w:tc>
          <w:tcPr>
            <w:tcW w:w="1600" w:type="dxa"/>
            <w:vAlign w:val="center"/>
          </w:tcPr>
          <w:p w14:paraId="2B4C5A1E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通识选修课</w:t>
            </w:r>
          </w:p>
        </w:tc>
        <w:tc>
          <w:tcPr>
            <w:tcW w:w="1363" w:type="dxa"/>
            <w:vAlign w:val="center"/>
          </w:tcPr>
          <w:p w14:paraId="2B29FF93" w14:textId="77777777" w:rsidR="00933A7A" w:rsidRPr="00556927" w:rsidRDefault="00933A7A" w:rsidP="002C25EB">
            <w:pPr>
              <w:pStyle w:val="-2"/>
              <w:jc w:val="center"/>
            </w:pPr>
            <w:r w:rsidRPr="00556927">
              <w:rPr>
                <w:rFonts w:hint="eastAsia"/>
              </w:rPr>
              <w:t>0.5</w:t>
            </w:r>
          </w:p>
        </w:tc>
      </w:tr>
    </w:tbl>
    <w:p w14:paraId="48CBE28F" w14:textId="77777777" w:rsidR="00933A7A" w:rsidRPr="00556927" w:rsidRDefault="00556927" w:rsidP="002C25EB">
      <w:pPr>
        <w:pStyle w:val="-2"/>
        <w:ind w:firstLineChars="200" w:firstLine="640"/>
      </w:pPr>
      <w:r>
        <w:rPr>
          <w:rFonts w:hint="eastAsia"/>
        </w:rPr>
        <w:t>说明：</w:t>
      </w:r>
    </w:p>
    <w:p w14:paraId="50BF6B14" w14:textId="1F38FDEA" w:rsidR="00933A7A" w:rsidRPr="00556927" w:rsidRDefault="00556927" w:rsidP="002C25EB">
      <w:pPr>
        <w:spacing w:line="58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556927">
        <w:rPr>
          <w:rFonts w:ascii="方正仿宋_GBK" w:eastAsia="方正仿宋_GBK" w:hAnsi="宋体"/>
          <w:b/>
          <w:sz w:val="32"/>
          <w:szCs w:val="32"/>
        </w:rPr>
        <w:t>1.专业必修课与专业选修课。</w:t>
      </w:r>
      <w:r w:rsidR="00933A7A" w:rsidRPr="002C25EB">
        <w:rPr>
          <w:rStyle w:val="-3"/>
          <w:rFonts w:hint="eastAsia"/>
        </w:rPr>
        <w:t>实验室安全教育专业必修课与</w:t>
      </w:r>
      <w:r w:rsidR="00933A7A" w:rsidRPr="002C25EB">
        <w:rPr>
          <w:rStyle w:val="-3"/>
          <w:rFonts w:hint="eastAsia"/>
        </w:rPr>
        <w:lastRenderedPageBreak/>
        <w:t>专业选修课</w:t>
      </w:r>
      <w:r w:rsidR="00DC74A8" w:rsidRPr="002C25EB">
        <w:rPr>
          <w:rStyle w:val="-3"/>
          <w:rFonts w:hint="eastAsia"/>
        </w:rPr>
        <w:t>的课程名称、课程学分（至少</w:t>
      </w:r>
      <w:r w:rsidR="00DC74A8" w:rsidRPr="002C25EB">
        <w:rPr>
          <w:rStyle w:val="-3"/>
          <w:rFonts w:hint="eastAsia"/>
        </w:rPr>
        <w:t>0.5</w:t>
      </w:r>
      <w:r w:rsidR="00DC74A8" w:rsidRPr="002C25EB">
        <w:rPr>
          <w:rStyle w:val="-3"/>
          <w:rFonts w:hint="eastAsia"/>
        </w:rPr>
        <w:t>学分）、开课形式等</w:t>
      </w:r>
      <w:r w:rsidR="00933A7A" w:rsidRPr="002C25EB">
        <w:rPr>
          <w:rStyle w:val="-3"/>
          <w:rFonts w:hint="eastAsia"/>
        </w:rPr>
        <w:t>由相关</w:t>
      </w:r>
      <w:r w:rsidRPr="002C25EB">
        <w:rPr>
          <w:rStyle w:val="-3"/>
          <w:rFonts w:hint="eastAsia"/>
        </w:rPr>
        <w:t>学院（部）</w:t>
      </w:r>
      <w:r w:rsidR="00DC74A8" w:rsidRPr="002C25EB">
        <w:rPr>
          <w:rStyle w:val="-3"/>
          <w:rFonts w:hint="eastAsia"/>
        </w:rPr>
        <w:t>根据专业实际自主决定</w:t>
      </w:r>
      <w:r w:rsidRPr="002C25EB">
        <w:rPr>
          <w:rStyle w:val="-3"/>
          <w:rFonts w:hint="eastAsia"/>
        </w:rPr>
        <w:t>，并面向本单位</w:t>
      </w:r>
      <w:r w:rsidR="00933A7A" w:rsidRPr="002C25EB">
        <w:rPr>
          <w:rStyle w:val="-3"/>
          <w:rFonts w:hint="eastAsia"/>
        </w:rPr>
        <w:t>全体本科生授课，已开设</w:t>
      </w:r>
      <w:r w:rsidRPr="002C25EB">
        <w:rPr>
          <w:rStyle w:val="-3"/>
          <w:rFonts w:hint="eastAsia"/>
        </w:rPr>
        <w:t>相关课程</w:t>
      </w:r>
      <w:r w:rsidR="00933A7A" w:rsidRPr="002C25EB">
        <w:rPr>
          <w:rStyle w:val="-3"/>
          <w:rFonts w:hint="eastAsia"/>
        </w:rPr>
        <w:t>的</w:t>
      </w:r>
      <w:r w:rsidRPr="002C25EB">
        <w:rPr>
          <w:rStyle w:val="-3"/>
          <w:rFonts w:hint="eastAsia"/>
        </w:rPr>
        <w:t>学院（部）须持续</w:t>
      </w:r>
      <w:r w:rsidR="00933A7A" w:rsidRPr="002C25EB">
        <w:rPr>
          <w:rStyle w:val="-3"/>
          <w:rFonts w:hint="eastAsia"/>
        </w:rPr>
        <w:t>加强课程建设</w:t>
      </w:r>
      <w:r w:rsidRPr="002C25EB">
        <w:rPr>
          <w:rStyle w:val="-3"/>
          <w:rFonts w:hint="eastAsia"/>
        </w:rPr>
        <w:t>。</w:t>
      </w:r>
      <w:r w:rsidR="00933A7A" w:rsidRPr="002C25EB">
        <w:rPr>
          <w:rStyle w:val="-3"/>
          <w:rFonts w:hint="eastAsia"/>
        </w:rPr>
        <w:t>若开设专业选修课有困难的</w:t>
      </w:r>
      <w:r w:rsidRPr="002C25EB">
        <w:rPr>
          <w:rStyle w:val="-3"/>
          <w:rFonts w:hint="eastAsia"/>
        </w:rPr>
        <w:t>学院（部）</w:t>
      </w:r>
      <w:r w:rsidR="00933A7A" w:rsidRPr="002C25EB">
        <w:rPr>
          <w:rStyle w:val="-3"/>
          <w:rFonts w:hint="eastAsia"/>
        </w:rPr>
        <w:t>，可使用学校通识选修课</w:t>
      </w:r>
      <w:r w:rsidR="002C25EB">
        <w:rPr>
          <w:rStyle w:val="-3"/>
          <w:rFonts w:hint="eastAsia"/>
        </w:rPr>
        <w:t>。</w:t>
      </w:r>
    </w:p>
    <w:p w14:paraId="5A7BC404" w14:textId="77777777" w:rsidR="00933A7A" w:rsidRDefault="00556927" w:rsidP="002C25EB">
      <w:pPr>
        <w:spacing w:line="58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556927">
        <w:rPr>
          <w:rFonts w:ascii="方正仿宋_GBK" w:eastAsia="方正仿宋_GBK" w:hAnsi="宋体"/>
          <w:b/>
          <w:sz w:val="32"/>
          <w:szCs w:val="32"/>
        </w:rPr>
        <w:t>2.通识教育选修课程。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t>实验室安全教育通识选修课由实验室与设备管理处牵头建设，组织</w:t>
      </w:r>
      <w:r>
        <w:rPr>
          <w:rFonts w:ascii="方正仿宋_GBK" w:eastAsia="方正仿宋_GBK" w:hAnsi="宋体" w:hint="eastAsia"/>
          <w:sz w:val="32"/>
          <w:szCs w:val="32"/>
        </w:rPr>
        <w:t>学校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t>相关学科师资建设课程，以自然科学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fldChar w:fldCharType="begin"/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instrText xml:space="preserve"> = 3 \* ROMAN </w:instrTex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fldChar w:fldCharType="separate"/>
      </w:r>
      <w:r w:rsidR="00933A7A" w:rsidRPr="00556927">
        <w:rPr>
          <w:rFonts w:ascii="方正仿宋_GBK" w:eastAsia="方正仿宋_GBK" w:hAnsi="宋体" w:hint="eastAsia"/>
          <w:noProof/>
          <w:sz w:val="32"/>
          <w:szCs w:val="32"/>
        </w:rPr>
        <w:t>III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fldChar w:fldCharType="end"/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t>类和</w:t>
      </w:r>
      <w:r>
        <w:rPr>
          <w:rFonts w:ascii="方正仿宋_GBK" w:eastAsia="方正仿宋_GBK" w:hAnsi="宋体" w:hint="eastAsia"/>
          <w:sz w:val="32"/>
          <w:szCs w:val="32"/>
        </w:rPr>
        <w:t>人文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t>社会科学与艺体类本科生为主要授课对象，兼顾自然科学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fldChar w:fldCharType="begin"/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instrText xml:space="preserve"> = 2 \* ROMAN </w:instrTex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fldChar w:fldCharType="separate"/>
      </w:r>
      <w:r w:rsidR="00933A7A" w:rsidRPr="00556927">
        <w:rPr>
          <w:rFonts w:ascii="方正仿宋_GBK" w:eastAsia="方正仿宋_GBK" w:hAnsi="宋体" w:hint="eastAsia"/>
          <w:noProof/>
          <w:sz w:val="32"/>
          <w:szCs w:val="32"/>
        </w:rPr>
        <w:t>II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fldChar w:fldCharType="end"/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t>类本科生选修</w:t>
      </w:r>
      <w:r w:rsidR="00C43C1E">
        <w:rPr>
          <w:rFonts w:ascii="方正仿宋_GBK" w:eastAsia="方正仿宋_GBK" w:hAnsi="宋体" w:hint="eastAsia"/>
          <w:sz w:val="32"/>
          <w:szCs w:val="32"/>
        </w:rPr>
        <w:t>，学生自主选修</w:t>
      </w:r>
      <w:r w:rsidR="00933A7A" w:rsidRPr="00556927">
        <w:rPr>
          <w:rFonts w:ascii="方正仿宋_GBK" w:eastAsia="方正仿宋_GBK" w:hAnsi="宋体" w:hint="eastAsia"/>
          <w:sz w:val="32"/>
          <w:szCs w:val="32"/>
        </w:rPr>
        <w:t>。</w:t>
      </w:r>
    </w:p>
    <w:sectPr w:rsidR="00933A7A" w:rsidSect="002C25EB">
      <w:footerReference w:type="default" r:id="rId6"/>
      <w:pgSz w:w="11906" w:h="16838"/>
      <w:pgMar w:top="209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6C81F" w14:textId="77777777" w:rsidR="00556927" w:rsidRDefault="00556927" w:rsidP="00556927">
      <w:r>
        <w:separator/>
      </w:r>
    </w:p>
  </w:endnote>
  <w:endnote w:type="continuationSeparator" w:id="0">
    <w:p w14:paraId="7325E356" w14:textId="77777777" w:rsidR="00556927" w:rsidRDefault="00556927" w:rsidP="0055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78677939"/>
      <w:docPartObj>
        <w:docPartGallery w:val="Page Numbers (Bottom of Page)"/>
        <w:docPartUnique/>
      </w:docPartObj>
    </w:sdtPr>
    <w:sdtContent>
      <w:p w14:paraId="199B675E" w14:textId="1CFE2D36" w:rsidR="002C25EB" w:rsidRDefault="002C25E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5D032A" w14:textId="77777777" w:rsidR="002C25EB" w:rsidRDefault="002C25E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BC0EB" w14:textId="77777777" w:rsidR="00556927" w:rsidRDefault="00556927" w:rsidP="00556927">
      <w:r>
        <w:separator/>
      </w:r>
    </w:p>
  </w:footnote>
  <w:footnote w:type="continuationSeparator" w:id="0">
    <w:p w14:paraId="5113BC5E" w14:textId="77777777" w:rsidR="00556927" w:rsidRDefault="00556927" w:rsidP="00556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A7A"/>
    <w:rsid w:val="0024589A"/>
    <w:rsid w:val="002C25EB"/>
    <w:rsid w:val="00556927"/>
    <w:rsid w:val="006824D9"/>
    <w:rsid w:val="00797442"/>
    <w:rsid w:val="008E5C55"/>
    <w:rsid w:val="00933A7A"/>
    <w:rsid w:val="00C43C1E"/>
    <w:rsid w:val="00D61068"/>
    <w:rsid w:val="00D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EF1BF9"/>
  <w15:chartTrackingRefBased/>
  <w15:docId w15:val="{D9D9E242-E22F-433C-AA35-4A681369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5E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rsid w:val="002C25E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5EB"/>
    <w:pPr>
      <w:keepNext/>
      <w:keepLines/>
      <w:snapToGrid w:val="0"/>
      <w:spacing w:before="280" w:after="290" w:line="376" w:lineRule="atLeast"/>
      <w:ind w:leftChars="200" w:left="20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5EB"/>
    <w:pPr>
      <w:keepNext/>
      <w:keepLines/>
      <w:snapToGrid w:val="0"/>
      <w:spacing w:before="280" w:after="290" w:line="376" w:lineRule="atLeast"/>
      <w:ind w:leftChars="200" w:left="20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25EB"/>
    <w:pPr>
      <w:keepNext/>
      <w:keepLines/>
      <w:snapToGrid w:val="0"/>
      <w:spacing w:before="240" w:after="64" w:line="320" w:lineRule="atLeast"/>
      <w:ind w:leftChars="200" w:left="200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5EB"/>
    <w:pPr>
      <w:keepNext/>
      <w:keepLines/>
      <w:snapToGrid w:val="0"/>
      <w:spacing w:before="240" w:after="64" w:line="320" w:lineRule="atLeast"/>
      <w:ind w:leftChars="200" w:left="200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5EB"/>
    <w:pPr>
      <w:keepNext/>
      <w:keepLines/>
      <w:snapToGrid w:val="0"/>
      <w:spacing w:before="240" w:after="64" w:line="320" w:lineRule="atLeast"/>
      <w:ind w:leftChars="200" w:left="200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5EB"/>
    <w:pPr>
      <w:keepNext/>
      <w:keepLines/>
      <w:snapToGrid w:val="0"/>
      <w:spacing w:before="240" w:after="64" w:line="320" w:lineRule="atLeast"/>
      <w:ind w:leftChars="200" w:left="200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3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6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5692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56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56927"/>
    <w:rPr>
      <w:sz w:val="18"/>
      <w:szCs w:val="18"/>
    </w:rPr>
  </w:style>
  <w:style w:type="paragraph" w:customStyle="1" w:styleId="-">
    <w:name w:val="西校-标题"/>
    <w:next w:val="-0"/>
    <w:link w:val="-1"/>
    <w:qFormat/>
    <w:rsid w:val="002C25EB"/>
    <w:pPr>
      <w:spacing w:line="580" w:lineRule="exact"/>
      <w:jc w:val="center"/>
      <w:outlineLvl w:val="0"/>
    </w:pPr>
    <w:rPr>
      <w:rFonts w:eastAsia="方正小标宋_GBK"/>
      <w:sz w:val="44"/>
    </w:rPr>
  </w:style>
  <w:style w:type="character" w:customStyle="1" w:styleId="-1">
    <w:name w:val="西校-标题 字符"/>
    <w:basedOn w:val="a0"/>
    <w:link w:val="-"/>
    <w:rsid w:val="002C25EB"/>
    <w:rPr>
      <w:rFonts w:eastAsia="方正小标宋_GBK"/>
      <w:sz w:val="44"/>
    </w:rPr>
  </w:style>
  <w:style w:type="paragraph" w:customStyle="1" w:styleId="-2">
    <w:name w:val="西校-正文"/>
    <w:link w:val="-3"/>
    <w:qFormat/>
    <w:rsid w:val="002C25EB"/>
    <w:pPr>
      <w:spacing w:line="580" w:lineRule="exact"/>
    </w:pPr>
    <w:rPr>
      <w:rFonts w:eastAsia="方正仿宋_GBK"/>
      <w:sz w:val="32"/>
    </w:rPr>
  </w:style>
  <w:style w:type="character" w:customStyle="1" w:styleId="-3">
    <w:name w:val="西校-正文 字符"/>
    <w:basedOn w:val="a0"/>
    <w:link w:val="-2"/>
    <w:rsid w:val="002C25EB"/>
    <w:rPr>
      <w:rFonts w:eastAsia="方正仿宋_GBK"/>
      <w:sz w:val="32"/>
    </w:rPr>
  </w:style>
  <w:style w:type="paragraph" w:customStyle="1" w:styleId="-0">
    <w:name w:val="西校-一级小标题"/>
    <w:link w:val="-4"/>
    <w:qFormat/>
    <w:rsid w:val="002C25EB"/>
    <w:pPr>
      <w:wordWrap w:val="0"/>
      <w:spacing w:line="580" w:lineRule="exact"/>
      <w:outlineLvl w:val="1"/>
    </w:pPr>
    <w:rPr>
      <w:rFonts w:eastAsia="方正黑体_GBK"/>
      <w:sz w:val="32"/>
    </w:rPr>
  </w:style>
  <w:style w:type="character" w:customStyle="1" w:styleId="-4">
    <w:name w:val="西校-一级小标题 字符"/>
    <w:basedOn w:val="a0"/>
    <w:link w:val="-0"/>
    <w:rsid w:val="002C25EB"/>
    <w:rPr>
      <w:rFonts w:eastAsia="方正黑体_GBK"/>
      <w:sz w:val="32"/>
    </w:rPr>
  </w:style>
  <w:style w:type="paragraph" w:customStyle="1" w:styleId="-5">
    <w:name w:val="西校-二级小标题"/>
    <w:next w:val="a"/>
    <w:link w:val="-6"/>
    <w:qFormat/>
    <w:rsid w:val="002C25EB"/>
    <w:pPr>
      <w:wordWrap w:val="0"/>
      <w:spacing w:line="580" w:lineRule="exact"/>
      <w:outlineLvl w:val="2"/>
    </w:pPr>
    <w:rPr>
      <w:rFonts w:eastAsia="方正楷体_GBK"/>
      <w:sz w:val="32"/>
    </w:rPr>
  </w:style>
  <w:style w:type="character" w:customStyle="1" w:styleId="-6">
    <w:name w:val="西校-二级小标题 字符"/>
    <w:basedOn w:val="a0"/>
    <w:link w:val="-5"/>
    <w:rsid w:val="002C25EB"/>
    <w:rPr>
      <w:rFonts w:eastAsia="方正楷体_GBK"/>
      <w:sz w:val="32"/>
    </w:rPr>
  </w:style>
  <w:style w:type="paragraph" w:customStyle="1" w:styleId="-7">
    <w:name w:val="西校-三级小标题"/>
    <w:next w:val="a"/>
    <w:link w:val="-8"/>
    <w:qFormat/>
    <w:rsid w:val="002C25EB"/>
    <w:pPr>
      <w:spacing w:line="580" w:lineRule="exact"/>
    </w:pPr>
    <w:rPr>
      <w:rFonts w:eastAsia="方正仿宋_GBK"/>
      <w:b/>
      <w:sz w:val="32"/>
    </w:rPr>
  </w:style>
  <w:style w:type="character" w:customStyle="1" w:styleId="-8">
    <w:name w:val="西校-三级小标题 字符"/>
    <w:basedOn w:val="a0"/>
    <w:link w:val="-7"/>
    <w:rsid w:val="002C25EB"/>
    <w:rPr>
      <w:rFonts w:eastAsia="方正仿宋_GBK"/>
      <w:b/>
      <w:sz w:val="32"/>
    </w:rPr>
  </w:style>
  <w:style w:type="paragraph" w:customStyle="1" w:styleId="-9">
    <w:name w:val="西校-四级小标题"/>
    <w:next w:val="a"/>
    <w:link w:val="-a"/>
    <w:qFormat/>
    <w:rsid w:val="002C25EB"/>
    <w:pPr>
      <w:spacing w:line="580" w:lineRule="exact"/>
    </w:pPr>
    <w:rPr>
      <w:rFonts w:eastAsia="方正仿宋_GBK"/>
      <w:sz w:val="32"/>
    </w:rPr>
  </w:style>
  <w:style w:type="character" w:customStyle="1" w:styleId="-a">
    <w:name w:val="西校-四级小标题 字符"/>
    <w:basedOn w:val="a0"/>
    <w:link w:val="-9"/>
    <w:rsid w:val="002C25EB"/>
    <w:rPr>
      <w:rFonts w:eastAsia="方正仿宋_GBK"/>
      <w:sz w:val="32"/>
    </w:rPr>
  </w:style>
  <w:style w:type="paragraph" w:customStyle="1" w:styleId="-b">
    <w:name w:val="西校-数字、字母"/>
    <w:next w:val="a"/>
    <w:link w:val="-c"/>
    <w:qFormat/>
    <w:rsid w:val="002C25EB"/>
    <w:pPr>
      <w:spacing w:line="580" w:lineRule="exact"/>
    </w:pPr>
    <w:rPr>
      <w:rFonts w:eastAsia="Times New Roman"/>
      <w:sz w:val="32"/>
    </w:rPr>
  </w:style>
  <w:style w:type="character" w:customStyle="1" w:styleId="-c">
    <w:name w:val="西校-数字、字母 字符"/>
    <w:basedOn w:val="-a"/>
    <w:link w:val="-b"/>
    <w:rsid w:val="002C25EB"/>
    <w:rPr>
      <w:rFonts w:eastAsia="Times New Roman"/>
      <w:sz w:val="32"/>
    </w:rPr>
  </w:style>
  <w:style w:type="paragraph" w:customStyle="1" w:styleId="-d">
    <w:name w:val="西校-字母、数字"/>
    <w:next w:val="a"/>
    <w:link w:val="-e"/>
    <w:qFormat/>
    <w:rsid w:val="002C25EB"/>
    <w:pPr>
      <w:spacing w:line="580" w:lineRule="exact"/>
    </w:pPr>
    <w:rPr>
      <w:rFonts w:eastAsia="Times New Roman"/>
      <w:sz w:val="32"/>
    </w:rPr>
  </w:style>
  <w:style w:type="character" w:customStyle="1" w:styleId="-e">
    <w:name w:val="西校-字母、数字 字符"/>
    <w:basedOn w:val="a0"/>
    <w:link w:val="-d"/>
    <w:rsid w:val="002C25EB"/>
    <w:rPr>
      <w:rFonts w:eastAsia="Times New Roman"/>
      <w:sz w:val="32"/>
    </w:rPr>
  </w:style>
  <w:style w:type="paragraph" w:customStyle="1" w:styleId="-f">
    <w:name w:val="西校-附件"/>
    <w:link w:val="-f0"/>
    <w:qFormat/>
    <w:rsid w:val="002C25EB"/>
    <w:pPr>
      <w:spacing w:line="580" w:lineRule="exact"/>
      <w:ind w:firstLineChars="202" w:firstLine="202"/>
    </w:pPr>
    <w:rPr>
      <w:rFonts w:asciiTheme="minorEastAsia" w:eastAsia="黑体" w:hAnsiTheme="minorEastAsia"/>
      <w:sz w:val="32"/>
      <w:szCs w:val="28"/>
    </w:rPr>
  </w:style>
  <w:style w:type="character" w:customStyle="1" w:styleId="-f0">
    <w:name w:val="西校-附件 字符"/>
    <w:basedOn w:val="a0"/>
    <w:link w:val="-f"/>
    <w:rsid w:val="002C25EB"/>
    <w:rPr>
      <w:rFonts w:asciiTheme="minorEastAsia" w:eastAsia="黑体" w:hAnsiTheme="minorEastAsia"/>
      <w:sz w:val="32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2C25E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C25E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2C25E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2C25E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2C25EB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2C25EB"/>
    <w:rPr>
      <w:rFonts w:asciiTheme="majorHAnsi" w:eastAsiaTheme="majorEastAsia" w:hAnsiTheme="majorHAnsi" w:cstheme="majorBidi"/>
    </w:rPr>
  </w:style>
  <w:style w:type="paragraph" w:styleId="a8">
    <w:name w:val="caption"/>
    <w:basedOn w:val="a"/>
    <w:next w:val="a"/>
    <w:uiPriority w:val="35"/>
    <w:semiHidden/>
    <w:unhideWhenUsed/>
    <w:qFormat/>
    <w:rsid w:val="002C25EB"/>
    <w:pPr>
      <w:snapToGrid w:val="0"/>
      <w:spacing w:line="580" w:lineRule="exact"/>
      <w:ind w:leftChars="200" w:left="200"/>
    </w:pPr>
    <w:rPr>
      <w:rFonts w:asciiTheme="majorHAnsi" w:eastAsia="黑体" w:hAnsiTheme="majorHAnsi" w:cstheme="majorBidi"/>
      <w:sz w:val="20"/>
      <w:szCs w:val="20"/>
    </w:rPr>
  </w:style>
  <w:style w:type="character" w:customStyle="1" w:styleId="10">
    <w:name w:val="标题 1 字符"/>
    <w:basedOn w:val="a0"/>
    <w:link w:val="1"/>
    <w:uiPriority w:val="9"/>
    <w:rsid w:val="002C25EB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2C25EB"/>
    <w:pPr>
      <w:snapToGrid w:val="0"/>
      <w:spacing w:line="578" w:lineRule="atLeast"/>
      <w:ind w:leftChars="200" w:left="200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yang liyuan</cp:lastModifiedBy>
  <cp:revision>8</cp:revision>
  <dcterms:created xsi:type="dcterms:W3CDTF">2020-04-26T07:56:00Z</dcterms:created>
  <dcterms:modified xsi:type="dcterms:W3CDTF">2020-05-15T02:33:00Z</dcterms:modified>
</cp:coreProperties>
</file>