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0A4E9" w14:textId="77777777" w:rsidR="00736C18" w:rsidRDefault="00736C18" w:rsidP="00E569DF">
      <w:pPr>
        <w:jc w:val="center"/>
        <w:rPr>
          <w:rFonts w:ascii="Times New Roman" w:eastAsia="方正小标宋_GBK" w:hAnsi="Times New Roman" w:cs="Times New Roman"/>
          <w:sz w:val="36"/>
          <w:szCs w:val="36"/>
        </w:rPr>
      </w:pPr>
    </w:p>
    <w:p w14:paraId="687BBD27" w14:textId="5336A738" w:rsidR="00C6033E" w:rsidRDefault="00E569DF" w:rsidP="00E569DF">
      <w:pPr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F96B59">
        <w:rPr>
          <w:rFonts w:ascii="Times New Roman" w:eastAsia="方正小标宋_GBK" w:hAnsi="Times New Roman" w:cs="Times New Roman"/>
          <w:sz w:val="36"/>
          <w:szCs w:val="36"/>
        </w:rPr>
        <w:t>关于开展</w:t>
      </w:r>
      <w:r w:rsidRPr="00F96B59">
        <w:rPr>
          <w:rFonts w:ascii="Times New Roman" w:eastAsia="方正小标宋_GBK" w:hAnsi="Times New Roman" w:cs="Times New Roman"/>
          <w:sz w:val="36"/>
          <w:szCs w:val="36"/>
        </w:rPr>
        <w:t>2020</w:t>
      </w:r>
      <w:r w:rsidRPr="00F96B59">
        <w:rPr>
          <w:rFonts w:ascii="Times New Roman" w:eastAsia="方正小标宋_GBK" w:hAnsi="Times New Roman" w:cs="Times New Roman"/>
          <w:sz w:val="36"/>
          <w:szCs w:val="36"/>
        </w:rPr>
        <w:t>年</w:t>
      </w:r>
      <w:r w:rsidR="00F879DE">
        <w:rPr>
          <w:rFonts w:ascii="Times New Roman" w:eastAsia="方正小标宋_GBK" w:hAnsi="Times New Roman" w:cs="Times New Roman" w:hint="eastAsia"/>
          <w:sz w:val="36"/>
          <w:szCs w:val="36"/>
        </w:rPr>
        <w:t>本科人才</w:t>
      </w:r>
      <w:r w:rsidRPr="00F96B59">
        <w:rPr>
          <w:rFonts w:ascii="Times New Roman" w:eastAsia="方正小标宋_GBK" w:hAnsi="Times New Roman" w:cs="Times New Roman"/>
          <w:sz w:val="36"/>
          <w:szCs w:val="36"/>
        </w:rPr>
        <w:t>培养方案</w:t>
      </w:r>
      <w:r w:rsidR="00F879DE">
        <w:rPr>
          <w:rFonts w:ascii="Times New Roman" w:eastAsia="方正小标宋_GBK" w:hAnsi="Times New Roman" w:cs="Times New Roman" w:hint="eastAsia"/>
          <w:sz w:val="36"/>
          <w:szCs w:val="36"/>
        </w:rPr>
        <w:t>修订</w:t>
      </w:r>
      <w:r w:rsidRPr="00F96B59">
        <w:rPr>
          <w:rFonts w:ascii="Times New Roman" w:eastAsia="方正小标宋_GBK" w:hAnsi="Times New Roman" w:cs="Times New Roman"/>
          <w:sz w:val="36"/>
          <w:szCs w:val="36"/>
        </w:rPr>
        <w:t>工作的通知</w:t>
      </w:r>
    </w:p>
    <w:p w14:paraId="6E147202" w14:textId="1E187798" w:rsidR="00E569DF" w:rsidRPr="00F96B59" w:rsidRDefault="00E569DF" w:rsidP="00E569DF">
      <w:pPr>
        <w:spacing w:before="240" w:line="560" w:lineRule="exact"/>
        <w:rPr>
          <w:rFonts w:ascii="Times New Roman" w:eastAsia="方正仿宋_GBK" w:hAnsi="Times New Roman" w:cs="Times New Roman"/>
          <w:sz w:val="32"/>
          <w:szCs w:val="32"/>
        </w:rPr>
      </w:pPr>
      <w:r w:rsidRPr="00F96B59">
        <w:rPr>
          <w:rFonts w:ascii="Times New Roman" w:eastAsia="方正仿宋_GBK" w:hAnsi="Times New Roman" w:cs="Times New Roman"/>
          <w:sz w:val="32"/>
          <w:szCs w:val="32"/>
        </w:rPr>
        <w:t>各</w:t>
      </w:r>
      <w:r w:rsidR="0084226B">
        <w:rPr>
          <w:rFonts w:ascii="Times New Roman" w:eastAsia="方正仿宋_GBK" w:hAnsi="Times New Roman" w:cs="Times New Roman" w:hint="eastAsia"/>
          <w:sz w:val="32"/>
          <w:szCs w:val="32"/>
        </w:rPr>
        <w:t>学院（部）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：</w:t>
      </w:r>
    </w:p>
    <w:p w14:paraId="2166A5B3" w14:textId="20A84B01" w:rsidR="00E569DF" w:rsidRPr="00F96B59" w:rsidRDefault="00E569DF" w:rsidP="00E569DF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F96B59">
        <w:rPr>
          <w:rFonts w:ascii="Times New Roman" w:eastAsia="方正仿宋_GBK" w:hAnsi="Times New Roman" w:cs="Times New Roman"/>
          <w:sz w:val="32"/>
          <w:szCs w:val="32"/>
        </w:rPr>
        <w:t>为</w:t>
      </w:r>
      <w:r w:rsidR="002812A1">
        <w:rPr>
          <w:rFonts w:ascii="Times New Roman" w:eastAsia="方正仿宋_GBK" w:hAnsi="Times New Roman" w:cs="Times New Roman" w:hint="eastAsia"/>
          <w:sz w:val="32"/>
          <w:szCs w:val="32"/>
        </w:rPr>
        <w:t>贯彻落实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《西南大学本科人才培养方案管理办法》</w:t>
      </w:r>
      <w:r w:rsidR="002812A1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西校〔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2018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〕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633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号</w:t>
      </w:r>
      <w:r w:rsidR="002812A1">
        <w:rPr>
          <w:rFonts w:ascii="Times New Roman" w:eastAsia="方正仿宋_GBK" w:hAnsi="Times New Roman" w:cs="Times New Roman" w:hint="eastAsia"/>
          <w:sz w:val="32"/>
          <w:szCs w:val="32"/>
        </w:rPr>
        <w:t>）、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《西南大学关于进一步加强军事课程等课程建设的实施意见》</w:t>
      </w:r>
      <w:r w:rsidR="002812A1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西校〔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20</w:t>
      </w:r>
      <w:r w:rsidR="009E4387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〕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 w:rsidR="009E4387">
        <w:rPr>
          <w:rFonts w:ascii="Times New Roman" w:eastAsia="方正仿宋_GBK" w:hAnsi="Times New Roman" w:cs="Times New Roman"/>
          <w:sz w:val="32"/>
          <w:szCs w:val="32"/>
        </w:rPr>
        <w:t>8</w:t>
      </w:r>
      <w:r w:rsidR="002812A1" w:rsidRPr="002812A1">
        <w:rPr>
          <w:rFonts w:ascii="Times New Roman" w:eastAsia="方正仿宋_GBK" w:hAnsi="Times New Roman" w:cs="Times New Roman" w:hint="eastAsia"/>
          <w:sz w:val="32"/>
          <w:szCs w:val="32"/>
        </w:rPr>
        <w:t>号</w:t>
      </w:r>
      <w:r w:rsidR="009E4387">
        <w:rPr>
          <w:rFonts w:ascii="Times New Roman" w:eastAsia="方正仿宋_GBK" w:hAnsi="Times New Roman" w:cs="Times New Roman" w:hint="eastAsia"/>
          <w:sz w:val="32"/>
          <w:szCs w:val="32"/>
        </w:rPr>
        <w:t>，附件</w:t>
      </w:r>
      <w:r w:rsidR="009E4387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="002812A1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等相关</w:t>
      </w:r>
      <w:r w:rsidR="002923A7">
        <w:rPr>
          <w:rFonts w:ascii="Times New Roman" w:eastAsia="方正仿宋_GBK" w:hAnsi="Times New Roman" w:cs="Times New Roman" w:hint="eastAsia"/>
          <w:sz w:val="32"/>
          <w:szCs w:val="32"/>
        </w:rPr>
        <w:t>文件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要求，经学校研究，决定</w:t>
      </w:r>
      <w:r w:rsidR="00F879DE">
        <w:rPr>
          <w:rFonts w:ascii="Times New Roman" w:eastAsia="方正仿宋_GBK" w:hAnsi="Times New Roman" w:cs="Times New Roman" w:hint="eastAsia"/>
          <w:sz w:val="32"/>
          <w:szCs w:val="32"/>
        </w:rPr>
        <w:t>在</w:t>
      </w:r>
      <w:r w:rsidR="00E07A92">
        <w:rPr>
          <w:rFonts w:ascii="Times New Roman" w:eastAsia="方正仿宋_GBK" w:hAnsi="Times New Roman" w:cs="Times New Roman" w:hint="eastAsia"/>
          <w:sz w:val="32"/>
          <w:szCs w:val="32"/>
        </w:rPr>
        <w:t>现有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2018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版本科生培养方案</w:t>
      </w:r>
      <w:r w:rsidR="00F879DE">
        <w:rPr>
          <w:rFonts w:ascii="Times New Roman" w:eastAsia="方正仿宋_GBK" w:hAnsi="Times New Roman" w:cs="Times New Roman" w:hint="eastAsia"/>
          <w:sz w:val="32"/>
          <w:szCs w:val="32"/>
        </w:rPr>
        <w:t>基础上开展</w:t>
      </w:r>
      <w:r w:rsidR="00E07A92">
        <w:rPr>
          <w:rFonts w:ascii="Times New Roman" w:eastAsia="方正仿宋_GBK" w:hAnsi="Times New Roman" w:cs="Times New Roman" w:hint="eastAsia"/>
          <w:sz w:val="32"/>
          <w:szCs w:val="32"/>
        </w:rPr>
        <w:t>新一轮</w:t>
      </w:r>
      <w:r w:rsidR="00F879DE">
        <w:rPr>
          <w:rFonts w:ascii="Times New Roman" w:eastAsia="方正仿宋_GBK" w:hAnsi="Times New Roman" w:cs="Times New Roman" w:hint="eastAsia"/>
          <w:sz w:val="32"/>
          <w:szCs w:val="32"/>
        </w:rPr>
        <w:t>修订工作，</w:t>
      </w:r>
      <w:r w:rsidR="004D2FE7">
        <w:rPr>
          <w:rFonts w:ascii="Times New Roman" w:eastAsia="方正仿宋_GBK" w:hAnsi="Times New Roman" w:cs="Times New Roman" w:hint="eastAsia"/>
          <w:sz w:val="32"/>
          <w:szCs w:val="32"/>
        </w:rPr>
        <w:t>现将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相关</w:t>
      </w:r>
      <w:r w:rsidR="00BD59D5">
        <w:rPr>
          <w:rFonts w:ascii="Times New Roman" w:eastAsia="方正仿宋_GBK" w:hAnsi="Times New Roman" w:cs="Times New Roman" w:hint="eastAsia"/>
          <w:sz w:val="32"/>
          <w:szCs w:val="32"/>
        </w:rPr>
        <w:t>事项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通知如下</w:t>
      </w:r>
      <w:r w:rsidR="00370B70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</w:p>
    <w:p w14:paraId="79EF77F3" w14:textId="2E3DB7A5" w:rsidR="00880426" w:rsidRPr="00F96B59" w:rsidRDefault="00880426" w:rsidP="00E569DF">
      <w:pPr>
        <w:spacing w:line="560" w:lineRule="exact"/>
        <w:ind w:firstLine="645"/>
        <w:rPr>
          <w:rFonts w:ascii="Times New Roman" w:eastAsia="方正黑体_GBK" w:hAnsi="Times New Roman" w:cs="Times New Roman"/>
          <w:sz w:val="32"/>
          <w:szCs w:val="32"/>
        </w:rPr>
      </w:pPr>
      <w:r w:rsidRPr="00F96B59">
        <w:rPr>
          <w:rFonts w:ascii="Times New Roman" w:eastAsia="方正黑体_GBK" w:hAnsi="Times New Roman" w:cs="Times New Roman"/>
          <w:sz w:val="32"/>
          <w:szCs w:val="32"/>
        </w:rPr>
        <w:t>一、</w:t>
      </w:r>
      <w:r w:rsidR="00F879DE">
        <w:rPr>
          <w:rFonts w:ascii="Times New Roman" w:eastAsia="方正黑体_GBK" w:hAnsi="Times New Roman" w:cs="Times New Roman" w:hint="eastAsia"/>
          <w:sz w:val="32"/>
          <w:szCs w:val="32"/>
        </w:rPr>
        <w:t>修订</w:t>
      </w:r>
      <w:r w:rsidRPr="00F96B59">
        <w:rPr>
          <w:rFonts w:ascii="Times New Roman" w:eastAsia="方正黑体_GBK" w:hAnsi="Times New Roman" w:cs="Times New Roman"/>
          <w:sz w:val="32"/>
          <w:szCs w:val="32"/>
        </w:rPr>
        <w:t>内容</w:t>
      </w:r>
    </w:p>
    <w:p w14:paraId="13843B6E" w14:textId="6C542211" w:rsidR="00A12FB8" w:rsidRPr="00A12FB8" w:rsidRDefault="00A12FB8" w:rsidP="00E569DF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A12FB8">
        <w:rPr>
          <w:rFonts w:ascii="Times New Roman" w:eastAsia="方正仿宋_GBK" w:hAnsi="Times New Roman" w:cs="Times New Roman" w:hint="eastAsia"/>
          <w:sz w:val="32"/>
          <w:szCs w:val="32"/>
        </w:rPr>
        <w:t>本次培养方案修订只针对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下列五项</w:t>
      </w:r>
      <w:r w:rsidRPr="00A12FB8">
        <w:rPr>
          <w:rFonts w:ascii="Times New Roman" w:eastAsia="方正仿宋_GBK" w:hAnsi="Times New Roman" w:cs="Times New Roman" w:hint="eastAsia"/>
          <w:sz w:val="32"/>
          <w:szCs w:val="32"/>
        </w:rPr>
        <w:t>内容，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若需对培养方案</w:t>
      </w:r>
      <w:r w:rsidRPr="00A12FB8">
        <w:rPr>
          <w:rFonts w:ascii="Times New Roman" w:eastAsia="方正仿宋_GBK" w:hAnsi="Times New Roman" w:cs="Times New Roman" w:hint="eastAsia"/>
          <w:sz w:val="32"/>
          <w:szCs w:val="32"/>
        </w:rPr>
        <w:t>其他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内容进行修订</w:t>
      </w:r>
      <w:r w:rsidRPr="00A12FB8">
        <w:rPr>
          <w:rFonts w:ascii="Times New Roman" w:eastAsia="方正仿宋_GBK" w:hAnsi="Times New Roman" w:cs="Times New Roman" w:hint="eastAsia"/>
          <w:sz w:val="32"/>
          <w:szCs w:val="32"/>
        </w:rPr>
        <w:t>的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Pr="00A12FB8">
        <w:rPr>
          <w:rFonts w:ascii="Times New Roman" w:eastAsia="方正仿宋_GBK" w:hAnsi="Times New Roman" w:cs="Times New Roman" w:hint="eastAsia"/>
          <w:sz w:val="32"/>
          <w:szCs w:val="32"/>
        </w:rPr>
        <w:t>须按照培养方案管理办法的异动变更程序处理。</w:t>
      </w:r>
    </w:p>
    <w:p w14:paraId="72D9A0C2" w14:textId="4AA5FD57" w:rsidR="00E569DF" w:rsidRPr="00F96B59" w:rsidRDefault="00EA659C" w:rsidP="00E569DF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sz w:val="32"/>
          <w:szCs w:val="32"/>
        </w:rPr>
        <w:t>1</w:t>
      </w:r>
      <w:r>
        <w:rPr>
          <w:rFonts w:ascii="Times New Roman" w:eastAsia="方正楷体_GBK" w:hAnsi="Times New Roman" w:cs="Times New Roman"/>
          <w:sz w:val="32"/>
          <w:szCs w:val="32"/>
        </w:rPr>
        <w:t>.</w:t>
      </w:r>
      <w:r w:rsidR="00F879DE">
        <w:rPr>
          <w:rFonts w:ascii="Times New Roman" w:eastAsia="方正楷体_GBK" w:hAnsi="Times New Roman" w:cs="Times New Roman" w:hint="eastAsia"/>
          <w:sz w:val="32"/>
          <w:szCs w:val="32"/>
        </w:rPr>
        <w:t>标注</w:t>
      </w:r>
      <w:r w:rsidR="000528F0">
        <w:rPr>
          <w:rFonts w:ascii="Times New Roman" w:eastAsia="方正楷体_GBK" w:hAnsi="Times New Roman" w:cs="Times New Roman" w:hint="eastAsia"/>
          <w:sz w:val="32"/>
          <w:szCs w:val="32"/>
        </w:rPr>
        <w:t>辅修专业</w:t>
      </w:r>
      <w:r w:rsidR="005D09A6" w:rsidRPr="00F96B59">
        <w:rPr>
          <w:rFonts w:ascii="Times New Roman" w:eastAsia="方正楷体_GBK" w:hAnsi="Times New Roman" w:cs="Times New Roman"/>
          <w:sz w:val="32"/>
          <w:szCs w:val="32"/>
        </w:rPr>
        <w:t>课程</w:t>
      </w:r>
    </w:p>
    <w:p w14:paraId="2A30A943" w14:textId="2F409CA2" w:rsidR="00F879DE" w:rsidRPr="00E960E6" w:rsidRDefault="000528F0" w:rsidP="000528F0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为</w:t>
      </w:r>
      <w:r w:rsidRPr="000528F0">
        <w:rPr>
          <w:rFonts w:ascii="Times New Roman" w:eastAsia="方正仿宋_GBK" w:hAnsi="Times New Roman" w:cs="Times New Roman" w:hint="eastAsia"/>
          <w:sz w:val="32"/>
          <w:szCs w:val="32"/>
        </w:rPr>
        <w:t>强化辅修专业人才培养质量管理，促进辅修专业与主修专业趋同管理，</w:t>
      </w:r>
      <w:r w:rsidR="00F906DD" w:rsidRPr="00F96B59">
        <w:rPr>
          <w:rFonts w:ascii="Times New Roman" w:eastAsia="方正仿宋_GBK" w:hAnsi="Times New Roman" w:cs="Times New Roman"/>
          <w:sz w:val="32"/>
          <w:szCs w:val="32"/>
        </w:rPr>
        <w:t>从</w:t>
      </w:r>
      <w:r w:rsidR="00F906DD" w:rsidRPr="00F96B59">
        <w:rPr>
          <w:rFonts w:ascii="Times New Roman" w:eastAsia="方正仿宋_GBK" w:hAnsi="Times New Roman" w:cs="Times New Roman"/>
          <w:sz w:val="32"/>
          <w:szCs w:val="32"/>
        </w:rPr>
        <w:t>2020</w:t>
      </w:r>
      <w:r w:rsidR="00F906DD" w:rsidRPr="00F96B59">
        <w:rPr>
          <w:rFonts w:ascii="Times New Roman" w:eastAsia="方正仿宋_GBK" w:hAnsi="Times New Roman" w:cs="Times New Roman"/>
          <w:sz w:val="32"/>
          <w:szCs w:val="32"/>
        </w:rPr>
        <w:t>级本科生培养方案开始，</w:t>
      </w:r>
      <w:r w:rsidR="00FC5B19" w:rsidRPr="00F96B59">
        <w:rPr>
          <w:rFonts w:ascii="Times New Roman" w:eastAsia="方正仿宋_GBK" w:hAnsi="Times New Roman" w:cs="Times New Roman"/>
          <w:sz w:val="32"/>
          <w:szCs w:val="32"/>
        </w:rPr>
        <w:t>实行</w:t>
      </w:r>
      <w:r w:rsidR="00F906DD" w:rsidRPr="00F96B59">
        <w:rPr>
          <w:rFonts w:ascii="Times New Roman" w:eastAsia="方正仿宋_GBK" w:hAnsi="Times New Roman" w:cs="Times New Roman"/>
          <w:sz w:val="32"/>
          <w:szCs w:val="32"/>
        </w:rPr>
        <w:t>主辅修专业培养方案一体化</w:t>
      </w:r>
      <w:r w:rsidR="00E07A92">
        <w:rPr>
          <w:rFonts w:ascii="Times New Roman" w:eastAsia="方正仿宋_GBK" w:hAnsi="Times New Roman" w:cs="Times New Roman" w:hint="eastAsia"/>
          <w:sz w:val="32"/>
          <w:szCs w:val="32"/>
        </w:rPr>
        <w:t>管理，</w:t>
      </w:r>
      <w:r w:rsidR="00C640C7" w:rsidRPr="00F96B59">
        <w:rPr>
          <w:rFonts w:ascii="Times New Roman" w:eastAsia="方正仿宋_GBK" w:hAnsi="Times New Roman" w:cs="Times New Roman"/>
          <w:sz w:val="32"/>
          <w:szCs w:val="32"/>
        </w:rPr>
        <w:t>辅修专业</w:t>
      </w:r>
      <w:r w:rsidR="00971750" w:rsidRPr="00F96B59">
        <w:rPr>
          <w:rFonts w:ascii="Times New Roman" w:eastAsia="方正仿宋_GBK" w:hAnsi="Times New Roman" w:cs="Times New Roman"/>
          <w:sz w:val="32"/>
          <w:szCs w:val="32"/>
        </w:rPr>
        <w:t>不再单独制定培养方案</w:t>
      </w:r>
      <w:r w:rsidR="006D0716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 w:rsidR="0092246A">
        <w:rPr>
          <w:rFonts w:ascii="Times New Roman" w:eastAsia="方正仿宋_GBK" w:hAnsi="Times New Roman" w:cs="Times New Roman" w:hint="eastAsia"/>
          <w:sz w:val="32"/>
          <w:szCs w:val="32"/>
        </w:rPr>
        <w:t>开展辅修人才培养的专业需按照</w:t>
      </w:r>
      <w:r w:rsidR="00F879DE">
        <w:rPr>
          <w:rFonts w:ascii="Times New Roman" w:eastAsia="方正仿宋_GBK" w:hAnsi="Times New Roman" w:cs="Times New Roman" w:hint="eastAsia"/>
          <w:sz w:val="32"/>
          <w:szCs w:val="32"/>
        </w:rPr>
        <w:t>2018</w:t>
      </w:r>
      <w:r w:rsidR="00F879DE">
        <w:rPr>
          <w:rFonts w:ascii="Times New Roman" w:eastAsia="方正仿宋_GBK" w:hAnsi="Times New Roman" w:cs="Times New Roman" w:hint="eastAsia"/>
          <w:sz w:val="32"/>
          <w:szCs w:val="32"/>
        </w:rPr>
        <w:t>版</w:t>
      </w:r>
      <w:r w:rsidR="002812A1">
        <w:rPr>
          <w:rFonts w:ascii="Times New Roman" w:eastAsia="方正仿宋_GBK" w:hAnsi="Times New Roman" w:cs="Times New Roman" w:hint="eastAsia"/>
          <w:sz w:val="32"/>
          <w:szCs w:val="32"/>
        </w:rPr>
        <w:t>本科专业</w:t>
      </w:r>
      <w:r w:rsidR="00F879DE">
        <w:rPr>
          <w:rFonts w:ascii="Times New Roman" w:eastAsia="方正仿宋_GBK" w:hAnsi="Times New Roman" w:cs="Times New Roman" w:hint="eastAsia"/>
          <w:sz w:val="32"/>
          <w:szCs w:val="32"/>
        </w:rPr>
        <w:t>人才培养方案，</w:t>
      </w:r>
      <w:r w:rsidR="008E1269" w:rsidRPr="00E960E6">
        <w:rPr>
          <w:rFonts w:ascii="Times New Roman" w:eastAsia="方正仿宋_GBK" w:hAnsi="Times New Roman" w:cs="Times New Roman" w:hint="eastAsia"/>
          <w:sz w:val="32"/>
          <w:szCs w:val="32"/>
        </w:rPr>
        <w:t>原则上</w:t>
      </w:r>
      <w:r w:rsidRPr="00E960E6">
        <w:rPr>
          <w:rFonts w:ascii="Times New Roman" w:eastAsia="方正仿宋_GBK" w:hAnsi="Times New Roman" w:cs="Times New Roman" w:hint="eastAsia"/>
          <w:sz w:val="32"/>
          <w:szCs w:val="32"/>
        </w:rPr>
        <w:t>在</w:t>
      </w:r>
      <w:r w:rsidR="00F879DE" w:rsidRPr="00E960E6">
        <w:rPr>
          <w:rFonts w:ascii="Times New Roman" w:eastAsia="方正仿宋_GBK" w:hAnsi="Times New Roman" w:cs="Times New Roman" w:hint="eastAsia"/>
          <w:sz w:val="32"/>
          <w:szCs w:val="32"/>
        </w:rPr>
        <w:t>现有课程体系中</w:t>
      </w:r>
      <w:r w:rsidRPr="00E960E6">
        <w:rPr>
          <w:rFonts w:ascii="Times New Roman" w:eastAsia="方正仿宋_GBK" w:hAnsi="Times New Roman" w:cs="Times New Roman" w:hint="eastAsia"/>
          <w:sz w:val="32"/>
          <w:szCs w:val="32"/>
        </w:rPr>
        <w:t>选择</w:t>
      </w:r>
      <w:r w:rsidR="00F879DE" w:rsidRPr="00E960E6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专业核心课程、毕业论文（设计、作品）、专业实践</w:t>
      </w:r>
      <w:r w:rsidR="002812A1" w:rsidRPr="00E960E6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，</w:t>
      </w:r>
      <w:r w:rsidR="00F879DE" w:rsidRPr="00E960E6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以及培养人才核心能力所必需开设的学科基础课程和专业发展必修</w:t>
      </w:r>
      <w:r w:rsidRPr="00E960E6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课程，构成辅修专业课程体系，并在培养方案中予以明确标注</w:t>
      </w:r>
      <w:r w:rsidR="00BE1053" w:rsidRPr="00E960E6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。</w:t>
      </w:r>
    </w:p>
    <w:p w14:paraId="0357272B" w14:textId="27C3DC95" w:rsidR="00C33E0C" w:rsidRPr="00E960E6" w:rsidRDefault="000528F0" w:rsidP="00C33E0C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E960E6">
        <w:rPr>
          <w:rFonts w:ascii="Times New Roman" w:eastAsia="方正仿宋_GBK" w:hAnsi="Times New Roman" w:cs="Times New Roman" w:hint="eastAsia"/>
          <w:sz w:val="32"/>
          <w:szCs w:val="32"/>
        </w:rPr>
        <w:t>辅修专业</w:t>
      </w:r>
      <w:r w:rsidR="00272D80" w:rsidRPr="00E960E6">
        <w:rPr>
          <w:rFonts w:ascii="Times New Roman" w:eastAsia="方正仿宋_GBK" w:hAnsi="Times New Roman" w:cs="Times New Roman" w:hint="eastAsia"/>
          <w:sz w:val="32"/>
          <w:szCs w:val="32"/>
        </w:rPr>
        <w:t>毕业总</w:t>
      </w:r>
      <w:r w:rsidR="00C640C7" w:rsidRPr="00E960E6">
        <w:rPr>
          <w:rFonts w:ascii="Times New Roman" w:eastAsia="方正仿宋_GBK" w:hAnsi="Times New Roman" w:cs="Times New Roman"/>
          <w:sz w:val="32"/>
          <w:szCs w:val="32"/>
        </w:rPr>
        <w:t>学分</w:t>
      </w:r>
      <w:r w:rsidR="00272D80" w:rsidRPr="00E960E6">
        <w:rPr>
          <w:rFonts w:ascii="Times New Roman" w:eastAsia="方正仿宋_GBK" w:hAnsi="Times New Roman" w:cs="Times New Roman" w:hint="eastAsia"/>
          <w:sz w:val="32"/>
          <w:szCs w:val="32"/>
        </w:rPr>
        <w:t>最低</w:t>
      </w:r>
      <w:r w:rsidR="00E75562" w:rsidRPr="00E960E6">
        <w:rPr>
          <w:rFonts w:ascii="Times New Roman" w:eastAsia="方正仿宋_GBK" w:hAnsi="Times New Roman" w:cs="Times New Roman" w:hint="eastAsia"/>
          <w:sz w:val="32"/>
          <w:szCs w:val="32"/>
        </w:rPr>
        <w:t>不低于</w:t>
      </w:r>
      <w:r w:rsidR="00272D80" w:rsidRPr="00E960E6">
        <w:rPr>
          <w:rFonts w:ascii="Times New Roman" w:eastAsia="方正仿宋_GBK" w:hAnsi="Times New Roman" w:cs="Times New Roman" w:hint="eastAsia"/>
          <w:sz w:val="32"/>
          <w:szCs w:val="32"/>
        </w:rPr>
        <w:t>40</w:t>
      </w:r>
      <w:r w:rsidR="00272D80" w:rsidRPr="00E960E6">
        <w:rPr>
          <w:rFonts w:ascii="Times New Roman" w:eastAsia="方正仿宋_GBK" w:hAnsi="Times New Roman" w:cs="Times New Roman" w:hint="eastAsia"/>
          <w:sz w:val="32"/>
          <w:szCs w:val="32"/>
        </w:rPr>
        <w:t>学分，</w:t>
      </w:r>
      <w:r w:rsidR="008E1269" w:rsidRPr="00E960E6">
        <w:rPr>
          <w:rFonts w:ascii="Times New Roman" w:eastAsia="方正仿宋_GBK" w:hAnsi="Times New Roman" w:cs="Times New Roman" w:hint="eastAsia"/>
          <w:sz w:val="32"/>
          <w:szCs w:val="32"/>
        </w:rPr>
        <w:t>原则上</w:t>
      </w:r>
      <w:r w:rsidR="00272D80" w:rsidRPr="00E960E6">
        <w:rPr>
          <w:rFonts w:ascii="Times New Roman" w:eastAsia="方正仿宋_GBK" w:hAnsi="Times New Roman" w:cs="Times New Roman" w:hint="eastAsia"/>
          <w:sz w:val="32"/>
          <w:szCs w:val="32"/>
        </w:rPr>
        <w:t>最高不超过</w:t>
      </w:r>
      <w:r w:rsidR="00FC65D2" w:rsidRPr="00E960E6"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 w:rsidR="00272D80" w:rsidRPr="00E960E6">
        <w:rPr>
          <w:rFonts w:ascii="Times New Roman" w:eastAsia="方正仿宋_GBK" w:hAnsi="Times New Roman" w:cs="Times New Roman" w:hint="eastAsia"/>
          <w:sz w:val="32"/>
          <w:szCs w:val="32"/>
        </w:rPr>
        <w:t>0</w:t>
      </w:r>
      <w:r w:rsidR="007F3902" w:rsidRPr="00E960E6">
        <w:rPr>
          <w:rFonts w:ascii="Times New Roman" w:eastAsia="方正仿宋_GBK" w:hAnsi="Times New Roman" w:cs="Times New Roman"/>
          <w:sz w:val="32"/>
          <w:szCs w:val="32"/>
        </w:rPr>
        <w:t>学分</w:t>
      </w:r>
      <w:r w:rsidR="008E1269" w:rsidRPr="00E960E6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8E1269" w:rsidRPr="00E960E6">
        <w:rPr>
          <w:rFonts w:ascii="Times New Roman" w:eastAsia="方正仿宋_GBK" w:hAnsi="Times New Roman" w:cs="Times New Roman" w:hint="eastAsia"/>
          <w:sz w:val="32"/>
          <w:szCs w:val="32"/>
        </w:rPr>
        <w:t>若《普通高等学校本科专业类教学质量国家标准》对核心课程有明确规定</w:t>
      </w:r>
      <w:r w:rsidR="0092246A" w:rsidRPr="00E960E6">
        <w:rPr>
          <w:rFonts w:ascii="Times New Roman" w:eastAsia="方正仿宋_GBK" w:hAnsi="Times New Roman" w:cs="Times New Roman" w:hint="eastAsia"/>
          <w:sz w:val="32"/>
          <w:szCs w:val="32"/>
        </w:rPr>
        <w:t>以及人才核心能力培养必需</w:t>
      </w:r>
      <w:r w:rsidR="008E1269" w:rsidRPr="00E960E6">
        <w:rPr>
          <w:rFonts w:ascii="Times New Roman" w:eastAsia="方正仿宋_GBK" w:hAnsi="Times New Roman" w:cs="Times New Roman" w:hint="eastAsia"/>
          <w:sz w:val="32"/>
          <w:szCs w:val="32"/>
        </w:rPr>
        <w:t>可</w:t>
      </w:r>
      <w:r w:rsidR="0092246A" w:rsidRPr="00E960E6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作</w:t>
      </w:r>
      <w:r w:rsidR="008E1269" w:rsidRPr="00E960E6">
        <w:rPr>
          <w:rFonts w:ascii="Times New Roman" w:eastAsia="方正仿宋_GBK" w:hAnsi="Times New Roman" w:cs="Times New Roman" w:hint="eastAsia"/>
          <w:sz w:val="32"/>
          <w:szCs w:val="32"/>
        </w:rPr>
        <w:t>适当增加，并在培养方案和专家论证意见中</w:t>
      </w:r>
      <w:r w:rsidR="0092246A" w:rsidRPr="00E960E6">
        <w:rPr>
          <w:rFonts w:ascii="Times New Roman" w:eastAsia="方正仿宋_GBK" w:hAnsi="Times New Roman" w:cs="Times New Roman" w:hint="eastAsia"/>
          <w:sz w:val="32"/>
          <w:szCs w:val="32"/>
        </w:rPr>
        <w:t>予以</w:t>
      </w:r>
      <w:r w:rsidR="008E1269" w:rsidRPr="00E960E6">
        <w:rPr>
          <w:rFonts w:ascii="Times New Roman" w:eastAsia="方正仿宋_GBK" w:hAnsi="Times New Roman" w:cs="Times New Roman" w:hint="eastAsia"/>
          <w:sz w:val="32"/>
          <w:szCs w:val="32"/>
        </w:rPr>
        <w:t>说明</w:t>
      </w:r>
      <w:r w:rsidR="007F3902" w:rsidRPr="00E960E6">
        <w:rPr>
          <w:rFonts w:ascii="Times New Roman" w:eastAsia="方正仿宋_GBK" w:hAnsi="Times New Roman" w:cs="Times New Roman"/>
          <w:sz w:val="32"/>
          <w:szCs w:val="32"/>
        </w:rPr>
        <w:t>。</w:t>
      </w:r>
      <w:r w:rsidRPr="00E960E6">
        <w:rPr>
          <w:rFonts w:ascii="Times New Roman" w:eastAsia="方正仿宋_GBK" w:hAnsi="Times New Roman" w:cs="Times New Roman" w:hint="eastAsia"/>
          <w:sz w:val="32"/>
          <w:szCs w:val="32"/>
        </w:rPr>
        <w:t>辅修专业名称及授予学士学位类别须与主修专业一致</w:t>
      </w:r>
      <w:r w:rsidR="00136F24" w:rsidRPr="00E960E6"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  <w:r w:rsidRPr="00E960E6">
        <w:rPr>
          <w:rFonts w:ascii="Times New Roman" w:eastAsia="方正仿宋_GBK" w:hAnsi="Times New Roman" w:cs="Times New Roman" w:hint="eastAsia"/>
          <w:sz w:val="32"/>
          <w:szCs w:val="32"/>
        </w:rPr>
        <w:t>同一课程的学时构成和学分</w:t>
      </w:r>
      <w:r w:rsidR="008E1269" w:rsidRPr="00E960E6">
        <w:rPr>
          <w:rFonts w:ascii="Times New Roman" w:eastAsia="方正仿宋_GBK" w:hAnsi="Times New Roman" w:cs="Times New Roman" w:hint="eastAsia"/>
          <w:sz w:val="32"/>
          <w:szCs w:val="32"/>
        </w:rPr>
        <w:t>原则上应</w:t>
      </w:r>
      <w:r w:rsidRPr="00E960E6">
        <w:rPr>
          <w:rFonts w:ascii="Times New Roman" w:eastAsia="方正仿宋_GBK" w:hAnsi="Times New Roman" w:cs="Times New Roman" w:hint="eastAsia"/>
          <w:sz w:val="32"/>
          <w:szCs w:val="32"/>
        </w:rPr>
        <w:t>与主修专业保持一致</w:t>
      </w:r>
      <w:r w:rsidR="008E1269" w:rsidRPr="00E960E6">
        <w:rPr>
          <w:rFonts w:ascii="Times New Roman" w:eastAsia="方正仿宋_GBK" w:hAnsi="Times New Roman" w:cs="Times New Roman" w:hint="eastAsia"/>
          <w:sz w:val="32"/>
          <w:szCs w:val="32"/>
        </w:rPr>
        <w:t>，特殊情况可在专家论证意见中说明后做出适当调整</w:t>
      </w:r>
      <w:r w:rsidRPr="00E960E6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70309529" w14:textId="6343CAD7" w:rsidR="0092246A" w:rsidRPr="00F96B59" w:rsidRDefault="0092246A" w:rsidP="00C33E0C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E960E6">
        <w:rPr>
          <w:rFonts w:ascii="Times New Roman" w:eastAsia="方正仿宋_GBK" w:hAnsi="Times New Roman" w:cs="Times New Roman" w:hint="eastAsia"/>
          <w:sz w:val="32"/>
          <w:szCs w:val="32"/>
        </w:rPr>
        <w:t>不开展辅修人才培养的专业可不做此项修订</w:t>
      </w:r>
      <w:r>
        <w:rPr>
          <w:rFonts w:ascii="Times New Roman" w:eastAsia="方正仿宋_GBK" w:hAnsi="Times New Roman" w:cs="Times New Roman" w:hint="eastAsia"/>
          <w:color w:val="FF0000"/>
          <w:sz w:val="32"/>
          <w:szCs w:val="32"/>
        </w:rPr>
        <w:t>。</w:t>
      </w:r>
    </w:p>
    <w:p w14:paraId="372A4EE9" w14:textId="5CFBCF28" w:rsidR="009E71C3" w:rsidRPr="00F96B59" w:rsidRDefault="00EA659C" w:rsidP="00E569DF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sz w:val="32"/>
          <w:szCs w:val="32"/>
        </w:rPr>
        <w:t>2</w:t>
      </w:r>
      <w:r>
        <w:rPr>
          <w:rFonts w:ascii="Times New Roman" w:eastAsia="方正楷体_GBK" w:hAnsi="Times New Roman" w:cs="Times New Roman"/>
          <w:sz w:val="32"/>
          <w:szCs w:val="32"/>
        </w:rPr>
        <w:t>.</w:t>
      </w:r>
      <w:r w:rsidR="00026E98">
        <w:rPr>
          <w:rFonts w:ascii="Times New Roman" w:eastAsia="方正楷体_GBK" w:hAnsi="Times New Roman" w:cs="Times New Roman" w:hint="eastAsia"/>
          <w:sz w:val="32"/>
          <w:szCs w:val="32"/>
        </w:rPr>
        <w:t>调整</w:t>
      </w:r>
      <w:r w:rsidR="009E71C3" w:rsidRPr="00F96B59">
        <w:rPr>
          <w:rFonts w:ascii="Times New Roman" w:eastAsia="方正楷体_GBK" w:hAnsi="Times New Roman" w:cs="Times New Roman"/>
          <w:sz w:val="32"/>
          <w:szCs w:val="32"/>
        </w:rPr>
        <w:t>军事课程</w:t>
      </w:r>
    </w:p>
    <w:p w14:paraId="6D2214C9" w14:textId="5AC856D7" w:rsidR="009E71C3" w:rsidRPr="00F96B59" w:rsidRDefault="002446B3" w:rsidP="00E569DF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F96B59">
        <w:rPr>
          <w:rFonts w:ascii="Times New Roman" w:eastAsia="方正仿宋_GBK" w:hAnsi="Times New Roman" w:cs="Times New Roman"/>
          <w:sz w:val="32"/>
          <w:szCs w:val="32"/>
        </w:rPr>
        <w:t>从</w:t>
      </w:r>
      <w:r w:rsidR="00A90937" w:rsidRPr="00F96B59">
        <w:rPr>
          <w:rFonts w:ascii="Times New Roman" w:eastAsia="方正仿宋_GBK" w:hAnsi="Times New Roman" w:cs="Times New Roman"/>
          <w:sz w:val="32"/>
          <w:szCs w:val="32"/>
        </w:rPr>
        <w:t>2020</w:t>
      </w:r>
      <w:r w:rsidR="00A90937" w:rsidRPr="00F96B59">
        <w:rPr>
          <w:rFonts w:ascii="Times New Roman" w:eastAsia="方正仿宋_GBK" w:hAnsi="Times New Roman" w:cs="Times New Roman"/>
          <w:sz w:val="32"/>
          <w:szCs w:val="32"/>
        </w:rPr>
        <w:t>级本科生培养方案</w:t>
      </w:r>
      <w:r w:rsidR="00351F91" w:rsidRPr="00F96B59">
        <w:rPr>
          <w:rFonts w:ascii="Times New Roman" w:eastAsia="方正仿宋_GBK" w:hAnsi="Times New Roman" w:cs="Times New Roman"/>
          <w:sz w:val="32"/>
          <w:szCs w:val="32"/>
        </w:rPr>
        <w:t>开始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，将现有培养方案中的</w:t>
      </w:r>
      <w:r w:rsidR="00A90937" w:rsidRPr="00F96B59">
        <w:rPr>
          <w:rFonts w:ascii="Times New Roman" w:eastAsia="方正仿宋_GBK" w:hAnsi="Times New Roman" w:cs="Times New Roman"/>
          <w:sz w:val="32"/>
          <w:szCs w:val="32"/>
        </w:rPr>
        <w:t>《军训和军事理论》（</w:t>
      </w:r>
      <w:r w:rsidR="00A90937" w:rsidRPr="00F96B59">
        <w:rPr>
          <w:rFonts w:ascii="Times New Roman" w:eastAsia="方正仿宋_GBK" w:hAnsi="Times New Roman" w:cs="Times New Roman"/>
          <w:sz w:val="32"/>
          <w:szCs w:val="32"/>
        </w:rPr>
        <w:t>2</w:t>
      </w:r>
      <w:r w:rsidR="00A90937" w:rsidRPr="00F96B59">
        <w:rPr>
          <w:rFonts w:ascii="Times New Roman" w:eastAsia="方正仿宋_GBK" w:hAnsi="Times New Roman" w:cs="Times New Roman"/>
          <w:sz w:val="32"/>
          <w:szCs w:val="32"/>
        </w:rPr>
        <w:t>学分）课程调整为《军事理论》和《军事技能》两门课程，各记</w:t>
      </w:r>
      <w:r w:rsidR="00A90937" w:rsidRPr="00F96B59">
        <w:rPr>
          <w:rFonts w:ascii="Times New Roman" w:eastAsia="方正仿宋_GBK" w:hAnsi="Times New Roman" w:cs="Times New Roman"/>
          <w:sz w:val="32"/>
          <w:szCs w:val="32"/>
        </w:rPr>
        <w:t>2</w:t>
      </w:r>
      <w:r w:rsidR="00A90937" w:rsidRPr="00F96B59">
        <w:rPr>
          <w:rFonts w:ascii="Times New Roman" w:eastAsia="方正仿宋_GBK" w:hAnsi="Times New Roman" w:cs="Times New Roman"/>
          <w:sz w:val="32"/>
          <w:szCs w:val="32"/>
        </w:rPr>
        <w:t>学分</w:t>
      </w:r>
      <w:r w:rsidR="00FC65D2">
        <w:rPr>
          <w:rFonts w:ascii="Times New Roman" w:eastAsia="方正仿宋_GBK" w:hAnsi="Times New Roman" w:cs="Times New Roman"/>
          <w:sz w:val="32"/>
          <w:szCs w:val="32"/>
        </w:rPr>
        <w:t>。</w:t>
      </w:r>
      <w:r w:rsidR="00FC65D2">
        <w:rPr>
          <w:rFonts w:ascii="Times New Roman" w:eastAsia="方正仿宋_GBK" w:hAnsi="Times New Roman" w:cs="Times New Roman" w:hint="eastAsia"/>
          <w:sz w:val="32"/>
          <w:szCs w:val="32"/>
        </w:rPr>
        <w:t>培养方案总学分在原有基础上直接增加</w:t>
      </w:r>
      <w:r w:rsidR="00FC65D2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FC65D2">
        <w:rPr>
          <w:rFonts w:ascii="Times New Roman" w:eastAsia="方正仿宋_GBK" w:hAnsi="Times New Roman" w:cs="Times New Roman" w:hint="eastAsia"/>
          <w:sz w:val="32"/>
          <w:szCs w:val="32"/>
        </w:rPr>
        <w:t>学分</w:t>
      </w:r>
      <w:r w:rsidR="00A90937" w:rsidRPr="00F96B59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4F84628C" w14:textId="23273252" w:rsidR="009E71C3" w:rsidRPr="00F96B59" w:rsidRDefault="00EA659C" w:rsidP="00E569DF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sz w:val="32"/>
          <w:szCs w:val="32"/>
        </w:rPr>
        <w:t>3</w:t>
      </w:r>
      <w:r>
        <w:rPr>
          <w:rFonts w:ascii="Times New Roman" w:eastAsia="方正楷体_GBK" w:hAnsi="Times New Roman" w:cs="Times New Roman"/>
          <w:sz w:val="32"/>
          <w:szCs w:val="32"/>
        </w:rPr>
        <w:t>.</w:t>
      </w:r>
      <w:r w:rsidR="00026E98">
        <w:rPr>
          <w:rFonts w:ascii="Times New Roman" w:eastAsia="方正楷体_GBK" w:hAnsi="Times New Roman" w:cs="Times New Roman" w:hint="eastAsia"/>
          <w:sz w:val="32"/>
          <w:szCs w:val="32"/>
        </w:rPr>
        <w:t>开设</w:t>
      </w:r>
      <w:r w:rsidR="009E71C3" w:rsidRPr="00F96B59">
        <w:rPr>
          <w:rFonts w:ascii="Times New Roman" w:eastAsia="方正楷体_GBK" w:hAnsi="Times New Roman" w:cs="Times New Roman"/>
          <w:sz w:val="32"/>
          <w:szCs w:val="32"/>
        </w:rPr>
        <w:t>实验室安全教育课程</w:t>
      </w:r>
    </w:p>
    <w:p w14:paraId="2FC3DE45" w14:textId="56FA1992" w:rsidR="00B63F04" w:rsidRPr="00F96B59" w:rsidRDefault="002D0BBD" w:rsidP="002D0BBD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2D0BBD">
        <w:rPr>
          <w:rFonts w:ascii="Times New Roman" w:eastAsia="方正仿宋_GBK" w:hAnsi="Times New Roman" w:cs="Times New Roman" w:hint="eastAsia"/>
          <w:sz w:val="32"/>
          <w:szCs w:val="32"/>
        </w:rPr>
        <w:t>为填补专业性实验室安全教育缺失的空白，满足各类实验室安全教育需求，根据学科专业性质和</w:t>
      </w:r>
      <w:r w:rsidR="002812A1" w:rsidRPr="00F96B59">
        <w:rPr>
          <w:rFonts w:ascii="Times New Roman" w:eastAsia="方正仿宋_GBK" w:hAnsi="Times New Roman" w:cs="Times New Roman"/>
          <w:sz w:val="32"/>
          <w:szCs w:val="32"/>
        </w:rPr>
        <w:t>各</w:t>
      </w:r>
      <w:r w:rsidR="002812A1">
        <w:rPr>
          <w:rFonts w:ascii="Times New Roman" w:eastAsia="方正仿宋_GBK" w:hAnsi="Times New Roman" w:cs="Times New Roman"/>
          <w:sz w:val="32"/>
          <w:szCs w:val="32"/>
        </w:rPr>
        <w:t>学院（部）</w:t>
      </w:r>
      <w:r w:rsidRPr="002D0BBD">
        <w:rPr>
          <w:rFonts w:ascii="Times New Roman" w:eastAsia="方正仿宋_GBK" w:hAnsi="Times New Roman" w:cs="Times New Roman" w:hint="eastAsia"/>
          <w:sz w:val="32"/>
          <w:szCs w:val="32"/>
        </w:rPr>
        <w:t>实验室安全风险级别分别设实验室安全教育</w:t>
      </w:r>
      <w:r w:rsidR="002812A1" w:rsidRPr="002D0BBD">
        <w:rPr>
          <w:rFonts w:ascii="Times New Roman" w:eastAsia="方正仿宋_GBK" w:hAnsi="Times New Roman" w:cs="Times New Roman" w:hint="eastAsia"/>
          <w:sz w:val="32"/>
          <w:szCs w:val="32"/>
        </w:rPr>
        <w:t>专业必修课程</w:t>
      </w:r>
      <w:r w:rsidR="002812A1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2812A1" w:rsidRPr="002D0BBD">
        <w:rPr>
          <w:rFonts w:ascii="Times New Roman" w:eastAsia="方正仿宋_GBK" w:hAnsi="Times New Roman" w:cs="Times New Roman" w:hint="eastAsia"/>
          <w:sz w:val="32"/>
          <w:szCs w:val="32"/>
        </w:rPr>
        <w:t>专业选修课程、</w:t>
      </w:r>
      <w:r w:rsidRPr="002D0BBD">
        <w:rPr>
          <w:rFonts w:ascii="Times New Roman" w:eastAsia="方正仿宋_GBK" w:hAnsi="Times New Roman" w:cs="Times New Roman" w:hint="eastAsia"/>
          <w:sz w:val="32"/>
          <w:szCs w:val="32"/>
        </w:rPr>
        <w:t>通识</w:t>
      </w:r>
      <w:r w:rsidR="00652D33">
        <w:rPr>
          <w:rFonts w:ascii="Times New Roman" w:eastAsia="方正仿宋_GBK" w:hAnsi="Times New Roman" w:cs="Times New Roman" w:hint="eastAsia"/>
          <w:sz w:val="32"/>
          <w:szCs w:val="32"/>
        </w:rPr>
        <w:t>教育</w:t>
      </w:r>
      <w:r w:rsidRPr="002D0BBD">
        <w:rPr>
          <w:rFonts w:ascii="Times New Roman" w:eastAsia="方正仿宋_GBK" w:hAnsi="Times New Roman" w:cs="Times New Roman" w:hint="eastAsia"/>
          <w:sz w:val="32"/>
          <w:szCs w:val="32"/>
        </w:rPr>
        <w:t>选修课程。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实验室与设备管理处</w:t>
      </w:r>
      <w:r w:rsidR="00D660CD" w:rsidRPr="00F96B59">
        <w:rPr>
          <w:rFonts w:ascii="Times New Roman" w:eastAsia="方正仿宋_GBK" w:hAnsi="Times New Roman" w:cs="Times New Roman"/>
          <w:sz w:val="32"/>
          <w:szCs w:val="32"/>
        </w:rPr>
        <w:t>根据各</w:t>
      </w:r>
      <w:r w:rsidR="00414842">
        <w:rPr>
          <w:rFonts w:ascii="Times New Roman" w:eastAsia="方正仿宋_GBK" w:hAnsi="Times New Roman" w:cs="Times New Roman"/>
          <w:sz w:val="32"/>
          <w:szCs w:val="32"/>
        </w:rPr>
        <w:t>学院（部）</w:t>
      </w:r>
      <w:r w:rsidR="00D660CD" w:rsidRPr="00F96B59">
        <w:rPr>
          <w:rFonts w:ascii="Times New Roman" w:eastAsia="方正仿宋_GBK" w:hAnsi="Times New Roman" w:cs="Times New Roman"/>
          <w:sz w:val="32"/>
          <w:szCs w:val="32"/>
        </w:rPr>
        <w:t>实验室体量和危险化学品、实验动物、病原微生物、特种设备、射线装置与放射性同位素使用情况，以及</w:t>
      </w:r>
      <w:r w:rsidR="00D660CD" w:rsidRPr="00F96B59">
        <w:rPr>
          <w:rFonts w:ascii="Times New Roman" w:eastAsia="方正仿宋_GBK" w:hAnsi="Times New Roman" w:cs="Times New Roman"/>
          <w:sz w:val="32"/>
          <w:szCs w:val="32"/>
        </w:rPr>
        <w:t>2019</w:t>
      </w:r>
      <w:r w:rsidR="00D660CD" w:rsidRPr="00F96B59">
        <w:rPr>
          <w:rFonts w:ascii="Times New Roman" w:eastAsia="方正仿宋_GBK" w:hAnsi="Times New Roman" w:cs="Times New Roman"/>
          <w:sz w:val="32"/>
          <w:szCs w:val="32"/>
        </w:rPr>
        <w:t>年实验室安全隐患情况等进行指标量化分析和安全风险评级，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提出了各</w:t>
      </w:r>
      <w:r w:rsidR="00652D33">
        <w:rPr>
          <w:rFonts w:ascii="Times New Roman" w:eastAsia="方正仿宋_GBK" w:hAnsi="Times New Roman" w:cs="Times New Roman" w:hint="eastAsia"/>
          <w:sz w:val="32"/>
          <w:szCs w:val="32"/>
        </w:rPr>
        <w:t>学院（部）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需要开设的实验室安全教育课程类别及学分设置要求（附件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）。各</w:t>
      </w:r>
      <w:r w:rsidR="00652D33">
        <w:rPr>
          <w:rFonts w:ascii="Times New Roman" w:eastAsia="方正仿宋_GBK" w:hAnsi="Times New Roman" w:cs="Times New Roman" w:hint="eastAsia"/>
          <w:sz w:val="32"/>
          <w:szCs w:val="32"/>
        </w:rPr>
        <w:t>学院（部）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从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2020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级</w:t>
      </w:r>
      <w:r w:rsidR="002812A1">
        <w:rPr>
          <w:rFonts w:ascii="Times New Roman" w:eastAsia="方正仿宋_GBK" w:hAnsi="Times New Roman" w:cs="Times New Roman" w:hint="eastAsia"/>
          <w:sz w:val="32"/>
          <w:szCs w:val="32"/>
        </w:rPr>
        <w:t>本</w:t>
      </w:r>
      <w:r w:rsidR="00351F91" w:rsidRPr="002812A1">
        <w:rPr>
          <w:rFonts w:ascii="Times New Roman" w:eastAsia="方正仿宋_GBK" w:hAnsi="Times New Roman" w:cs="Times New Roman" w:hint="eastAsia"/>
          <w:sz w:val="32"/>
          <w:szCs w:val="32"/>
        </w:rPr>
        <w:t>科生培</w:t>
      </w:r>
      <w:r w:rsidR="00351F91" w:rsidRPr="00F96B59">
        <w:rPr>
          <w:rFonts w:ascii="Times New Roman" w:eastAsia="方正仿宋_GBK" w:hAnsi="Times New Roman" w:cs="Times New Roman"/>
          <w:sz w:val="32"/>
          <w:szCs w:val="32"/>
        </w:rPr>
        <w:t>养方案开始，在现有培养方案基础上</w:t>
      </w:r>
      <w:r w:rsidR="000D5B08" w:rsidRPr="00F96B59">
        <w:rPr>
          <w:rFonts w:ascii="Times New Roman" w:eastAsia="方正仿宋_GBK" w:hAnsi="Times New Roman" w:cs="Times New Roman"/>
          <w:sz w:val="32"/>
          <w:szCs w:val="32"/>
        </w:rPr>
        <w:t>对</w:t>
      </w:r>
      <w:r w:rsidR="00E07A92">
        <w:rPr>
          <w:rFonts w:ascii="Times New Roman" w:eastAsia="方正仿宋_GBK" w:hAnsi="Times New Roman" w:cs="Times New Roman" w:hint="eastAsia"/>
          <w:sz w:val="32"/>
          <w:szCs w:val="32"/>
        </w:rPr>
        <w:t>需要开设的</w:t>
      </w:r>
      <w:r w:rsidR="00351F91" w:rsidRPr="00F96B59">
        <w:rPr>
          <w:rFonts w:ascii="Times New Roman" w:eastAsia="方正仿宋_GBK" w:hAnsi="Times New Roman" w:cs="Times New Roman"/>
          <w:sz w:val="32"/>
          <w:szCs w:val="32"/>
        </w:rPr>
        <w:t>实验室安全教育课程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做相应调整。</w:t>
      </w:r>
    </w:p>
    <w:p w14:paraId="0C1D012E" w14:textId="34655EE2" w:rsidR="009E71C3" w:rsidRPr="00F96B59" w:rsidRDefault="00EA659C" w:rsidP="00E569DF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sz w:val="32"/>
          <w:szCs w:val="32"/>
        </w:rPr>
        <w:t>4</w:t>
      </w:r>
      <w:r>
        <w:rPr>
          <w:rFonts w:ascii="Times New Roman" w:eastAsia="方正楷体_GBK" w:hAnsi="Times New Roman" w:cs="Times New Roman"/>
          <w:sz w:val="32"/>
          <w:szCs w:val="32"/>
        </w:rPr>
        <w:t>.</w:t>
      </w:r>
      <w:r w:rsidR="00026E98">
        <w:rPr>
          <w:rFonts w:ascii="Times New Roman" w:eastAsia="方正楷体_GBK" w:hAnsi="Times New Roman" w:cs="Times New Roman" w:hint="eastAsia"/>
          <w:sz w:val="32"/>
          <w:szCs w:val="32"/>
        </w:rPr>
        <w:t>增加</w:t>
      </w:r>
      <w:r w:rsidR="009E71C3" w:rsidRPr="00F96B59">
        <w:rPr>
          <w:rFonts w:ascii="Times New Roman" w:eastAsia="方正楷体_GBK" w:hAnsi="Times New Roman" w:cs="Times New Roman"/>
          <w:sz w:val="32"/>
          <w:szCs w:val="32"/>
        </w:rPr>
        <w:t>优质国际课程</w:t>
      </w:r>
    </w:p>
    <w:p w14:paraId="4FC3051C" w14:textId="4CEF90E1" w:rsidR="009E71C3" w:rsidRDefault="00E07A92" w:rsidP="00E569DF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E07A92">
        <w:rPr>
          <w:rFonts w:ascii="Times New Roman" w:eastAsia="方正仿宋_GBK" w:hAnsi="Times New Roman" w:cs="Times New Roman" w:hint="eastAsia"/>
          <w:sz w:val="32"/>
          <w:szCs w:val="32"/>
        </w:rPr>
        <w:t>为贯彻落实人才培养国际化战略，助推学校“双一流”</w:t>
      </w:r>
      <w:r w:rsidRPr="00E07A92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建设，积极引入海外高水平大学优质教育教学资源，引领学生积极拓宽全球视野，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根据</w:t>
      </w:r>
      <w:r w:rsidRPr="00E07A92">
        <w:rPr>
          <w:rFonts w:ascii="Times New Roman" w:eastAsia="方正仿宋_GBK" w:hAnsi="Times New Roman" w:cs="Times New Roman" w:hint="eastAsia"/>
          <w:sz w:val="32"/>
          <w:szCs w:val="32"/>
        </w:rPr>
        <w:t>《西南大学关于进一步加强军事课程等课程建设的实施意见》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的相关要求，决定</w:t>
      </w:r>
      <w:r w:rsidR="00880426" w:rsidRPr="00ED488E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从</w:t>
      </w:r>
      <w:r w:rsidR="00880426" w:rsidRPr="00ED488E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2018</w:t>
      </w:r>
      <w:r w:rsidR="00880426" w:rsidRPr="00ED488E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级本科生培养方案开始</w:t>
      </w:r>
      <w:r w:rsidR="00BE1053" w:rsidRPr="00ED488E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（中外合作办学专业除外）</w:t>
      </w:r>
      <w:r w:rsidR="00880426" w:rsidRPr="00ED488E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，在现有专业发展选修课程</w:t>
      </w:r>
      <w:r w:rsidR="00BE1053" w:rsidRPr="00ED488E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学分</w:t>
      </w:r>
      <w:r w:rsidR="00880426" w:rsidRPr="00ED488E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中设置国际课程</w:t>
      </w:r>
      <w:r w:rsidR="00AD19E2" w:rsidRPr="00ED488E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2</w:t>
      </w:r>
      <w:r w:rsidR="00880426" w:rsidRPr="00ED488E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学分。</w:t>
      </w:r>
      <w:r w:rsidR="00880426" w:rsidRPr="00F96B59">
        <w:rPr>
          <w:rFonts w:ascii="Times New Roman" w:eastAsia="方正仿宋_GBK" w:hAnsi="Times New Roman" w:cs="Times New Roman"/>
          <w:sz w:val="32"/>
          <w:szCs w:val="32"/>
        </w:rPr>
        <w:t>学生根据自己的实际情况，自主</w:t>
      </w:r>
      <w:r w:rsidR="001264D4">
        <w:rPr>
          <w:rFonts w:ascii="Times New Roman" w:eastAsia="方正仿宋_GBK" w:hAnsi="Times New Roman" w:cs="Times New Roman" w:hint="eastAsia"/>
          <w:sz w:val="32"/>
          <w:szCs w:val="32"/>
        </w:rPr>
        <w:t>通过</w:t>
      </w:r>
      <w:r w:rsidR="00880426" w:rsidRPr="00F96B59">
        <w:rPr>
          <w:rFonts w:ascii="Times New Roman" w:eastAsia="方正仿宋_GBK" w:hAnsi="Times New Roman" w:cs="Times New Roman"/>
          <w:sz w:val="32"/>
          <w:szCs w:val="32"/>
        </w:rPr>
        <w:t>学校暑期国际课程周、国际课程</w:t>
      </w:r>
      <w:r w:rsidR="00880426" w:rsidRPr="00F96B59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880426" w:rsidRPr="00F96B59">
        <w:rPr>
          <w:rFonts w:ascii="Times New Roman" w:eastAsia="方正仿宋_GBK" w:hAnsi="Times New Roman" w:cs="Times New Roman"/>
          <w:sz w:val="32"/>
          <w:szCs w:val="32"/>
        </w:rPr>
        <w:t>云校园</w:t>
      </w:r>
      <w:r w:rsidR="00880426" w:rsidRPr="00F96B59">
        <w:rPr>
          <w:rFonts w:ascii="Times New Roman" w:eastAsia="方正仿宋_GBK" w:hAnsi="Times New Roman" w:cs="Times New Roman"/>
          <w:sz w:val="32"/>
          <w:szCs w:val="32"/>
        </w:rPr>
        <w:t>”</w:t>
      </w:r>
      <w:r w:rsidR="00880426" w:rsidRPr="00F96B59">
        <w:rPr>
          <w:rFonts w:ascii="Times New Roman" w:eastAsia="方正仿宋_GBK" w:hAnsi="Times New Roman" w:cs="Times New Roman"/>
          <w:sz w:val="32"/>
          <w:szCs w:val="32"/>
        </w:rPr>
        <w:t>等途径选修优质国际课程</w:t>
      </w:r>
      <w:r w:rsidR="00B33318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B33318" w:rsidRPr="00F96B59">
        <w:rPr>
          <w:rFonts w:ascii="Times New Roman" w:eastAsia="方正仿宋_GBK" w:hAnsi="Times New Roman" w:cs="Times New Roman"/>
          <w:sz w:val="32"/>
          <w:szCs w:val="32"/>
        </w:rPr>
        <w:t>修满</w:t>
      </w:r>
      <w:r w:rsidR="00B33318" w:rsidRPr="00F96B59">
        <w:rPr>
          <w:rFonts w:ascii="Times New Roman" w:eastAsia="方正仿宋_GBK" w:hAnsi="Times New Roman" w:cs="Times New Roman"/>
          <w:sz w:val="32"/>
          <w:szCs w:val="32"/>
        </w:rPr>
        <w:t>2</w:t>
      </w:r>
      <w:r w:rsidR="00B33318" w:rsidRPr="00F96B59">
        <w:rPr>
          <w:rFonts w:ascii="Times New Roman" w:eastAsia="方正仿宋_GBK" w:hAnsi="Times New Roman" w:cs="Times New Roman"/>
          <w:sz w:val="32"/>
          <w:szCs w:val="32"/>
        </w:rPr>
        <w:t>个国际课程学分，方可通过毕业审核。</w:t>
      </w:r>
      <w:r w:rsidR="00880426" w:rsidRPr="00F96B59">
        <w:rPr>
          <w:rFonts w:ascii="Times New Roman" w:eastAsia="方正仿宋_GBK" w:hAnsi="Times New Roman" w:cs="Times New Roman"/>
          <w:sz w:val="32"/>
          <w:szCs w:val="32"/>
        </w:rPr>
        <w:t>参加出国（境）交流学习项目本科生</w:t>
      </w:r>
      <w:r w:rsidR="00B33318">
        <w:rPr>
          <w:rFonts w:ascii="Times New Roman" w:eastAsia="方正仿宋_GBK" w:hAnsi="Times New Roman" w:cs="Times New Roman" w:hint="eastAsia"/>
          <w:sz w:val="32"/>
          <w:szCs w:val="32"/>
        </w:rPr>
        <w:t>不受此限制。</w:t>
      </w:r>
    </w:p>
    <w:p w14:paraId="0AFD1264" w14:textId="24435A05" w:rsidR="004B46A5" w:rsidRPr="004B46A5" w:rsidRDefault="004B46A5" w:rsidP="00E569DF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中外合作办学专业培养方案不开展此项修订。</w:t>
      </w:r>
    </w:p>
    <w:p w14:paraId="1BE7CBF0" w14:textId="121FC346" w:rsidR="009E4387" w:rsidRPr="009E4387" w:rsidRDefault="009E4387" w:rsidP="00E569DF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 w:rsidRPr="009E4387">
        <w:rPr>
          <w:rFonts w:ascii="Times New Roman" w:eastAsia="方正楷体_GBK" w:hAnsi="Times New Roman" w:cs="Times New Roman" w:hint="eastAsia"/>
          <w:sz w:val="32"/>
          <w:szCs w:val="32"/>
        </w:rPr>
        <w:t>5</w:t>
      </w:r>
      <w:r w:rsidRPr="009E4387">
        <w:rPr>
          <w:rFonts w:ascii="Times New Roman" w:eastAsia="方正楷体_GBK" w:hAnsi="Times New Roman" w:cs="Times New Roman"/>
          <w:sz w:val="32"/>
          <w:szCs w:val="32"/>
        </w:rPr>
        <w:t>.</w:t>
      </w:r>
      <w:r w:rsidR="008B43EF" w:rsidRPr="008B43EF">
        <w:rPr>
          <w:rFonts w:ascii="Times New Roman" w:eastAsia="方正楷体_GBK" w:hAnsi="Times New Roman" w:cs="Times New Roman" w:hint="eastAsia"/>
          <w:sz w:val="32"/>
          <w:szCs w:val="32"/>
        </w:rPr>
        <w:t xml:space="preserve"> </w:t>
      </w:r>
      <w:r w:rsidR="008B43EF">
        <w:rPr>
          <w:rFonts w:ascii="Times New Roman" w:eastAsia="方正楷体_GBK" w:hAnsi="Times New Roman" w:cs="Times New Roman" w:hint="eastAsia"/>
          <w:sz w:val="32"/>
          <w:szCs w:val="32"/>
        </w:rPr>
        <w:t>修订</w:t>
      </w:r>
      <w:r w:rsidR="00E07A92">
        <w:rPr>
          <w:rFonts w:ascii="Times New Roman" w:eastAsia="方正楷体_GBK" w:hAnsi="Times New Roman" w:cs="Times New Roman" w:hint="eastAsia"/>
          <w:sz w:val="32"/>
          <w:szCs w:val="32"/>
        </w:rPr>
        <w:t>新农科人才</w:t>
      </w:r>
      <w:r w:rsidRPr="009E4387">
        <w:rPr>
          <w:rFonts w:ascii="Times New Roman" w:eastAsia="方正楷体_GBK" w:hAnsi="Times New Roman" w:cs="Times New Roman"/>
          <w:sz w:val="32"/>
          <w:szCs w:val="32"/>
        </w:rPr>
        <w:t>培养方案</w:t>
      </w:r>
    </w:p>
    <w:p w14:paraId="50BF77EB" w14:textId="716A3BC7" w:rsidR="00A12FB8" w:rsidRDefault="007A1703" w:rsidP="00E569DF">
      <w:pPr>
        <w:spacing w:line="560" w:lineRule="exact"/>
        <w:ind w:firstLine="645"/>
        <w:rPr>
          <w:rFonts w:ascii="仿宋" w:eastAsia="仿宋" w:hAnsi="仿宋"/>
          <w:color w:val="000000" w:themeColor="text1"/>
          <w:sz w:val="32"/>
          <w:szCs w:val="32"/>
          <w:lang w:bidi="ar"/>
        </w:rPr>
      </w:pPr>
      <w:r w:rsidRPr="00CF0E67"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为贯彻落实习近平总书记给全国涉农高校书记校长、专家代表的回信精神和新农科建设“三部曲”会议精神，</w:t>
      </w:r>
      <w:r w:rsidRPr="007A1703"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提升</w:t>
      </w:r>
      <w:r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农科类</w:t>
      </w:r>
      <w:r w:rsidRPr="007A1703"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专业建设水平</w:t>
      </w:r>
      <w:r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和人才培养质量，按照学校新农科本科教育创新行动计划，决定在农科类专业中开展</w:t>
      </w:r>
      <w:r w:rsidR="00D84912"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落实新农科建设要求的</w:t>
      </w:r>
      <w:r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人才培养方案修订工作，</w:t>
      </w:r>
      <w:r w:rsidRPr="007A1703"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打破固有学科边界，</w:t>
      </w:r>
      <w:r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探索</w:t>
      </w:r>
      <w:r w:rsidRPr="007A1703"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跨学科跨院系跨专业人才培养模式</w:t>
      </w:r>
      <w:r>
        <w:rPr>
          <w:rFonts w:ascii="仿宋" w:eastAsia="仿宋" w:hAnsi="仿宋" w:hint="eastAsia"/>
          <w:color w:val="000000" w:themeColor="text1"/>
          <w:sz w:val="32"/>
          <w:szCs w:val="32"/>
          <w:lang w:bidi="ar"/>
        </w:rPr>
        <w:t>，</w:t>
      </w:r>
      <w:r w:rsidRPr="00B16BB7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>强化大数据、人工智能和生物技术、信息技术、工程技术等学科专业知识与农科类专业的有机融合。</w:t>
      </w:r>
    </w:p>
    <w:p w14:paraId="750A5B46" w14:textId="03E0F4E5" w:rsidR="00B33318" w:rsidRDefault="009E71C3" w:rsidP="00E569DF">
      <w:pPr>
        <w:spacing w:line="560" w:lineRule="exact"/>
        <w:ind w:firstLine="645"/>
        <w:rPr>
          <w:rFonts w:ascii="Times New Roman" w:eastAsia="方正黑体_GBK" w:hAnsi="Times New Roman" w:cs="Times New Roman"/>
          <w:sz w:val="32"/>
          <w:szCs w:val="32"/>
        </w:rPr>
      </w:pPr>
      <w:r w:rsidRPr="00F96B59">
        <w:rPr>
          <w:rFonts w:ascii="Times New Roman" w:eastAsia="方正黑体_GBK" w:hAnsi="Times New Roman" w:cs="Times New Roman"/>
          <w:sz w:val="32"/>
          <w:szCs w:val="32"/>
        </w:rPr>
        <w:t>二、</w:t>
      </w:r>
      <w:r w:rsidR="00AD19E2">
        <w:rPr>
          <w:rFonts w:ascii="Times New Roman" w:eastAsia="方正黑体_GBK" w:hAnsi="Times New Roman" w:cs="Times New Roman" w:hint="eastAsia"/>
          <w:sz w:val="32"/>
          <w:szCs w:val="32"/>
        </w:rPr>
        <w:t>调整</w:t>
      </w:r>
      <w:r w:rsidR="00B33318">
        <w:rPr>
          <w:rFonts w:ascii="Times New Roman" w:eastAsia="方正黑体_GBK" w:hAnsi="Times New Roman" w:cs="Times New Roman" w:hint="eastAsia"/>
          <w:sz w:val="32"/>
          <w:szCs w:val="32"/>
        </w:rPr>
        <w:t>方式</w:t>
      </w:r>
    </w:p>
    <w:p w14:paraId="1F8D3C81" w14:textId="4B461D06" w:rsidR="00370B70" w:rsidRPr="009F5E30" w:rsidRDefault="0040339C" w:rsidP="00E569DF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各</w:t>
      </w:r>
      <w:r w:rsidR="0084226B">
        <w:rPr>
          <w:rFonts w:ascii="Times New Roman" w:eastAsia="方正仿宋_GBK" w:hAnsi="Times New Roman" w:cs="Times New Roman" w:hint="eastAsia"/>
          <w:sz w:val="32"/>
          <w:szCs w:val="32"/>
        </w:rPr>
        <w:t>学院（部）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在</w:t>
      </w:r>
      <w:r w:rsidR="00370B70" w:rsidRPr="009F5E30">
        <w:rPr>
          <w:rFonts w:ascii="Times New Roman" w:eastAsia="方正仿宋_GBK" w:hAnsi="Times New Roman" w:cs="Times New Roman" w:hint="eastAsia"/>
          <w:sz w:val="32"/>
          <w:szCs w:val="32"/>
        </w:rPr>
        <w:t>《西南大学本科生培养方案</w:t>
      </w:r>
      <w:r w:rsidR="00414842">
        <w:rPr>
          <w:rFonts w:ascii="Times New Roman" w:eastAsia="方正仿宋_GBK" w:hAnsi="Times New Roman" w:cs="Times New Roman" w:hint="eastAsia"/>
          <w:sz w:val="32"/>
          <w:szCs w:val="32"/>
        </w:rPr>
        <w:t>调整</w:t>
      </w:r>
      <w:r w:rsidR="00370B70" w:rsidRPr="009F5E30">
        <w:rPr>
          <w:rFonts w:ascii="Times New Roman" w:eastAsia="方正仿宋_GBK" w:hAnsi="Times New Roman" w:cs="Times New Roman" w:hint="eastAsia"/>
          <w:sz w:val="32"/>
          <w:szCs w:val="32"/>
        </w:rPr>
        <w:t>基本格式（</w:t>
      </w:r>
      <w:r w:rsidR="00370B70" w:rsidRPr="009F5E30">
        <w:rPr>
          <w:rFonts w:ascii="Times New Roman" w:eastAsia="方正仿宋_GBK" w:hAnsi="Times New Roman" w:cs="Times New Roman"/>
          <w:sz w:val="32"/>
          <w:szCs w:val="32"/>
        </w:rPr>
        <w:t>2020</w:t>
      </w:r>
      <w:r w:rsidR="00370B70" w:rsidRPr="009F5E30">
        <w:rPr>
          <w:rFonts w:ascii="Times New Roman" w:eastAsia="方正仿宋_GBK" w:hAnsi="Times New Roman" w:cs="Times New Roman" w:hint="eastAsia"/>
          <w:sz w:val="32"/>
          <w:szCs w:val="32"/>
        </w:rPr>
        <w:t>）》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（附件</w:t>
      </w:r>
      <w:r w:rsidR="009E4387">
        <w:rPr>
          <w:rFonts w:ascii="Times New Roman" w:eastAsia="方正仿宋_GBK" w:hAnsi="Times New Roman" w:cs="Times New Roman"/>
          <w:sz w:val="32"/>
          <w:szCs w:val="32"/>
        </w:rPr>
        <w:t>3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）模板基础上完成</w:t>
      </w:r>
      <w:r w:rsidR="00BD693B">
        <w:rPr>
          <w:rFonts w:ascii="Times New Roman" w:eastAsia="方正仿宋_GBK" w:hAnsi="Times New Roman" w:cs="Times New Roman" w:hint="eastAsia"/>
          <w:sz w:val="32"/>
          <w:szCs w:val="32"/>
        </w:rPr>
        <w:t>修订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工作</w:t>
      </w:r>
      <w:r w:rsidR="00FA7A34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370B70">
        <w:rPr>
          <w:rFonts w:ascii="Times New Roman" w:eastAsia="方正仿宋_GBK" w:hAnsi="Times New Roman" w:cs="Times New Roman" w:hint="eastAsia"/>
          <w:sz w:val="32"/>
          <w:szCs w:val="32"/>
        </w:rPr>
        <w:t>具体操作如下：</w:t>
      </w:r>
    </w:p>
    <w:p w14:paraId="5D4FC2D3" w14:textId="1B9993EC" w:rsidR="00B33318" w:rsidRDefault="000A46A6" w:rsidP="00E569DF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sz w:val="32"/>
          <w:szCs w:val="32"/>
        </w:rPr>
        <w:t>1.</w:t>
      </w:r>
      <w:r w:rsidR="00BE1053">
        <w:rPr>
          <w:rFonts w:ascii="Times New Roman" w:eastAsia="方正楷体_GBK" w:hAnsi="Times New Roman" w:cs="Times New Roman" w:hint="eastAsia"/>
          <w:sz w:val="32"/>
          <w:szCs w:val="32"/>
        </w:rPr>
        <w:t>辅修专业</w:t>
      </w:r>
      <w:r w:rsidR="00B33318" w:rsidRPr="00F96B59">
        <w:rPr>
          <w:rFonts w:ascii="Times New Roman" w:eastAsia="方正楷体_GBK" w:hAnsi="Times New Roman" w:cs="Times New Roman"/>
          <w:sz w:val="32"/>
          <w:szCs w:val="32"/>
        </w:rPr>
        <w:t>课程</w:t>
      </w:r>
    </w:p>
    <w:p w14:paraId="29EA9A2C" w14:textId="46E13A59" w:rsidR="00D3074C" w:rsidRPr="009F5E30" w:rsidRDefault="00026E98" w:rsidP="00E569DF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开办辅修专业的学院</w:t>
      </w:r>
      <w:r w:rsidR="004B46A5">
        <w:rPr>
          <w:rFonts w:ascii="Times New Roman" w:eastAsia="方正仿宋_GBK" w:hAnsi="Times New Roman" w:cs="Times New Roman" w:hint="eastAsia"/>
          <w:sz w:val="32"/>
          <w:szCs w:val="32"/>
        </w:rPr>
        <w:t>（部）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须</w:t>
      </w:r>
      <w:r w:rsidR="00CB0D2C">
        <w:rPr>
          <w:rFonts w:ascii="Times New Roman" w:eastAsia="方正仿宋_GBK" w:hAnsi="Times New Roman" w:cs="Times New Roman" w:hint="eastAsia"/>
          <w:sz w:val="32"/>
          <w:szCs w:val="32"/>
        </w:rPr>
        <w:t>确定辅修</w:t>
      </w:r>
      <w:r w:rsidR="00414842">
        <w:rPr>
          <w:rFonts w:ascii="Times New Roman" w:eastAsia="方正仿宋_GBK" w:hAnsi="Times New Roman" w:cs="Times New Roman" w:hint="eastAsia"/>
          <w:sz w:val="32"/>
          <w:szCs w:val="32"/>
        </w:rPr>
        <w:t>专业</w:t>
      </w:r>
      <w:r w:rsidR="00CB0D2C">
        <w:rPr>
          <w:rFonts w:ascii="Times New Roman" w:eastAsia="方正仿宋_GBK" w:hAnsi="Times New Roman" w:cs="Times New Roman" w:hint="eastAsia"/>
          <w:sz w:val="32"/>
          <w:szCs w:val="32"/>
        </w:rPr>
        <w:t>培养方案课程，</w:t>
      </w:r>
      <w:r w:rsidR="007E5103">
        <w:rPr>
          <w:rFonts w:ascii="Times New Roman" w:eastAsia="方正仿宋_GBK" w:hAnsi="Times New Roman" w:cs="Times New Roman" w:hint="eastAsia"/>
          <w:sz w:val="32"/>
          <w:szCs w:val="32"/>
        </w:rPr>
        <w:t>通过在</w:t>
      </w:r>
      <w:r w:rsidR="00D3074C" w:rsidRPr="009F5E30">
        <w:rPr>
          <w:rFonts w:ascii="Times New Roman" w:eastAsia="方正仿宋_GBK" w:hAnsi="Times New Roman" w:cs="Times New Roman" w:hint="eastAsia"/>
          <w:sz w:val="32"/>
          <w:szCs w:val="32"/>
        </w:rPr>
        <w:t>现有主修专业培养方案中“</w:t>
      </w:r>
      <w:r w:rsidR="00BE1053">
        <w:rPr>
          <w:rFonts w:ascii="Times New Roman" w:eastAsia="方正仿宋_GBK" w:hAnsi="Times New Roman" w:cs="Times New Roman" w:hint="eastAsia"/>
          <w:sz w:val="32"/>
          <w:szCs w:val="32"/>
        </w:rPr>
        <w:t>辅修专业</w:t>
      </w:r>
      <w:r w:rsidR="00D3074C" w:rsidRPr="009F5E30">
        <w:rPr>
          <w:rFonts w:ascii="Times New Roman" w:eastAsia="方正仿宋_GBK" w:hAnsi="Times New Roman" w:cs="Times New Roman" w:hint="eastAsia"/>
          <w:sz w:val="32"/>
          <w:szCs w:val="32"/>
        </w:rPr>
        <w:t>课程”一列打“√”</w:t>
      </w:r>
      <w:r w:rsidR="007E5103">
        <w:rPr>
          <w:rFonts w:ascii="Times New Roman" w:eastAsia="方正仿宋_GBK" w:hAnsi="Times New Roman" w:cs="Times New Roman" w:hint="eastAsia"/>
          <w:sz w:val="32"/>
          <w:szCs w:val="32"/>
        </w:rPr>
        <w:t>的方式进行标注</w:t>
      </w:r>
      <w:r w:rsidR="00FC65D2">
        <w:rPr>
          <w:rFonts w:ascii="Times New Roman" w:eastAsia="方正仿宋_GBK" w:hAnsi="Times New Roman" w:cs="Times New Roman" w:hint="eastAsia"/>
          <w:sz w:val="32"/>
          <w:szCs w:val="32"/>
        </w:rPr>
        <w:t>，同时标明课程开课</w:t>
      </w:r>
      <w:r w:rsidR="00F5149E">
        <w:rPr>
          <w:rFonts w:ascii="Times New Roman" w:eastAsia="方正仿宋_GBK" w:hAnsi="Times New Roman" w:cs="Times New Roman" w:hint="eastAsia"/>
          <w:sz w:val="32"/>
          <w:szCs w:val="32"/>
        </w:rPr>
        <w:t>学期</w:t>
      </w:r>
      <w:r w:rsidR="00D3074C" w:rsidRPr="009F5E30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34642551" w14:textId="093CEC63" w:rsidR="00B33318" w:rsidRDefault="000A46A6" w:rsidP="00B33318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sz w:val="32"/>
          <w:szCs w:val="32"/>
        </w:rPr>
        <w:t>2.</w:t>
      </w:r>
      <w:r w:rsidR="00B33318" w:rsidRPr="00F96B59">
        <w:rPr>
          <w:rFonts w:ascii="Times New Roman" w:eastAsia="方正楷体_GBK" w:hAnsi="Times New Roman" w:cs="Times New Roman"/>
          <w:sz w:val="32"/>
          <w:szCs w:val="32"/>
        </w:rPr>
        <w:t>军事课程</w:t>
      </w:r>
    </w:p>
    <w:p w14:paraId="6225F459" w14:textId="2C4D81BF" w:rsidR="00FA7A34" w:rsidRPr="009F5E30" w:rsidRDefault="000E6B5E" w:rsidP="00B33318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9F5E30">
        <w:rPr>
          <w:rFonts w:ascii="Times New Roman" w:eastAsia="方正仿宋_GBK" w:hAnsi="Times New Roman" w:cs="Times New Roman" w:hint="eastAsia"/>
          <w:sz w:val="32"/>
          <w:szCs w:val="32"/>
        </w:rPr>
        <w:t>模板中已标注，</w:t>
      </w:r>
      <w:r w:rsidR="00135E4C" w:rsidRPr="00743F07">
        <w:rPr>
          <w:rFonts w:ascii="Times New Roman" w:eastAsia="方正仿宋_GBK" w:hAnsi="Times New Roman" w:cs="Times New Roman" w:hint="eastAsia"/>
          <w:sz w:val="32"/>
          <w:szCs w:val="32"/>
        </w:rPr>
        <w:t>各</w:t>
      </w:r>
      <w:r w:rsidR="0084226B">
        <w:rPr>
          <w:rFonts w:ascii="Times New Roman" w:eastAsia="方正仿宋_GBK" w:hAnsi="Times New Roman" w:cs="Times New Roman" w:hint="eastAsia"/>
          <w:sz w:val="32"/>
          <w:szCs w:val="32"/>
        </w:rPr>
        <w:t>学院（部）</w:t>
      </w:r>
      <w:r w:rsidR="00B16BB7">
        <w:rPr>
          <w:rFonts w:ascii="Times New Roman" w:eastAsia="方正仿宋_GBK" w:hAnsi="Times New Roman" w:cs="Times New Roman" w:hint="eastAsia"/>
          <w:sz w:val="32"/>
          <w:szCs w:val="32"/>
        </w:rPr>
        <w:t>按照模板</w:t>
      </w:r>
      <w:r w:rsidR="00FC65D2">
        <w:rPr>
          <w:rFonts w:ascii="Times New Roman" w:eastAsia="方正仿宋_GBK" w:hAnsi="Times New Roman" w:cs="Times New Roman" w:hint="eastAsia"/>
          <w:sz w:val="32"/>
          <w:szCs w:val="32"/>
        </w:rPr>
        <w:t>格式</w:t>
      </w:r>
      <w:r w:rsidR="00B16BB7">
        <w:rPr>
          <w:rFonts w:ascii="Times New Roman" w:eastAsia="方正仿宋_GBK" w:hAnsi="Times New Roman" w:cs="Times New Roman" w:hint="eastAsia"/>
          <w:sz w:val="32"/>
          <w:szCs w:val="32"/>
        </w:rPr>
        <w:t>做调整</w:t>
      </w:r>
      <w:r w:rsidRPr="009F5E30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559C9905" w14:textId="2B300ED1" w:rsidR="00B33318" w:rsidRDefault="000A46A6" w:rsidP="00B33318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sz w:val="32"/>
          <w:szCs w:val="32"/>
        </w:rPr>
        <w:t>3.</w:t>
      </w:r>
      <w:r w:rsidR="00B33318" w:rsidRPr="00F96B59">
        <w:rPr>
          <w:rFonts w:ascii="Times New Roman" w:eastAsia="方正楷体_GBK" w:hAnsi="Times New Roman" w:cs="Times New Roman"/>
          <w:sz w:val="32"/>
          <w:szCs w:val="32"/>
        </w:rPr>
        <w:t>实验室安全教育课程</w:t>
      </w:r>
    </w:p>
    <w:p w14:paraId="600CB9C0" w14:textId="38107690" w:rsidR="00EA659C" w:rsidRPr="009F5E30" w:rsidRDefault="00990571" w:rsidP="00B33318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9F5E30">
        <w:rPr>
          <w:rFonts w:ascii="Times New Roman" w:eastAsia="方正仿宋_GBK" w:hAnsi="Times New Roman" w:cs="Times New Roman" w:hint="eastAsia"/>
          <w:sz w:val="32"/>
          <w:szCs w:val="32"/>
        </w:rPr>
        <w:t>根据《</w:t>
      </w:r>
      <w:r w:rsidR="009E4387" w:rsidRPr="009E4387">
        <w:rPr>
          <w:rFonts w:ascii="Times New Roman" w:eastAsia="方正仿宋_GBK" w:hAnsi="Times New Roman" w:cs="Times New Roman" w:hint="eastAsia"/>
          <w:sz w:val="32"/>
          <w:szCs w:val="32"/>
        </w:rPr>
        <w:t>西南大学实验室安全教育课程开设计划</w:t>
      </w:r>
      <w:r w:rsidRPr="009F5E30">
        <w:rPr>
          <w:rFonts w:ascii="Times New Roman" w:eastAsia="方正仿宋_GBK" w:hAnsi="Times New Roman" w:cs="Times New Roman" w:hint="eastAsia"/>
          <w:sz w:val="32"/>
          <w:szCs w:val="32"/>
        </w:rPr>
        <w:t>》</w:t>
      </w:r>
      <w:r w:rsidR="009E4387">
        <w:rPr>
          <w:rFonts w:ascii="Times New Roman" w:eastAsia="方正仿宋_GBK" w:hAnsi="Times New Roman" w:cs="Times New Roman" w:hint="eastAsia"/>
          <w:sz w:val="32"/>
          <w:szCs w:val="32"/>
        </w:rPr>
        <w:t>（附件</w:t>
      </w:r>
      <w:r w:rsidR="009E4387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9E4387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 w:cs="Times New Roman"/>
          <w:sz w:val="32"/>
          <w:szCs w:val="32"/>
        </w:rPr>
        <w:t>中本</w:t>
      </w:r>
      <w:r w:rsidR="0084226B">
        <w:rPr>
          <w:rFonts w:ascii="Times New Roman" w:eastAsia="方正仿宋_GBK" w:hAnsi="Times New Roman" w:cs="Times New Roman" w:hint="eastAsia"/>
          <w:sz w:val="32"/>
          <w:szCs w:val="32"/>
        </w:rPr>
        <w:t>学院（部）</w:t>
      </w:r>
      <w:r>
        <w:rPr>
          <w:rFonts w:ascii="Times New Roman" w:eastAsia="方正仿宋_GBK" w:hAnsi="Times New Roman" w:cs="Times New Roman"/>
          <w:sz w:val="32"/>
          <w:szCs w:val="32"/>
        </w:rPr>
        <w:t>对应的课程开设类别，</w:t>
      </w:r>
      <w:r w:rsidR="00591A39">
        <w:rPr>
          <w:rFonts w:ascii="Times New Roman" w:eastAsia="方正仿宋_GBK" w:hAnsi="Times New Roman" w:cs="Times New Roman"/>
          <w:sz w:val="32"/>
          <w:szCs w:val="32"/>
        </w:rPr>
        <w:t>调整课程设置，</w:t>
      </w:r>
      <w:r>
        <w:rPr>
          <w:rFonts w:ascii="Times New Roman" w:eastAsia="方正仿宋_GBK" w:hAnsi="Times New Roman" w:cs="Times New Roman"/>
          <w:sz w:val="32"/>
          <w:szCs w:val="32"/>
        </w:rPr>
        <w:t>增设实验室安全教育</w:t>
      </w:r>
      <w:r w:rsidR="00591A39">
        <w:rPr>
          <w:rFonts w:ascii="Times New Roman" w:eastAsia="方正仿宋_GBK" w:hAnsi="Times New Roman" w:cs="Times New Roman"/>
          <w:sz w:val="32"/>
          <w:szCs w:val="32"/>
        </w:rPr>
        <w:t>相关</w:t>
      </w:r>
      <w:r>
        <w:rPr>
          <w:rFonts w:ascii="Times New Roman" w:eastAsia="方正仿宋_GBK" w:hAnsi="Times New Roman" w:cs="Times New Roman"/>
          <w:sz w:val="32"/>
          <w:szCs w:val="32"/>
        </w:rPr>
        <w:t>课程</w:t>
      </w:r>
      <w:r w:rsidR="00591A39">
        <w:rPr>
          <w:rFonts w:ascii="Times New Roman" w:eastAsia="方正仿宋_GBK" w:hAnsi="Times New Roman" w:cs="Times New Roman"/>
          <w:sz w:val="32"/>
          <w:szCs w:val="32"/>
        </w:rPr>
        <w:t>，保持调整课程所属类别总学分不变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72BAFD60" w14:textId="49854295" w:rsidR="00B33318" w:rsidRDefault="000A46A6" w:rsidP="00B33318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楷体_GBK" w:hAnsi="Times New Roman" w:cs="Times New Roman"/>
          <w:sz w:val="32"/>
          <w:szCs w:val="32"/>
        </w:rPr>
        <w:t>4.</w:t>
      </w:r>
      <w:r w:rsidR="00B33318" w:rsidRPr="00F96B59">
        <w:rPr>
          <w:rFonts w:ascii="Times New Roman" w:eastAsia="方正楷体_GBK" w:hAnsi="Times New Roman" w:cs="Times New Roman"/>
          <w:sz w:val="32"/>
          <w:szCs w:val="32"/>
        </w:rPr>
        <w:t>优质国际课程</w:t>
      </w:r>
    </w:p>
    <w:p w14:paraId="4C521246" w14:textId="6F872273" w:rsidR="00BE1053" w:rsidRDefault="00BE1053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保持现有培养方案中专业选修课学分总数不变，在其中增设国际课程模块（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学分），并明确标注</w:t>
      </w:r>
      <w:r w:rsidRPr="009E4387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“</w:t>
      </w:r>
      <w:r w:rsidR="002233F3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未</w:t>
      </w:r>
      <w:r w:rsidRPr="009E4387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参</w:t>
      </w:r>
      <w:r w:rsidR="002233F3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加</w:t>
      </w:r>
      <w:r w:rsidRPr="009E4387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出国（境）交流学习项目本科生</w:t>
      </w:r>
      <w:r w:rsidR="009A5722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须</w:t>
      </w:r>
      <w:r w:rsidRPr="009E4387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通过</w:t>
      </w:r>
      <w:r w:rsidRPr="009E4387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学校暑期国际课程周、国际课程</w:t>
      </w:r>
      <w:r w:rsidR="009E4387" w:rsidRPr="009E4387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‘</w:t>
      </w:r>
      <w:r w:rsidRPr="009E4387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云校园</w:t>
      </w:r>
      <w:r w:rsidR="009E4387" w:rsidRPr="009E4387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’</w:t>
      </w:r>
      <w:r w:rsidRPr="009E4387">
        <w:rPr>
          <w:rFonts w:ascii="Times New Roman" w:eastAsia="方正仿宋_GBK" w:hAnsi="Times New Roman" w:cs="Times New Roman"/>
          <w:b/>
          <w:sz w:val="32"/>
          <w:szCs w:val="32"/>
          <w:u w:val="single"/>
        </w:rPr>
        <w:t>等途径选修优质国际课程</w:t>
      </w:r>
      <w:r w:rsidRPr="009E4387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并获得学分</w:t>
      </w:r>
      <w:r w:rsidR="009E4387" w:rsidRPr="009E4387">
        <w:rPr>
          <w:rFonts w:ascii="Times New Roman" w:eastAsia="方正仿宋_GBK" w:hAnsi="Times New Roman" w:cs="Times New Roman" w:hint="eastAsia"/>
          <w:b/>
          <w:sz w:val="32"/>
          <w:szCs w:val="32"/>
          <w:u w:val="single"/>
        </w:rPr>
        <w:t>”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7E7F9F8A" w14:textId="49883B94" w:rsidR="00BD693B" w:rsidRDefault="009E4387" w:rsidP="00BD693B">
      <w:pPr>
        <w:spacing w:line="560" w:lineRule="exact"/>
        <w:ind w:firstLine="645"/>
        <w:rPr>
          <w:rFonts w:ascii="Times New Roman" w:eastAsia="方正楷体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 w:rsidR="00BD693B">
        <w:rPr>
          <w:rFonts w:ascii="Times New Roman" w:eastAsia="方正楷体_GBK" w:hAnsi="Times New Roman" w:cs="Times New Roman" w:hint="eastAsia"/>
          <w:sz w:val="32"/>
          <w:szCs w:val="32"/>
        </w:rPr>
        <w:t>新农科人才</w:t>
      </w:r>
      <w:r w:rsidR="00BD693B" w:rsidRPr="009E4387">
        <w:rPr>
          <w:rFonts w:ascii="Times New Roman" w:eastAsia="方正楷体_GBK" w:hAnsi="Times New Roman" w:cs="Times New Roman"/>
          <w:sz w:val="32"/>
          <w:szCs w:val="32"/>
        </w:rPr>
        <w:t>培养方案</w:t>
      </w:r>
    </w:p>
    <w:p w14:paraId="01C0BA33" w14:textId="6BBE4C3D" w:rsidR="00BD693B" w:rsidRDefault="00BD693B" w:rsidP="00BD693B">
      <w:pPr>
        <w:spacing w:line="560" w:lineRule="exact"/>
        <w:ind w:firstLine="645"/>
        <w:rPr>
          <w:rFonts w:ascii="仿宋" w:eastAsia="仿宋" w:hAnsi="仿宋"/>
          <w:color w:val="000000" w:themeColor="text1"/>
          <w:sz w:val="32"/>
          <w:szCs w:val="32"/>
          <w:lang w:bidi="ar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请农科学院做好</w:t>
      </w:r>
      <w:r w:rsidRPr="00BD693B">
        <w:rPr>
          <w:rFonts w:ascii="Times New Roman" w:eastAsia="方正仿宋_GBK" w:hAnsi="Times New Roman" w:cs="Times New Roman" w:hint="eastAsia"/>
          <w:sz w:val="32"/>
          <w:szCs w:val="32"/>
        </w:rPr>
        <w:t>新农科人才培养方案修订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预研工作，具体修订要求另行通知。</w:t>
      </w:r>
    </w:p>
    <w:p w14:paraId="07A7D8A2" w14:textId="18583BE7" w:rsidR="009E71C3" w:rsidRPr="00F96B59" w:rsidRDefault="00B33318" w:rsidP="00E569DF">
      <w:pPr>
        <w:spacing w:line="560" w:lineRule="exact"/>
        <w:ind w:firstLine="645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 w:hint="eastAsia"/>
          <w:sz w:val="32"/>
          <w:szCs w:val="32"/>
        </w:rPr>
        <w:t>三、</w:t>
      </w:r>
      <w:r w:rsidR="000436B7">
        <w:rPr>
          <w:rFonts w:ascii="Times New Roman" w:eastAsia="方正黑体_GBK" w:hAnsi="Times New Roman" w:cs="Times New Roman" w:hint="eastAsia"/>
          <w:sz w:val="32"/>
          <w:szCs w:val="32"/>
        </w:rPr>
        <w:t>工作</w:t>
      </w:r>
      <w:r w:rsidR="009E71C3" w:rsidRPr="00F96B59">
        <w:rPr>
          <w:rFonts w:ascii="Times New Roman" w:eastAsia="方正黑体_GBK" w:hAnsi="Times New Roman" w:cs="Times New Roman"/>
          <w:sz w:val="32"/>
          <w:szCs w:val="32"/>
        </w:rPr>
        <w:t>安排</w:t>
      </w:r>
    </w:p>
    <w:p w14:paraId="0E41CF19" w14:textId="472C1BB7" w:rsidR="00EA659C" w:rsidRDefault="00EA659C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 w:rsidR="007A629F" w:rsidRPr="007A629F">
        <w:rPr>
          <w:rFonts w:hint="eastAsia"/>
        </w:rPr>
        <w:t xml:space="preserve"> </w:t>
      </w:r>
      <w:r w:rsidR="007A629F" w:rsidRPr="007A629F">
        <w:rPr>
          <w:rFonts w:ascii="Times New Roman" w:eastAsia="方正仿宋_GBK" w:hAnsi="Times New Roman" w:cs="Times New Roman" w:hint="eastAsia"/>
          <w:sz w:val="32"/>
          <w:szCs w:val="32"/>
        </w:rPr>
        <w:t>各</w:t>
      </w:r>
      <w:r w:rsidR="0084226B">
        <w:rPr>
          <w:rFonts w:ascii="Times New Roman" w:eastAsia="方正仿宋_GBK" w:hAnsi="Times New Roman" w:cs="Times New Roman" w:hint="eastAsia"/>
          <w:sz w:val="32"/>
          <w:szCs w:val="32"/>
        </w:rPr>
        <w:t>学院（部）</w:t>
      </w:r>
      <w:r w:rsidR="00135E4C">
        <w:rPr>
          <w:rFonts w:ascii="Times New Roman" w:eastAsia="方正仿宋_GBK" w:hAnsi="Times New Roman" w:cs="Times New Roman" w:hint="eastAsia"/>
          <w:sz w:val="32"/>
          <w:szCs w:val="32"/>
        </w:rPr>
        <w:t>应</w:t>
      </w:r>
      <w:r w:rsidR="007A629F" w:rsidRPr="007A629F">
        <w:rPr>
          <w:rFonts w:ascii="Times New Roman" w:eastAsia="方正仿宋_GBK" w:hAnsi="Times New Roman" w:cs="Times New Roman" w:hint="eastAsia"/>
          <w:sz w:val="32"/>
          <w:szCs w:val="32"/>
        </w:rPr>
        <w:t>高度重视</w:t>
      </w:r>
      <w:r w:rsidR="00135E4C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7A629F" w:rsidRPr="007A629F">
        <w:rPr>
          <w:rFonts w:ascii="Times New Roman" w:eastAsia="方正仿宋_GBK" w:hAnsi="Times New Roman" w:cs="Times New Roman" w:hint="eastAsia"/>
          <w:sz w:val="32"/>
          <w:szCs w:val="32"/>
        </w:rPr>
        <w:t>整体部署、全面动员</w:t>
      </w:r>
      <w:r w:rsidR="00135E4C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7A629F" w:rsidRPr="007A629F">
        <w:rPr>
          <w:rFonts w:ascii="Times New Roman" w:eastAsia="方正仿宋_GBK" w:hAnsi="Times New Roman" w:cs="Times New Roman" w:hint="eastAsia"/>
          <w:sz w:val="32"/>
          <w:szCs w:val="32"/>
        </w:rPr>
        <w:t>迅速启动</w:t>
      </w:r>
      <w:r w:rsidR="00135E4C">
        <w:rPr>
          <w:rFonts w:ascii="Times New Roman" w:eastAsia="方正仿宋_GBK" w:hAnsi="Times New Roman" w:cs="Times New Roman" w:hint="eastAsia"/>
          <w:sz w:val="32"/>
          <w:szCs w:val="32"/>
        </w:rPr>
        <w:t>培养方案</w:t>
      </w:r>
      <w:r w:rsidR="003A5620">
        <w:rPr>
          <w:rFonts w:ascii="Times New Roman" w:eastAsia="方正仿宋_GBK" w:hAnsi="Times New Roman" w:cs="Times New Roman" w:hint="eastAsia"/>
          <w:sz w:val="32"/>
          <w:szCs w:val="32"/>
        </w:rPr>
        <w:t>修订</w:t>
      </w:r>
      <w:r w:rsidR="00135E4C">
        <w:rPr>
          <w:rFonts w:ascii="Times New Roman" w:eastAsia="方正仿宋_GBK" w:hAnsi="Times New Roman" w:cs="Times New Roman" w:hint="eastAsia"/>
          <w:sz w:val="32"/>
          <w:szCs w:val="32"/>
        </w:rPr>
        <w:t>工作</w:t>
      </w:r>
      <w:r w:rsidR="007A629F" w:rsidRPr="007A629F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2096ABE3" w14:textId="0A626F0A" w:rsidR="007A629F" w:rsidRDefault="007A629F" w:rsidP="00942471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 w:rsidR="00DC5C2F">
        <w:rPr>
          <w:rFonts w:ascii="Times New Roman" w:eastAsia="方正仿宋_GBK" w:hAnsi="Times New Roman" w:cs="Times New Roman"/>
          <w:sz w:val="32"/>
          <w:szCs w:val="32"/>
        </w:rPr>
        <w:t>修订</w:t>
      </w:r>
      <w:r w:rsidR="00135E4C">
        <w:rPr>
          <w:rFonts w:ascii="Times New Roman" w:eastAsia="方正仿宋_GBK" w:hAnsi="Times New Roman" w:cs="Times New Roman" w:hint="eastAsia"/>
          <w:sz w:val="32"/>
          <w:szCs w:val="32"/>
        </w:rPr>
        <w:t>后的培养方案须</w:t>
      </w:r>
      <w:r w:rsidR="00942471" w:rsidRPr="009F5E30">
        <w:rPr>
          <w:rFonts w:ascii="Times New Roman" w:eastAsia="方正仿宋_GBK" w:hAnsi="Times New Roman" w:cs="Times New Roman" w:hint="eastAsia"/>
          <w:sz w:val="32"/>
          <w:szCs w:val="32"/>
        </w:rPr>
        <w:t>提交</w:t>
      </w:r>
      <w:r w:rsidR="00A528F5">
        <w:rPr>
          <w:rFonts w:ascii="Times New Roman" w:eastAsia="方正仿宋_GBK" w:hAnsi="Times New Roman" w:cs="Times New Roman" w:hint="eastAsia"/>
          <w:sz w:val="32"/>
          <w:szCs w:val="32"/>
        </w:rPr>
        <w:t>学</w:t>
      </w:r>
      <w:r w:rsidR="00942471" w:rsidRPr="009F5E30">
        <w:rPr>
          <w:rFonts w:ascii="Times New Roman" w:eastAsia="方正仿宋_GBK" w:hAnsi="Times New Roman" w:cs="Times New Roman" w:hint="eastAsia"/>
          <w:sz w:val="32"/>
          <w:szCs w:val="32"/>
        </w:rPr>
        <w:t>院（部）学术委员会论证审议，</w:t>
      </w:r>
      <w:r w:rsidR="00135E4C">
        <w:rPr>
          <w:rFonts w:ascii="Times New Roman" w:eastAsia="方正仿宋_GBK" w:hAnsi="Times New Roman" w:cs="Times New Roman" w:hint="eastAsia"/>
          <w:sz w:val="32"/>
          <w:szCs w:val="32"/>
        </w:rPr>
        <w:t>形成审议意见，格式参照</w:t>
      </w:r>
      <w:r w:rsidR="00A528F5">
        <w:rPr>
          <w:rFonts w:ascii="Times New Roman" w:eastAsia="方正仿宋_GBK" w:hAnsi="Times New Roman" w:cs="Times New Roman" w:hint="eastAsia"/>
          <w:sz w:val="32"/>
          <w:szCs w:val="32"/>
        </w:rPr>
        <w:t>《</w:t>
      </w:r>
      <w:r w:rsidR="00167763" w:rsidRPr="00167763">
        <w:rPr>
          <w:rFonts w:ascii="Times New Roman" w:eastAsia="方正仿宋_GBK" w:hAnsi="Times New Roman" w:cs="Times New Roman" w:hint="eastAsia"/>
          <w:sz w:val="32"/>
          <w:szCs w:val="32"/>
        </w:rPr>
        <w:t>西南大学</w:t>
      </w:r>
      <w:r w:rsidR="00167763" w:rsidRPr="00167763"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 w:rsidR="00167763" w:rsidRPr="00167763">
        <w:rPr>
          <w:rFonts w:ascii="Times New Roman" w:eastAsia="方正仿宋_GBK" w:hAnsi="Times New Roman" w:cs="Times New Roman" w:hint="eastAsia"/>
          <w:sz w:val="32"/>
          <w:szCs w:val="32"/>
        </w:rPr>
        <w:t>专业培养方案专家审核表</w:t>
      </w:r>
      <w:r w:rsidR="00A528F5">
        <w:rPr>
          <w:rFonts w:ascii="Times New Roman" w:eastAsia="方正仿宋_GBK" w:hAnsi="Times New Roman" w:cs="Times New Roman" w:hint="eastAsia"/>
          <w:sz w:val="32"/>
          <w:szCs w:val="32"/>
        </w:rPr>
        <w:t>》（附件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4</w:t>
      </w:r>
      <w:r w:rsidR="00A528F5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="00135E4C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4D2E655D" w14:textId="06FC3079" w:rsidR="00F96B59" w:rsidRDefault="007A629F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3</w:t>
      </w:r>
      <w:r>
        <w:rPr>
          <w:rFonts w:ascii="Times New Roman" w:eastAsia="方正仿宋_GBK" w:hAnsi="Times New Roman" w:cs="Times New Roman"/>
          <w:sz w:val="32"/>
          <w:szCs w:val="32"/>
        </w:rPr>
        <w:t>.</w:t>
      </w:r>
      <w:r w:rsidR="005D06C6">
        <w:rPr>
          <w:rFonts w:ascii="Times New Roman" w:eastAsia="方正仿宋_GBK" w:hAnsi="Times New Roman" w:cs="Times New Roman" w:hint="eastAsia"/>
          <w:sz w:val="32"/>
          <w:szCs w:val="32"/>
        </w:rPr>
        <w:t>各</w:t>
      </w:r>
      <w:r w:rsidR="00A528F5">
        <w:rPr>
          <w:rFonts w:ascii="Times New Roman" w:eastAsia="方正仿宋_GBK" w:hAnsi="Times New Roman" w:cs="Times New Roman" w:hint="eastAsia"/>
          <w:sz w:val="32"/>
          <w:szCs w:val="32"/>
        </w:rPr>
        <w:t>学院（部）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于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6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3415B5">
        <w:rPr>
          <w:rFonts w:ascii="Times New Roman" w:eastAsia="方正仿宋_GBK" w:hAnsi="Times New Roman" w:cs="Times New Roman"/>
          <w:sz w:val="32"/>
          <w:szCs w:val="32"/>
        </w:rPr>
        <w:t>17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日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1</w:t>
      </w:r>
      <w:r w:rsidR="003415B5">
        <w:rPr>
          <w:rFonts w:ascii="Times New Roman" w:eastAsia="方正仿宋_GBK" w:hAnsi="Times New Roman" w:cs="Times New Roman"/>
          <w:sz w:val="32"/>
          <w:szCs w:val="32"/>
        </w:rPr>
        <w:t>7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：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00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前</w:t>
      </w:r>
      <w:r w:rsidR="005E6CD4">
        <w:rPr>
          <w:rFonts w:ascii="Times New Roman" w:eastAsia="方正仿宋_GBK" w:hAnsi="Times New Roman" w:cs="Times New Roman" w:hint="eastAsia"/>
          <w:sz w:val="32"/>
          <w:szCs w:val="32"/>
        </w:rPr>
        <w:t>提交</w:t>
      </w:r>
      <w:r w:rsidR="00222397">
        <w:rPr>
          <w:rFonts w:ascii="Times New Roman" w:eastAsia="方正仿宋_GBK" w:hAnsi="Times New Roman" w:cs="Times New Roman" w:hint="eastAsia"/>
          <w:sz w:val="32"/>
          <w:szCs w:val="32"/>
        </w:rPr>
        <w:t>材料</w:t>
      </w:r>
      <w:r w:rsidR="005E6CD4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 w:rsidR="00222397" w:rsidRPr="00F96B59">
        <w:rPr>
          <w:rFonts w:ascii="Times New Roman" w:eastAsia="方正仿宋_GBK" w:hAnsi="Times New Roman" w:cs="Times New Roman"/>
          <w:sz w:val="32"/>
          <w:szCs w:val="32"/>
        </w:rPr>
        <w:t>附件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3</w:t>
      </w:r>
      <w:r w:rsidR="00222397">
        <w:rPr>
          <w:rFonts w:ascii="Times New Roman" w:eastAsia="方正仿宋_GBK" w:hAnsi="Times New Roman" w:cs="Times New Roman"/>
          <w:sz w:val="32"/>
          <w:szCs w:val="32"/>
        </w:rPr>
        <w:t>、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4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纸质版一式一份</w:t>
      </w:r>
      <w:r w:rsidR="009355D1" w:rsidRPr="00F96B59">
        <w:rPr>
          <w:rFonts w:ascii="Times New Roman" w:eastAsia="方正仿宋_GBK" w:hAnsi="Times New Roman" w:cs="Times New Roman"/>
          <w:sz w:val="32"/>
          <w:szCs w:val="32"/>
        </w:rPr>
        <w:t>提交至教学建设科</w:t>
      </w:r>
      <w:r w:rsidR="005E6CD4">
        <w:rPr>
          <w:rFonts w:ascii="Times New Roman" w:eastAsia="方正仿宋_GBK" w:hAnsi="Times New Roman" w:cs="Times New Roman" w:hint="eastAsia"/>
          <w:sz w:val="32"/>
          <w:szCs w:val="32"/>
        </w:rPr>
        <w:t>（行政楼</w:t>
      </w:r>
      <w:r w:rsidR="005E6CD4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5E6CD4">
        <w:rPr>
          <w:rFonts w:ascii="Times New Roman" w:eastAsia="方正仿宋_GBK" w:hAnsi="Times New Roman" w:cs="Times New Roman"/>
          <w:sz w:val="32"/>
          <w:szCs w:val="32"/>
        </w:rPr>
        <w:t>23</w:t>
      </w:r>
      <w:r w:rsidR="005E6CD4">
        <w:rPr>
          <w:rFonts w:ascii="Times New Roman" w:eastAsia="方正仿宋_GBK" w:hAnsi="Times New Roman" w:cs="Times New Roman" w:hint="eastAsia"/>
          <w:sz w:val="32"/>
          <w:szCs w:val="32"/>
        </w:rPr>
        <w:t>室）</w:t>
      </w:r>
      <w:r w:rsidR="009355D1" w:rsidRPr="00F96B59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784D11">
        <w:rPr>
          <w:rFonts w:ascii="Times New Roman" w:eastAsia="方正仿宋_GBK" w:hAnsi="Times New Roman" w:cs="Times New Roman"/>
          <w:sz w:val="32"/>
          <w:szCs w:val="32"/>
        </w:rPr>
        <w:t>附件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3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须经</w:t>
      </w:r>
      <w:r w:rsidR="005F0E3F">
        <w:rPr>
          <w:rFonts w:ascii="Times New Roman" w:eastAsia="方正仿宋_GBK" w:hAnsi="Times New Roman" w:cs="Times New Roman" w:hint="eastAsia"/>
          <w:sz w:val="32"/>
          <w:szCs w:val="32"/>
        </w:rPr>
        <w:t>分管教学副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院</w:t>
      </w:r>
      <w:r w:rsidR="005F0E3F">
        <w:rPr>
          <w:rFonts w:ascii="Times New Roman" w:eastAsia="方正仿宋_GBK" w:hAnsi="Times New Roman" w:cs="Times New Roman" w:hint="eastAsia"/>
          <w:sz w:val="32"/>
          <w:szCs w:val="32"/>
        </w:rPr>
        <w:t>（部）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长签字、盖骑缝章</w:t>
      </w:r>
      <w:r w:rsidR="009355D1">
        <w:rPr>
          <w:rFonts w:ascii="Times New Roman" w:eastAsia="方正仿宋_GBK" w:hAnsi="Times New Roman" w:cs="Times New Roman" w:hint="eastAsia"/>
          <w:sz w:val="32"/>
          <w:szCs w:val="32"/>
        </w:rPr>
        <w:t>；</w:t>
      </w:r>
      <w:r w:rsidR="00222397">
        <w:rPr>
          <w:rFonts w:ascii="Times New Roman" w:eastAsia="方正仿宋_GBK" w:hAnsi="Times New Roman" w:cs="Times New Roman" w:hint="eastAsia"/>
          <w:sz w:val="32"/>
          <w:szCs w:val="32"/>
        </w:rPr>
        <w:t>附件</w:t>
      </w:r>
      <w:r w:rsidR="0066311B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="00414842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66311B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bookmarkStart w:id="0" w:name="_GoBack"/>
      <w:bookmarkEnd w:id="0"/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电子版发送至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jwcjxjsk@swu.edu.cn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（邮件命名方式为：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“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学院（部）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XX”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专业</w:t>
      </w:r>
      <w:r w:rsidR="00E75562">
        <w:rPr>
          <w:rFonts w:ascii="Times New Roman" w:eastAsia="方正仿宋_GBK" w:hAnsi="Times New Roman" w:cs="Times New Roman"/>
          <w:sz w:val="32"/>
          <w:szCs w:val="32"/>
        </w:rPr>
        <w:t>2020</w:t>
      </w:r>
      <w:r w:rsidR="00E75562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培养方案）。</w:t>
      </w:r>
    </w:p>
    <w:p w14:paraId="2313F2BB" w14:textId="260DFF12" w:rsidR="00BD693B" w:rsidRPr="008973EE" w:rsidRDefault="00BD693B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8973EE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Pr="008973EE">
        <w:rPr>
          <w:rFonts w:ascii="Times New Roman" w:eastAsia="方正仿宋_GBK" w:hAnsi="Times New Roman" w:cs="Times New Roman"/>
          <w:sz w:val="32"/>
          <w:szCs w:val="32"/>
        </w:rPr>
        <w:t>.</w:t>
      </w:r>
      <w:r w:rsidRPr="008973EE">
        <w:rPr>
          <w:rFonts w:ascii="Times New Roman" w:eastAsia="方正仿宋_GBK" w:hAnsi="Times New Roman" w:cs="Times New Roman" w:hint="eastAsia"/>
          <w:sz w:val="32"/>
          <w:szCs w:val="32"/>
        </w:rPr>
        <w:t>农科类专业提交材料时间另行通知。</w:t>
      </w:r>
    </w:p>
    <w:p w14:paraId="1210E42A" w14:textId="2A57AB84" w:rsidR="00B5178A" w:rsidRPr="00F96B59" w:rsidRDefault="00F96B59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F96B59">
        <w:rPr>
          <w:rFonts w:ascii="Times New Roman" w:eastAsia="方正仿宋_GBK" w:hAnsi="Times New Roman" w:cs="Times New Roman"/>
          <w:sz w:val="32"/>
          <w:szCs w:val="32"/>
        </w:rPr>
        <w:t>其他未尽事宜请与教务处教学建设科联系。联系人：杨丽媛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石定芳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，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联系电话：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68254100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14:paraId="2D0DE671" w14:textId="633A833F" w:rsidR="00F96B59" w:rsidRPr="00A64D9B" w:rsidRDefault="00A64D9B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宋体" w:hint="eastAsia"/>
          <w:sz w:val="32"/>
          <w:szCs w:val="32"/>
        </w:rPr>
        <w:t>实验室安全教育课程通知未尽事宜请与实验室</w:t>
      </w:r>
      <w:r w:rsidR="002233F3">
        <w:rPr>
          <w:rFonts w:ascii="方正仿宋_GBK" w:eastAsia="方正仿宋_GBK" w:hAnsi="宋体" w:hint="eastAsia"/>
          <w:sz w:val="32"/>
          <w:szCs w:val="32"/>
        </w:rPr>
        <w:t>建设</w:t>
      </w:r>
      <w:r>
        <w:rPr>
          <w:rFonts w:ascii="方正仿宋_GBK" w:eastAsia="方正仿宋_GBK" w:hAnsi="宋体" w:hint="eastAsia"/>
          <w:sz w:val="32"/>
          <w:szCs w:val="32"/>
        </w:rPr>
        <w:t xml:space="preserve">与设备管理处 </w:t>
      </w:r>
      <w:r w:rsidRPr="0024589A">
        <w:rPr>
          <w:rFonts w:ascii="方正仿宋_GBK" w:eastAsia="方正仿宋_GBK" w:hAnsi="宋体" w:hint="eastAsia"/>
          <w:sz w:val="32"/>
          <w:szCs w:val="32"/>
        </w:rPr>
        <w:t>实验室技术安全管理科</w:t>
      </w:r>
      <w:r>
        <w:rPr>
          <w:rFonts w:ascii="方正仿宋_GBK" w:eastAsia="方正仿宋_GBK" w:hAnsi="宋体" w:hint="eastAsia"/>
          <w:sz w:val="32"/>
          <w:szCs w:val="32"/>
        </w:rPr>
        <w:t>联系</w:t>
      </w:r>
      <w:r w:rsidRPr="0024589A">
        <w:rPr>
          <w:rFonts w:ascii="方正仿宋_GBK" w:eastAsia="方正仿宋_GBK" w:hAnsi="宋体" w:hint="eastAsia"/>
          <w:sz w:val="32"/>
          <w:szCs w:val="32"/>
        </w:rPr>
        <w:t>，</w:t>
      </w:r>
      <w:r>
        <w:rPr>
          <w:rFonts w:ascii="方正仿宋_GBK" w:eastAsia="方正仿宋_GBK" w:hAnsi="宋体" w:hint="eastAsia"/>
          <w:sz w:val="32"/>
          <w:szCs w:val="32"/>
        </w:rPr>
        <w:t>联系人：</w:t>
      </w:r>
      <w:r w:rsidRPr="0024589A">
        <w:rPr>
          <w:rFonts w:ascii="方正仿宋_GBK" w:eastAsia="方正仿宋_GBK" w:hAnsi="宋体" w:hint="eastAsia"/>
          <w:sz w:val="32"/>
          <w:szCs w:val="32"/>
        </w:rPr>
        <w:t>杨蕊，</w:t>
      </w:r>
      <w:r>
        <w:rPr>
          <w:rFonts w:ascii="方正仿宋_GBK" w:eastAsia="方正仿宋_GBK" w:hAnsi="宋体" w:hint="eastAsia"/>
          <w:sz w:val="32"/>
          <w:szCs w:val="32"/>
        </w:rPr>
        <w:t>联系电</w:t>
      </w:r>
      <w:r w:rsidRPr="00A64D9B">
        <w:rPr>
          <w:rFonts w:ascii="Times New Roman" w:eastAsia="方正仿宋_GBK" w:hAnsi="Times New Roman" w:cs="Times New Roman" w:hint="eastAsia"/>
          <w:sz w:val="32"/>
          <w:szCs w:val="32"/>
        </w:rPr>
        <w:t>话：</w:t>
      </w:r>
      <w:r w:rsidRPr="00A64D9B">
        <w:rPr>
          <w:rFonts w:ascii="Times New Roman" w:eastAsia="方正仿宋_GBK" w:hAnsi="Times New Roman" w:cs="Times New Roman"/>
          <w:sz w:val="32"/>
          <w:szCs w:val="32"/>
        </w:rPr>
        <w:t>68252730</w:t>
      </w:r>
      <w:r w:rsidRPr="00A64D9B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2154E29C" w14:textId="50863869" w:rsidR="002D623B" w:rsidRDefault="002D623B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14:paraId="482F07C2" w14:textId="77777777" w:rsidR="002D623B" w:rsidRPr="00F96B59" w:rsidRDefault="002D623B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14:paraId="4499FA26" w14:textId="3191549E" w:rsidR="00C024D7" w:rsidRDefault="00F96B59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F96B59">
        <w:rPr>
          <w:rFonts w:ascii="Times New Roman" w:eastAsia="方正仿宋_GBK" w:hAnsi="Times New Roman" w:cs="Times New Roman"/>
          <w:sz w:val="32"/>
          <w:szCs w:val="32"/>
        </w:rPr>
        <w:t>附件：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西南大学关于进一步加强军事课程等课程建设的实施意见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（</w:t>
      </w:r>
      <w:r w:rsidR="00A64D9B" w:rsidRPr="002812A1">
        <w:rPr>
          <w:rFonts w:ascii="Times New Roman" w:eastAsia="方正仿宋_GBK" w:hAnsi="Times New Roman" w:cs="Times New Roman" w:hint="eastAsia"/>
          <w:sz w:val="32"/>
          <w:szCs w:val="32"/>
        </w:rPr>
        <w:t>西校〔</w:t>
      </w:r>
      <w:r w:rsidR="00A64D9B" w:rsidRPr="002812A1">
        <w:rPr>
          <w:rFonts w:ascii="Times New Roman" w:eastAsia="方正仿宋_GBK" w:hAnsi="Times New Roman" w:cs="Times New Roman" w:hint="eastAsia"/>
          <w:sz w:val="32"/>
          <w:szCs w:val="32"/>
        </w:rPr>
        <w:t>20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20</w:t>
      </w:r>
      <w:r w:rsidR="00A64D9B" w:rsidRPr="002812A1">
        <w:rPr>
          <w:rFonts w:ascii="Times New Roman" w:eastAsia="方正仿宋_GBK" w:hAnsi="Times New Roman" w:cs="Times New Roman" w:hint="eastAsia"/>
          <w:sz w:val="32"/>
          <w:szCs w:val="32"/>
        </w:rPr>
        <w:t>〕</w:t>
      </w:r>
      <w:r w:rsidR="00A64D9B" w:rsidRPr="002812A1"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8</w:t>
      </w:r>
      <w:r w:rsidR="00A64D9B" w:rsidRPr="002812A1">
        <w:rPr>
          <w:rFonts w:ascii="Times New Roman" w:eastAsia="方正仿宋_GBK" w:hAnsi="Times New Roman" w:cs="Times New Roman" w:hint="eastAsia"/>
          <w:sz w:val="32"/>
          <w:szCs w:val="32"/>
        </w:rPr>
        <w:t>号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14:paraId="30F2A2B3" w14:textId="43DA87F9" w:rsidR="00C024D7" w:rsidRDefault="00F96B59" w:rsidP="00C024D7">
      <w:pPr>
        <w:spacing w:line="560" w:lineRule="exact"/>
        <w:ind w:firstLine="1638"/>
        <w:rPr>
          <w:rFonts w:ascii="Times New Roman" w:eastAsia="方正仿宋_GBK" w:hAnsi="Times New Roman" w:cs="Times New Roman"/>
          <w:sz w:val="32"/>
          <w:szCs w:val="32"/>
        </w:rPr>
      </w:pPr>
      <w:r w:rsidRPr="00F96B59">
        <w:rPr>
          <w:rFonts w:ascii="Times New Roman" w:eastAsia="方正仿宋_GBK" w:hAnsi="Times New Roman" w:cs="Times New Roman"/>
          <w:sz w:val="32"/>
          <w:szCs w:val="32"/>
        </w:rPr>
        <w:t>2.</w:t>
      </w:r>
      <w:r w:rsidR="00A64D9B" w:rsidRPr="00A64D9B">
        <w:rPr>
          <w:rFonts w:ascii="Times New Roman" w:eastAsia="方正仿宋_GBK" w:hAnsi="Times New Roman" w:cs="Times New Roman" w:hint="eastAsia"/>
          <w:sz w:val="32"/>
          <w:szCs w:val="32"/>
        </w:rPr>
        <w:t>西南大学实验室安全教育课程开设计划</w:t>
      </w:r>
      <w:r w:rsidR="00A64D9B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A64D9B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020</w:t>
      </w:r>
      <w:r w:rsidR="00A64D9B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</w:p>
    <w:p w14:paraId="3D9E8933" w14:textId="319F30F4" w:rsidR="00C024D7" w:rsidRDefault="00A64D9B" w:rsidP="00C024D7">
      <w:pPr>
        <w:spacing w:line="560" w:lineRule="exact"/>
        <w:ind w:firstLine="1638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3.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西南大学本科生培养方案</w:t>
      </w:r>
      <w:r w:rsidR="00414842">
        <w:rPr>
          <w:rFonts w:ascii="Times New Roman" w:eastAsia="方正仿宋_GBK" w:hAnsi="Times New Roman" w:cs="Times New Roman"/>
          <w:sz w:val="32"/>
          <w:szCs w:val="32"/>
        </w:rPr>
        <w:t>调整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基本格式（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2020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）</w:t>
      </w:r>
    </w:p>
    <w:p w14:paraId="1D24403B" w14:textId="4325BDC8" w:rsidR="00F96B59" w:rsidRDefault="00A64D9B" w:rsidP="004A107D">
      <w:pPr>
        <w:spacing w:line="560" w:lineRule="exact"/>
        <w:ind w:firstLine="1638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4</w:t>
      </w:r>
      <w:r w:rsidR="004964EC">
        <w:rPr>
          <w:rFonts w:ascii="Times New Roman" w:eastAsia="方正仿宋_GBK" w:hAnsi="Times New Roman" w:cs="Times New Roman"/>
          <w:sz w:val="32"/>
          <w:szCs w:val="32"/>
        </w:rPr>
        <w:t>.</w:t>
      </w:r>
      <w:r w:rsidR="004964EC" w:rsidRPr="004964EC">
        <w:rPr>
          <w:rFonts w:ascii="Times New Roman" w:eastAsia="方正仿宋_GBK" w:hAnsi="Times New Roman" w:cs="Times New Roman" w:hint="eastAsia"/>
          <w:sz w:val="32"/>
          <w:szCs w:val="32"/>
        </w:rPr>
        <w:t>西南大学</w:t>
      </w:r>
      <w:r w:rsidR="004964EC" w:rsidRPr="004964EC">
        <w:rPr>
          <w:rFonts w:ascii="Times New Roman" w:eastAsia="方正仿宋_GBK" w:hAnsi="Times New Roman" w:cs="Times New Roman" w:hint="eastAsia"/>
          <w:sz w:val="32"/>
          <w:szCs w:val="32"/>
        </w:rPr>
        <w:t>XX</w:t>
      </w:r>
      <w:r w:rsidR="004964EC" w:rsidRPr="004964EC">
        <w:rPr>
          <w:rFonts w:ascii="Times New Roman" w:eastAsia="方正仿宋_GBK" w:hAnsi="Times New Roman" w:cs="Times New Roman" w:hint="eastAsia"/>
          <w:sz w:val="32"/>
          <w:szCs w:val="32"/>
        </w:rPr>
        <w:t>专业</w:t>
      </w:r>
      <w:r w:rsidR="004964EC">
        <w:rPr>
          <w:rFonts w:ascii="Times New Roman" w:eastAsia="方正仿宋_GBK" w:hAnsi="Times New Roman" w:cs="Times New Roman" w:hint="eastAsia"/>
          <w:sz w:val="32"/>
          <w:szCs w:val="32"/>
        </w:rPr>
        <w:t>培养方案</w:t>
      </w:r>
      <w:r w:rsidR="004964EC" w:rsidRPr="004964EC">
        <w:rPr>
          <w:rFonts w:ascii="Times New Roman" w:eastAsia="方正仿宋_GBK" w:hAnsi="Times New Roman" w:cs="Times New Roman" w:hint="eastAsia"/>
          <w:sz w:val="32"/>
          <w:szCs w:val="32"/>
        </w:rPr>
        <w:t>专家审核表</w:t>
      </w:r>
    </w:p>
    <w:p w14:paraId="38EFDFE5" w14:textId="06022CBE" w:rsidR="004964EC" w:rsidRDefault="004964EC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14:paraId="1C7B25E1" w14:textId="77777777" w:rsidR="00C024D7" w:rsidRPr="00F96B59" w:rsidRDefault="00C024D7" w:rsidP="00F96B59">
      <w:pPr>
        <w:spacing w:line="560" w:lineRule="exact"/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14:paraId="12C0D973" w14:textId="77777777" w:rsidR="00F96B59" w:rsidRPr="00F96B59" w:rsidRDefault="00F96B59" w:rsidP="00F96B59">
      <w:pPr>
        <w:wordWrap w:val="0"/>
        <w:spacing w:line="560" w:lineRule="exact"/>
        <w:ind w:firstLine="645"/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F96B59">
        <w:rPr>
          <w:rFonts w:ascii="Times New Roman" w:eastAsia="方正仿宋_GBK" w:hAnsi="Times New Roman" w:cs="Times New Roman"/>
          <w:sz w:val="32"/>
          <w:szCs w:val="32"/>
        </w:rPr>
        <w:t>教务处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 xml:space="preserve">    </w:t>
      </w:r>
    </w:p>
    <w:p w14:paraId="0B62C53B" w14:textId="06A83CB0" w:rsidR="00F96B59" w:rsidRPr="00F96B59" w:rsidRDefault="00414842" w:rsidP="00F96B59">
      <w:pPr>
        <w:spacing w:line="560" w:lineRule="exact"/>
        <w:ind w:firstLine="645"/>
        <w:jc w:val="right"/>
        <w:rPr>
          <w:rFonts w:ascii="Times New Roman" w:eastAsia="方正仿宋_GBK" w:hAnsi="Times New Roman" w:cs="Times New Roman"/>
          <w:sz w:val="32"/>
          <w:szCs w:val="32"/>
        </w:rPr>
      </w:pPr>
      <w:r w:rsidRPr="00F96B59">
        <w:rPr>
          <w:rFonts w:ascii="Times New Roman" w:eastAsia="方正仿宋_GBK" w:hAnsi="Times New Roman" w:cs="Times New Roman"/>
          <w:sz w:val="32"/>
          <w:szCs w:val="32"/>
        </w:rPr>
        <w:t>2020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年</w:t>
      </w:r>
      <w:r w:rsidR="00A64D9B">
        <w:rPr>
          <w:rFonts w:ascii="Times New Roman" w:eastAsia="方正仿宋_GBK" w:hAnsi="Times New Roman" w:cs="Times New Roman"/>
          <w:sz w:val="32"/>
          <w:szCs w:val="32"/>
        </w:rPr>
        <w:t>5</w:t>
      </w:r>
      <w:r w:rsidRPr="00F96B59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FF009A">
        <w:rPr>
          <w:rFonts w:ascii="Times New Roman" w:eastAsia="方正仿宋_GBK" w:hAnsi="Times New Roman" w:cs="Times New Roman"/>
          <w:sz w:val="32"/>
          <w:szCs w:val="32"/>
        </w:rPr>
        <w:t>1</w:t>
      </w:r>
      <w:r w:rsidR="003415B5">
        <w:rPr>
          <w:rFonts w:ascii="Times New Roman" w:eastAsia="方正仿宋_GBK" w:hAnsi="Times New Roman" w:cs="Times New Roman"/>
          <w:sz w:val="32"/>
          <w:szCs w:val="32"/>
        </w:rPr>
        <w:t>5</w:t>
      </w:r>
      <w:r w:rsidR="00F96B59" w:rsidRPr="00F96B59">
        <w:rPr>
          <w:rFonts w:ascii="Times New Roman" w:eastAsia="方正仿宋_GBK" w:hAnsi="Times New Roman" w:cs="Times New Roman"/>
          <w:sz w:val="32"/>
          <w:szCs w:val="32"/>
        </w:rPr>
        <w:t>日</w:t>
      </w:r>
    </w:p>
    <w:sectPr w:rsidR="00F96B59" w:rsidRPr="00F96B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0B81C" w14:textId="77777777" w:rsidR="00F97627" w:rsidRDefault="00F97627" w:rsidP="00401311">
      <w:r>
        <w:separator/>
      </w:r>
    </w:p>
  </w:endnote>
  <w:endnote w:type="continuationSeparator" w:id="0">
    <w:p w14:paraId="1FC57527" w14:textId="77777777" w:rsidR="00F97627" w:rsidRDefault="00F97627" w:rsidP="0040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B74A9" w14:textId="77777777" w:rsidR="00F97627" w:rsidRDefault="00F97627" w:rsidP="00401311">
      <w:r>
        <w:separator/>
      </w:r>
    </w:p>
  </w:footnote>
  <w:footnote w:type="continuationSeparator" w:id="0">
    <w:p w14:paraId="4FE78A10" w14:textId="77777777" w:rsidR="00F97627" w:rsidRDefault="00F97627" w:rsidP="004013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794"/>
    <w:rsid w:val="00026E98"/>
    <w:rsid w:val="000436B7"/>
    <w:rsid w:val="000528F0"/>
    <w:rsid w:val="000A46A6"/>
    <w:rsid w:val="000D5B08"/>
    <w:rsid w:val="000D5F26"/>
    <w:rsid w:val="000E6B5E"/>
    <w:rsid w:val="001264D4"/>
    <w:rsid w:val="00135E4C"/>
    <w:rsid w:val="00136F24"/>
    <w:rsid w:val="00167763"/>
    <w:rsid w:val="001C4D82"/>
    <w:rsid w:val="001E3B11"/>
    <w:rsid w:val="00222397"/>
    <w:rsid w:val="002233F3"/>
    <w:rsid w:val="002446B3"/>
    <w:rsid w:val="00272D80"/>
    <w:rsid w:val="002812A1"/>
    <w:rsid w:val="00282E85"/>
    <w:rsid w:val="002923A7"/>
    <w:rsid w:val="002D0BBD"/>
    <w:rsid w:val="002D623B"/>
    <w:rsid w:val="003301E9"/>
    <w:rsid w:val="00333D00"/>
    <w:rsid w:val="003415B5"/>
    <w:rsid w:val="00351F91"/>
    <w:rsid w:val="00362680"/>
    <w:rsid w:val="00370B70"/>
    <w:rsid w:val="00382746"/>
    <w:rsid w:val="003A5620"/>
    <w:rsid w:val="00401311"/>
    <w:rsid w:val="0040339C"/>
    <w:rsid w:val="00414842"/>
    <w:rsid w:val="00414DD7"/>
    <w:rsid w:val="00433605"/>
    <w:rsid w:val="0049562D"/>
    <w:rsid w:val="004964EC"/>
    <w:rsid w:val="004A107D"/>
    <w:rsid w:val="004B46A5"/>
    <w:rsid w:val="004D2FE7"/>
    <w:rsid w:val="00591A39"/>
    <w:rsid w:val="005A4EBC"/>
    <w:rsid w:val="005D06C6"/>
    <w:rsid w:val="005D09A6"/>
    <w:rsid w:val="005E6CD4"/>
    <w:rsid w:val="005F0E3F"/>
    <w:rsid w:val="00612140"/>
    <w:rsid w:val="00652D33"/>
    <w:rsid w:val="0066311B"/>
    <w:rsid w:val="00684794"/>
    <w:rsid w:val="0068728F"/>
    <w:rsid w:val="006C21BF"/>
    <w:rsid w:val="006D0716"/>
    <w:rsid w:val="006D5FB1"/>
    <w:rsid w:val="00736C18"/>
    <w:rsid w:val="00784D11"/>
    <w:rsid w:val="007A1703"/>
    <w:rsid w:val="007A629F"/>
    <w:rsid w:val="007E5103"/>
    <w:rsid w:val="007F3902"/>
    <w:rsid w:val="008251E8"/>
    <w:rsid w:val="0084226B"/>
    <w:rsid w:val="00851003"/>
    <w:rsid w:val="0085557C"/>
    <w:rsid w:val="00880426"/>
    <w:rsid w:val="008973EE"/>
    <w:rsid w:val="008B43EF"/>
    <w:rsid w:val="008E1269"/>
    <w:rsid w:val="0092246A"/>
    <w:rsid w:val="009355D1"/>
    <w:rsid w:val="00942471"/>
    <w:rsid w:val="00971750"/>
    <w:rsid w:val="00990571"/>
    <w:rsid w:val="009A5722"/>
    <w:rsid w:val="009E4387"/>
    <w:rsid w:val="009E71C3"/>
    <w:rsid w:val="009F5E30"/>
    <w:rsid w:val="00A06D5A"/>
    <w:rsid w:val="00A12FB8"/>
    <w:rsid w:val="00A528F5"/>
    <w:rsid w:val="00A64D9B"/>
    <w:rsid w:val="00A828A4"/>
    <w:rsid w:val="00A90937"/>
    <w:rsid w:val="00AD19E2"/>
    <w:rsid w:val="00B16BB7"/>
    <w:rsid w:val="00B22F74"/>
    <w:rsid w:val="00B33318"/>
    <w:rsid w:val="00B5178A"/>
    <w:rsid w:val="00B63F04"/>
    <w:rsid w:val="00BD59D5"/>
    <w:rsid w:val="00BD693B"/>
    <w:rsid w:val="00BE1053"/>
    <w:rsid w:val="00C024D7"/>
    <w:rsid w:val="00C11A02"/>
    <w:rsid w:val="00C13F32"/>
    <w:rsid w:val="00C33E0C"/>
    <w:rsid w:val="00C54954"/>
    <w:rsid w:val="00C559A5"/>
    <w:rsid w:val="00C640C7"/>
    <w:rsid w:val="00C907D6"/>
    <w:rsid w:val="00CB0D2C"/>
    <w:rsid w:val="00CD291A"/>
    <w:rsid w:val="00D0600C"/>
    <w:rsid w:val="00D3074C"/>
    <w:rsid w:val="00D41B64"/>
    <w:rsid w:val="00D660CD"/>
    <w:rsid w:val="00D84912"/>
    <w:rsid w:val="00DA32B4"/>
    <w:rsid w:val="00DB5C35"/>
    <w:rsid w:val="00DC5C2F"/>
    <w:rsid w:val="00E07A92"/>
    <w:rsid w:val="00E441C2"/>
    <w:rsid w:val="00E537D1"/>
    <w:rsid w:val="00E569DF"/>
    <w:rsid w:val="00E75562"/>
    <w:rsid w:val="00E960E6"/>
    <w:rsid w:val="00EA659C"/>
    <w:rsid w:val="00ED488E"/>
    <w:rsid w:val="00F03755"/>
    <w:rsid w:val="00F5149E"/>
    <w:rsid w:val="00F879DE"/>
    <w:rsid w:val="00F906DD"/>
    <w:rsid w:val="00F94016"/>
    <w:rsid w:val="00F96B59"/>
    <w:rsid w:val="00F97627"/>
    <w:rsid w:val="00FA7A34"/>
    <w:rsid w:val="00FC5B19"/>
    <w:rsid w:val="00FC65D2"/>
    <w:rsid w:val="00FD3807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AD749D"/>
  <w15:chartTrackingRefBased/>
  <w15:docId w15:val="{DD23A1A3-1EEC-466C-BBA5-B123A6543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013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131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13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1311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54954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54954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54954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5495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54954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C54954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54954"/>
    <w:rPr>
      <w:sz w:val="18"/>
      <w:szCs w:val="18"/>
    </w:rPr>
  </w:style>
  <w:style w:type="paragraph" w:styleId="aa">
    <w:name w:val="Revision"/>
    <w:hidden/>
    <w:uiPriority w:val="99"/>
    <w:semiHidden/>
    <w:rsid w:val="00052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03016-E67E-4226-B91F-7F4C9A32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569280276@qq.com</dc:creator>
  <cp:keywords/>
  <dc:description/>
  <cp:lastModifiedBy>569280276@qq.com</cp:lastModifiedBy>
  <cp:revision>58</cp:revision>
  <cp:lastPrinted>2020-04-30T03:41:00Z</cp:lastPrinted>
  <dcterms:created xsi:type="dcterms:W3CDTF">2020-04-30T02:03:00Z</dcterms:created>
  <dcterms:modified xsi:type="dcterms:W3CDTF">2020-05-22T02:00:00Z</dcterms:modified>
</cp:coreProperties>
</file>