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关于本科2019级学生选大学英语的通知</w:t>
      </w:r>
    </w:p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p>
      <w:pPr>
        <w:spacing w:line="0" w:lineRule="atLeas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各学院（部）：</w:t>
      </w:r>
    </w:p>
    <w:p>
      <w:pPr>
        <w:spacing w:line="0" w:lineRule="atLeast"/>
        <w:ind w:firstLine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请组织本院（部）全日制2019级学生登录教务系统，进行大学英语选课：</w:t>
      </w:r>
    </w:p>
    <w:p>
      <w:pPr>
        <w:spacing w:line="0" w:lineRule="atLeas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一、选课时间</w:t>
      </w:r>
    </w:p>
    <w:p>
      <w:pPr>
        <w:spacing w:line="0" w:lineRule="atLeast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2019年9月20日09：00 —— 9月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00</w:t>
      </w:r>
    </w:p>
    <w:p>
      <w:pPr>
        <w:spacing w:line="0" w:lineRule="atLeast"/>
        <w:rPr>
          <w:rFonts w:asciiTheme="minorEastAsia" w:hAnsiTheme="minorEastAsia" w:eastAsiaTheme="minorEastAsia"/>
          <w:b/>
          <w:color w:val="0000FF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color w:val="0000FF"/>
          <w:sz w:val="28"/>
          <w:szCs w:val="28"/>
        </w:rPr>
        <w:t>学生选大学英语，先选先中，达到课程容量上限后，不能再选。</w:t>
      </w:r>
    </w:p>
    <w:p>
      <w:pPr>
        <w:spacing w:line="0" w:lineRule="atLeas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二、注意事项</w:t>
      </w:r>
    </w:p>
    <w:p>
      <w:pPr>
        <w:spacing w:line="0" w:lineRule="atLeast"/>
        <w:ind w:firstLine="700" w:firstLineChars="250"/>
        <w:rPr>
          <w:rFonts w:asciiTheme="minorEastAsia" w:hAnsiTheme="minorEastAsia" w:eastAsiaTheme="minorEastAsia"/>
          <w:b/>
          <w:color w:val="0000FF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1.学生选课操作必须在系统开放时间内进行，如选课未成功，</w:t>
      </w:r>
      <w:r>
        <w:rPr>
          <w:rFonts w:hint="eastAsia" w:asciiTheme="minorEastAsia" w:hAnsiTheme="minorEastAsia" w:eastAsiaTheme="minorEastAsia"/>
          <w:b/>
          <w:color w:val="0000FF"/>
          <w:sz w:val="28"/>
          <w:szCs w:val="28"/>
        </w:rPr>
        <w:t>无法修读课程且无法登载成绩。</w:t>
      </w:r>
    </w:p>
    <w:p>
      <w:pPr>
        <w:spacing w:line="0" w:lineRule="atLeas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2.选课时间内，可进行退课、重选操作。</w:t>
      </w:r>
    </w:p>
    <w:p>
      <w:pPr>
        <w:spacing w:line="0" w:lineRule="atLeast"/>
        <w:ind w:firstLine="689" w:firstLineChars="245"/>
        <w:rPr>
          <w:rFonts w:asciiTheme="minorEastAsia" w:hAnsiTheme="minorEastAsia" w:eastAsia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</w:rPr>
        <w:t>3.需要选学小语种的同学请在开课第二周（2019年10月16日周三11:00之前）交申请（以学院为单位，提供纸质和电子名单，纸质名单需签字盖章，交外语学院05-311大外教务办公室，逾期不再办理</w:t>
      </w:r>
      <w:r>
        <w:rPr>
          <w:rFonts w:asciiTheme="minorEastAsia" w:hAnsiTheme="minorEastAsia" w:eastAsiaTheme="minorEastAsia"/>
          <w:b/>
          <w:color w:val="000000" w:themeColor="text1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</w:rPr>
        <w:t>；学生在系统退选英语课程（退选时间另行通知），并根据学院英语板块时间选择相应的小语种课程。选小语种的学生，必须选本院（部）大学英语板块内的时间，避免与专业课时间冲突。</w:t>
      </w:r>
    </w:p>
    <w:tbl>
      <w:tblPr>
        <w:tblStyle w:val="6"/>
        <w:tblW w:w="80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693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ind w:firstLine="560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</w:t>
            </w:r>
            <w:r>
              <w:rPr>
                <w:rFonts w:hint="eastAsia"/>
                <w:b/>
                <w:sz w:val="28"/>
                <w:szCs w:val="28"/>
              </w:rPr>
              <w:t>9级英语板块时段划分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时段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南区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北区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</w:p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</w:p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周一上午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农学部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园艺园林学院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植物保护学院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农学与生物科技学院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物理科学与技术学院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计算机与信息科学学院、软件学院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音乐学院</w:t>
            </w:r>
          </w:p>
          <w:p>
            <w:pPr>
              <w:spacing w:after="0"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心理学院</w:t>
            </w:r>
          </w:p>
          <w:p>
            <w:pPr>
              <w:spacing w:after="0"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人工智能学院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</w:p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</w:p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周一下午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材料科学与能源学院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工程技术学院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药学院、中医药学院</w:t>
            </w:r>
          </w:p>
          <w:p>
            <w:pPr>
              <w:spacing w:after="0" w:line="0" w:lineRule="atLeast"/>
              <w:ind w:firstLine="56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历史文化学院、民族学院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新闻传媒学院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化学化工学院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体育学院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</w:p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</w:p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周二上午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经济管理学院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生物技术学院</w:t>
            </w:r>
          </w:p>
          <w:p>
            <w:pPr>
              <w:spacing w:after="0" w:line="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电子信息工程学院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法学院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文学院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生命科学学院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数学与统计学院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</w:p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</w:p>
          <w:p>
            <w:pPr>
              <w:spacing w:after="0" w:line="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周二下午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动物科技学院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纺织服装学院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食品科学学院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资源环境学院</w:t>
            </w:r>
          </w:p>
          <w:p>
            <w:pPr>
              <w:spacing w:after="0" w:line="0" w:lineRule="atLeast"/>
              <w:ind w:firstLine="56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地理科学学院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教育学院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政治与公共管理学院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文化与社会发展学院</w:t>
            </w:r>
          </w:p>
          <w:p>
            <w:pPr>
              <w:spacing w:after="0" w:line="0" w:lineRule="atLeas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美术学院</w:t>
            </w:r>
          </w:p>
        </w:tc>
      </w:tr>
    </w:tbl>
    <w:p>
      <w:pPr>
        <w:spacing w:line="0" w:lineRule="atLeas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0" w:lineRule="atLeast"/>
        <w:ind w:firstLine="551" w:firstLineChars="196"/>
        <w:rPr>
          <w:rFonts w:ascii="Arial" w:hAnsi="Arial" w:eastAsia="宋体" w:cs="Arial"/>
          <w:b/>
          <w:bCs/>
          <w:color w:val="222222"/>
          <w:sz w:val="28"/>
          <w:szCs w:val="28"/>
        </w:rPr>
      </w:pPr>
      <w:r>
        <w:rPr>
          <w:rFonts w:ascii="Arial" w:hAnsi="Arial" w:eastAsia="宋体" w:cs="Arial"/>
          <w:b/>
          <w:bCs/>
          <w:color w:val="222222"/>
          <w:sz w:val="28"/>
          <w:szCs w:val="28"/>
        </w:rPr>
        <w:t>以上通知未尽事宜，请联系68</w:t>
      </w:r>
      <w:r>
        <w:rPr>
          <w:rFonts w:hint="eastAsia" w:ascii="Arial" w:hAnsi="Arial" w:eastAsia="宋体" w:cs="Arial"/>
          <w:b/>
          <w:bCs/>
          <w:color w:val="222222"/>
          <w:sz w:val="28"/>
          <w:szCs w:val="28"/>
        </w:rPr>
        <w:t>253124</w:t>
      </w:r>
      <w:r>
        <w:rPr>
          <w:rFonts w:ascii="Arial" w:hAnsi="Arial" w:eastAsia="宋体" w:cs="Arial"/>
          <w:b/>
          <w:bCs/>
          <w:color w:val="222222"/>
          <w:sz w:val="28"/>
          <w:szCs w:val="28"/>
        </w:rPr>
        <w:t>；大学英语选课过程中，由于容量不足，导致无课可选，请联系68250139，由于教务系统原因无法进行选课操作的，请联系68367290。</w:t>
      </w:r>
    </w:p>
    <w:p>
      <w:pPr>
        <w:spacing w:line="0" w:lineRule="atLeast"/>
        <w:ind w:firstLine="551" w:firstLineChars="196"/>
        <w:rPr>
          <w:rFonts w:ascii="Arial" w:hAnsi="Arial" w:eastAsia="宋体" w:cs="Arial"/>
          <w:b/>
          <w:bCs/>
          <w:color w:val="222222"/>
          <w:sz w:val="28"/>
          <w:szCs w:val="28"/>
        </w:rPr>
      </w:pPr>
      <w:r>
        <w:rPr>
          <w:rFonts w:hint="eastAsia" w:ascii="Arial" w:hAnsi="Arial" w:eastAsia="宋体" w:cs="Arial"/>
          <w:b/>
          <w:bCs/>
          <w:color w:val="222222"/>
          <w:sz w:val="28"/>
          <w:szCs w:val="28"/>
        </w:rPr>
        <w:t>相应问题，请一定于</w:t>
      </w:r>
      <w:r>
        <w:rPr>
          <w:rFonts w:hint="eastAsia" w:ascii="Arial" w:hAnsi="Arial" w:eastAsia="宋体" w:cs="Arial"/>
          <w:b/>
          <w:bCs/>
          <w:color w:val="0000FF"/>
          <w:sz w:val="28"/>
          <w:szCs w:val="28"/>
        </w:rPr>
        <w:t>选课期间内</w:t>
      </w:r>
      <w:r>
        <w:rPr>
          <w:rFonts w:hint="eastAsia" w:ascii="Arial" w:hAnsi="Arial" w:eastAsia="宋体" w:cs="Arial"/>
          <w:b/>
          <w:bCs/>
          <w:color w:val="222222"/>
          <w:sz w:val="28"/>
          <w:szCs w:val="28"/>
        </w:rPr>
        <w:t>联系相关办公室。</w:t>
      </w:r>
    </w:p>
    <w:p>
      <w:pPr>
        <w:spacing w:line="0" w:lineRule="atLeast"/>
        <w:ind w:firstLine="551" w:firstLineChars="196"/>
        <w:rPr>
          <w:rFonts w:ascii="Arial" w:hAnsi="Arial" w:eastAsia="宋体" w:cs="Arial"/>
          <w:b/>
          <w:bCs/>
          <w:color w:val="222222"/>
          <w:sz w:val="28"/>
          <w:szCs w:val="28"/>
        </w:rPr>
      </w:pPr>
    </w:p>
    <w:p>
      <w:pPr>
        <w:spacing w:line="0" w:lineRule="atLeast"/>
        <w:ind w:firstLine="551" w:firstLineChars="196"/>
        <w:rPr>
          <w:rFonts w:ascii="Arial" w:hAnsi="Arial" w:eastAsia="宋体" w:cs="Arial"/>
          <w:b/>
          <w:bCs/>
          <w:color w:val="222222"/>
          <w:sz w:val="28"/>
          <w:szCs w:val="28"/>
        </w:rPr>
      </w:pPr>
    </w:p>
    <w:p>
      <w:pPr>
        <w:spacing w:line="0" w:lineRule="atLeast"/>
        <w:ind w:right="560" w:firstLine="551" w:firstLineChars="196"/>
        <w:jc w:val="center"/>
        <w:rPr>
          <w:rFonts w:ascii="Arial" w:hAnsi="Arial" w:eastAsia="宋体" w:cs="Arial"/>
          <w:b/>
          <w:bCs/>
          <w:color w:val="222222"/>
          <w:sz w:val="28"/>
          <w:szCs w:val="28"/>
        </w:rPr>
      </w:pPr>
      <w:r>
        <w:rPr>
          <w:rFonts w:hint="eastAsia" w:ascii="Arial" w:hAnsi="Arial" w:eastAsia="宋体" w:cs="Arial"/>
          <w:b/>
          <w:bCs/>
          <w:color w:val="222222"/>
          <w:sz w:val="28"/>
          <w:szCs w:val="28"/>
        </w:rPr>
        <w:t xml:space="preserve">                                                                            教务处</w:t>
      </w:r>
    </w:p>
    <w:p>
      <w:pPr>
        <w:spacing w:line="0" w:lineRule="atLeast"/>
        <w:ind w:firstLine="551" w:firstLineChars="196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Arial" w:hAnsi="Arial" w:eastAsia="宋体" w:cs="Arial"/>
          <w:b/>
          <w:bCs/>
          <w:color w:val="222222"/>
          <w:sz w:val="28"/>
          <w:szCs w:val="28"/>
        </w:rPr>
        <w:t>2019年9月</w:t>
      </w:r>
      <w:r>
        <w:rPr>
          <w:rFonts w:hint="eastAsia" w:ascii="Arial" w:hAnsi="Arial" w:eastAsia="宋体" w:cs="Arial"/>
          <w:b/>
          <w:bCs/>
          <w:color w:val="222222"/>
          <w:sz w:val="28"/>
          <w:szCs w:val="28"/>
          <w:lang w:val="en-US" w:eastAsia="zh-CN"/>
        </w:rPr>
        <w:t>19</w:t>
      </w:r>
      <w:bookmarkStart w:id="0" w:name="_GoBack"/>
      <w:bookmarkEnd w:id="0"/>
      <w:r>
        <w:rPr>
          <w:rFonts w:hint="eastAsia" w:ascii="Arial" w:hAnsi="Arial" w:eastAsia="宋体" w:cs="Arial"/>
          <w:b/>
          <w:bCs/>
          <w:color w:val="222222"/>
          <w:sz w:val="28"/>
          <w:szCs w:val="28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4641B"/>
    <w:rsid w:val="00023F48"/>
    <w:rsid w:val="000348D2"/>
    <w:rsid w:val="00081220"/>
    <w:rsid w:val="000E174A"/>
    <w:rsid w:val="001106D0"/>
    <w:rsid w:val="00120FE3"/>
    <w:rsid w:val="001801BE"/>
    <w:rsid w:val="001A1CFF"/>
    <w:rsid w:val="002023AC"/>
    <w:rsid w:val="0023022A"/>
    <w:rsid w:val="002437E8"/>
    <w:rsid w:val="002B6399"/>
    <w:rsid w:val="00323B43"/>
    <w:rsid w:val="00337E56"/>
    <w:rsid w:val="0034641B"/>
    <w:rsid w:val="003942CD"/>
    <w:rsid w:val="003B55F0"/>
    <w:rsid w:val="003D37D8"/>
    <w:rsid w:val="00415E12"/>
    <w:rsid w:val="004358AB"/>
    <w:rsid w:val="0044542E"/>
    <w:rsid w:val="00523A7E"/>
    <w:rsid w:val="00562399"/>
    <w:rsid w:val="00583930"/>
    <w:rsid w:val="005C2101"/>
    <w:rsid w:val="005C5339"/>
    <w:rsid w:val="005F03E3"/>
    <w:rsid w:val="00641130"/>
    <w:rsid w:val="00694DA5"/>
    <w:rsid w:val="006A33FE"/>
    <w:rsid w:val="006B57D9"/>
    <w:rsid w:val="006D30AA"/>
    <w:rsid w:val="006F6A83"/>
    <w:rsid w:val="00777FE9"/>
    <w:rsid w:val="00802A59"/>
    <w:rsid w:val="00802CB4"/>
    <w:rsid w:val="008127D6"/>
    <w:rsid w:val="00884EE5"/>
    <w:rsid w:val="008B7726"/>
    <w:rsid w:val="008F70C6"/>
    <w:rsid w:val="00930D0E"/>
    <w:rsid w:val="00961B25"/>
    <w:rsid w:val="00982369"/>
    <w:rsid w:val="00991181"/>
    <w:rsid w:val="009A78E4"/>
    <w:rsid w:val="00A025DB"/>
    <w:rsid w:val="00A06F05"/>
    <w:rsid w:val="00A62BEC"/>
    <w:rsid w:val="00A829F9"/>
    <w:rsid w:val="00B2627C"/>
    <w:rsid w:val="00B40B6A"/>
    <w:rsid w:val="00B7249C"/>
    <w:rsid w:val="00BE017A"/>
    <w:rsid w:val="00C34BA4"/>
    <w:rsid w:val="00C6251F"/>
    <w:rsid w:val="00C72466"/>
    <w:rsid w:val="00C7718D"/>
    <w:rsid w:val="00C95318"/>
    <w:rsid w:val="00CA765B"/>
    <w:rsid w:val="00D3434F"/>
    <w:rsid w:val="00D47396"/>
    <w:rsid w:val="00D73F6B"/>
    <w:rsid w:val="00DE768D"/>
    <w:rsid w:val="00E02730"/>
    <w:rsid w:val="00E14A08"/>
    <w:rsid w:val="00EB6B5B"/>
    <w:rsid w:val="00ED23EA"/>
    <w:rsid w:val="00ED7BAE"/>
    <w:rsid w:val="00EF2043"/>
    <w:rsid w:val="00F3375A"/>
    <w:rsid w:val="00F33802"/>
    <w:rsid w:val="00F379FA"/>
    <w:rsid w:val="00FA4802"/>
    <w:rsid w:val="00FC5C5D"/>
    <w:rsid w:val="621656D8"/>
    <w:rsid w:val="7B6C7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9A4FA9-D3C3-4AE1-8419-8022B2742F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</Words>
  <Characters>762</Characters>
  <Lines>6</Lines>
  <Paragraphs>1</Paragraphs>
  <TotalTime>130</TotalTime>
  <ScaleCrop>false</ScaleCrop>
  <LinksUpToDate>false</LinksUpToDate>
  <CharactersWithSpaces>894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2017-09-22T00:55:00Z</dcterms:created>
  <dc:creator>xtzj</dc:creator>
  <cp:lastModifiedBy>Administrator</cp:lastModifiedBy>
  <dcterms:modified xsi:type="dcterms:W3CDTF">2019-09-19T02:13:50Z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