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C1" w:rsidRPr="00EE4A90" w:rsidRDefault="006C6DC1" w:rsidP="006C6DC1">
      <w:pPr>
        <w:spacing w:line="560" w:lineRule="exact"/>
        <w:rPr>
          <w:rFonts w:ascii="Times New Roman" w:eastAsia="仿宋_GB2312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color w:val="000000" w:themeColor="text1"/>
          <w:sz w:val="32"/>
          <w:szCs w:val="32"/>
        </w:rPr>
        <w:t>西南大学本科教学指导委员会各分委员会可增补委员名额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3544"/>
      </w:tblGrid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分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委员会</w:t>
            </w:r>
            <w:r w:rsidR="00A70484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类别</w:t>
            </w:r>
            <w:bookmarkStart w:id="0" w:name="_GoBack"/>
            <w:bookmarkEnd w:id="0"/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可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增补委员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经济学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法学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教育学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历史学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理学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5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工学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5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管理学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艺术学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6C6DC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教师教育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C6DC1" w:rsidRPr="00EE4A90" w:rsidTr="006C6DC1">
        <w:tc>
          <w:tcPr>
            <w:tcW w:w="1384" w:type="dxa"/>
            <w:vAlign w:val="center"/>
          </w:tcPr>
          <w:p w:rsidR="006C6DC1" w:rsidRPr="003A222B" w:rsidRDefault="006C6DC1" w:rsidP="006C6DC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3402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3A222B"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  <w:t>教学管理与其他专项</w:t>
            </w:r>
          </w:p>
        </w:tc>
        <w:tc>
          <w:tcPr>
            <w:tcW w:w="3544" w:type="dxa"/>
            <w:vAlign w:val="center"/>
          </w:tcPr>
          <w:p w:rsidR="006C6DC1" w:rsidRPr="003A222B" w:rsidRDefault="006C6DC1" w:rsidP="00C20A25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8"/>
                <w:szCs w:val="28"/>
              </w:rPr>
            </w:pPr>
            <w:r w:rsidRPr="006C6DC1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不超过</w:t>
            </w:r>
            <w:r w:rsidRPr="003A222B"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D4310A" w:rsidRDefault="00D4310A"/>
    <w:sectPr w:rsidR="00D43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06" w:rsidRDefault="00B42906" w:rsidP="006C6DC1">
      <w:r>
        <w:separator/>
      </w:r>
    </w:p>
  </w:endnote>
  <w:endnote w:type="continuationSeparator" w:id="0">
    <w:p w:rsidR="00B42906" w:rsidRDefault="00B42906" w:rsidP="006C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06" w:rsidRDefault="00B42906" w:rsidP="006C6DC1">
      <w:r>
        <w:separator/>
      </w:r>
    </w:p>
  </w:footnote>
  <w:footnote w:type="continuationSeparator" w:id="0">
    <w:p w:rsidR="00B42906" w:rsidRDefault="00B42906" w:rsidP="006C6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8D6"/>
    <w:rsid w:val="001511AE"/>
    <w:rsid w:val="003208D6"/>
    <w:rsid w:val="006C6DC1"/>
    <w:rsid w:val="009F49A6"/>
    <w:rsid w:val="00A70484"/>
    <w:rsid w:val="00B42906"/>
    <w:rsid w:val="00D4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6D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6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6DC1"/>
    <w:rPr>
      <w:sz w:val="18"/>
      <w:szCs w:val="18"/>
    </w:rPr>
  </w:style>
  <w:style w:type="table" w:styleId="a5">
    <w:name w:val="Table Grid"/>
    <w:basedOn w:val="a1"/>
    <w:uiPriority w:val="59"/>
    <w:rsid w:val="006C6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6D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6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6DC1"/>
    <w:rPr>
      <w:sz w:val="18"/>
      <w:szCs w:val="18"/>
    </w:rPr>
  </w:style>
  <w:style w:type="table" w:styleId="a5">
    <w:name w:val="Table Grid"/>
    <w:basedOn w:val="a1"/>
    <w:uiPriority w:val="59"/>
    <w:rsid w:val="006C6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4</cp:revision>
  <dcterms:created xsi:type="dcterms:W3CDTF">2021-03-29T03:07:00Z</dcterms:created>
  <dcterms:modified xsi:type="dcterms:W3CDTF">2021-03-29T03:34:00Z</dcterms:modified>
</cp:coreProperties>
</file>