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after="120"/>
        <w:jc w:val="left"/>
        <w:outlineLvl w:val="9"/>
        <w:rPr>
          <w:rFonts w:hint="default" w:ascii="Times New Roman" w:hAnsi="Times New Roman" w:cs="Times New Roman"/>
          <w:color w:val="000000"/>
          <w:kern w:val="0"/>
          <w:sz w:val="72"/>
          <w:szCs w:val="72"/>
        </w:rPr>
      </w:pPr>
      <w:bookmarkStart w:id="0" w:name="_Toc352057684"/>
    </w:p>
    <w:p>
      <w:pPr>
        <w:pStyle w:val="16"/>
        <w:spacing w:after="120"/>
        <w:outlineLvl w:val="9"/>
        <w:rPr>
          <w:rFonts w:hint="default" w:ascii="Times New Roman" w:hAnsi="Times New Roman" w:cs="Times New Roman"/>
        </w:rPr>
      </w:pPr>
      <w:r>
        <w:rPr>
          <w:rFonts w:hint="default" w:ascii="Times New Roman" w:hAnsi="Times New Roman" w:cs="Times New Roman"/>
        </w:rPr>
        <w:drawing>
          <wp:inline distT="0" distB="0" distL="114300" distR="114300">
            <wp:extent cx="3056890" cy="861060"/>
            <wp:effectExtent l="0" t="0" r="0" b="0"/>
            <wp:docPr id="1" name="图片 2" descr="C:\Users\DELL\Desktop\1西南大学-A+C最终-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DELL\Desktop\1西南大学-A+C最终-09.png"/>
                    <pic:cNvPicPr>
                      <a:picLocks noChangeAspect="1"/>
                    </pic:cNvPicPr>
                  </pic:nvPicPr>
                  <pic:blipFill>
                    <a:blip r:embed="rId8"/>
                    <a:stretch>
                      <a:fillRect/>
                    </a:stretch>
                  </pic:blipFill>
                  <pic:spPr>
                    <a:xfrm>
                      <a:off x="0" y="0"/>
                      <a:ext cx="3056890" cy="861060"/>
                    </a:xfrm>
                    <a:prstGeom prst="rect">
                      <a:avLst/>
                    </a:prstGeom>
                    <a:noFill/>
                    <a:ln>
                      <a:noFill/>
                    </a:ln>
                  </pic:spPr>
                </pic:pic>
              </a:graphicData>
            </a:graphic>
          </wp:inline>
        </w:drawing>
      </w:r>
    </w:p>
    <w:p>
      <w:pPr>
        <w:pStyle w:val="16"/>
        <w:spacing w:after="120"/>
        <w:outlineLvl w:val="9"/>
        <w:rPr>
          <w:rFonts w:hint="default" w:ascii="Times New Roman" w:hAnsi="Times New Roman" w:eastAsia="黑体" w:cs="Times New Roman"/>
          <w:szCs w:val="52"/>
        </w:rPr>
      </w:pPr>
      <w:r>
        <w:rPr>
          <w:rFonts w:hint="default" w:ascii="Times New Roman" w:hAnsi="Times New Roman" w:eastAsia="黑体" w:cs="Times New Roman"/>
          <w:szCs w:val="52"/>
        </w:rPr>
        <w:t>高等教育管理研究系列专业技术职务</w:t>
      </w:r>
    </w:p>
    <w:p>
      <w:pPr>
        <w:pStyle w:val="16"/>
        <w:spacing w:before="0" w:after="120"/>
        <w:outlineLvl w:val="9"/>
        <w:rPr>
          <w:rFonts w:hint="default" w:ascii="Times New Roman" w:hAnsi="Times New Roman" w:eastAsia="黑体" w:cs="Times New Roman"/>
          <w:szCs w:val="52"/>
        </w:rPr>
      </w:pPr>
      <w:r>
        <w:rPr>
          <w:rFonts w:hint="default" w:ascii="Times New Roman" w:hAnsi="Times New Roman" w:eastAsia="黑体" w:cs="Times New Roman"/>
          <w:szCs w:val="52"/>
        </w:rPr>
        <w:t>任职资格评审表</w:t>
      </w:r>
      <w:bookmarkEnd w:id="0"/>
    </w:p>
    <w:p>
      <w:pPr>
        <w:pStyle w:val="16"/>
        <w:spacing w:after="120"/>
        <w:outlineLvl w:val="9"/>
        <w:rPr>
          <w:rFonts w:hint="default" w:ascii="Times New Roman" w:hAnsi="Times New Roman" w:eastAsia="黑体" w:cs="Times New Roman"/>
          <w:sz w:val="32"/>
        </w:rPr>
      </w:pPr>
    </w:p>
    <w:p>
      <w:pPr>
        <w:jc w:val="center"/>
        <w:rPr>
          <w:rFonts w:hint="default" w:ascii="Times New Roman" w:hAnsi="Times New Roman" w:cs="Times New Roman"/>
          <w:b/>
          <w:bCs/>
          <w:sz w:val="32"/>
          <w:szCs w:val="32"/>
        </w:rPr>
      </w:pPr>
    </w:p>
    <w:p>
      <w:pPr>
        <w:jc w:val="center"/>
        <w:rPr>
          <w:rFonts w:hint="default" w:ascii="Times New Roman" w:hAnsi="Times New Roman" w:cs="Times New Roman"/>
          <w:b/>
          <w:bCs/>
          <w:sz w:val="32"/>
          <w:szCs w:val="32"/>
        </w:rPr>
      </w:pPr>
    </w:p>
    <w:p>
      <w:pPr>
        <w:jc w:val="center"/>
        <w:rPr>
          <w:rFonts w:hint="default" w:ascii="Times New Roman" w:hAnsi="Times New Roman" w:cs="Times New Roman"/>
          <w:b/>
          <w:bCs/>
          <w:sz w:val="32"/>
          <w:szCs w:val="32"/>
        </w:rPr>
      </w:pPr>
    </w:p>
    <w:p>
      <w:pPr>
        <w:jc w:val="center"/>
        <w:rPr>
          <w:rFonts w:hint="default" w:ascii="Times New Roman" w:hAnsi="Times New Roman" w:cs="Times New Roman"/>
          <w:b/>
          <w:bCs/>
          <w:sz w:val="32"/>
          <w:szCs w:val="32"/>
        </w:rPr>
      </w:pPr>
    </w:p>
    <w:p>
      <w:pPr>
        <w:spacing w:before="120" w:beforeLines="50" w:after="120" w:afterLines="50" w:line="360" w:lineRule="auto"/>
        <w:ind w:left="2351" w:leftChars="809" w:hanging="652" w:hangingChars="203"/>
        <w:rPr>
          <w:rFonts w:hint="default" w:ascii="Times New Roman" w:hAnsi="Times New Roman" w:eastAsia="宋体" w:cs="Times New Roman"/>
          <w:sz w:val="32"/>
          <w:szCs w:val="32"/>
          <w:u w:val="single"/>
          <w:lang w:val="en-US" w:eastAsia="zh-CN"/>
        </w:rPr>
      </w:pPr>
      <w:r>
        <w:rPr>
          <w:rFonts w:hint="default" w:ascii="Times New Roman" w:hAnsi="Times New Roman" w:cs="Times New Roman"/>
          <w:b/>
          <w:bCs/>
          <w:sz w:val="32"/>
          <w:szCs w:val="32"/>
        </w:rPr>
        <w:t>单    位：</w:t>
      </w:r>
      <w:r>
        <w:rPr>
          <w:rFonts w:hint="default" w:ascii="Times New Roman" w:hAnsi="Times New Roman" w:cs="Times New Roman"/>
          <w:sz w:val="32"/>
          <w:szCs w:val="32"/>
          <w:u w:val="single"/>
        </w:rPr>
        <w:t xml:space="preserve">       </w:t>
      </w:r>
      <w:r>
        <w:rPr>
          <w:rFonts w:hint="default" w:ascii="Times New Roman" w:hAnsi="Times New Roman" w:cs="Times New Roman"/>
          <w:sz w:val="32"/>
          <w:szCs w:val="32"/>
          <w:u w:val="single"/>
          <w:lang w:val="en-US" w:eastAsia="zh-CN"/>
        </w:rPr>
        <w:t xml:space="preserve">        </w:t>
      </w:r>
      <w:r>
        <w:rPr>
          <w:rFonts w:hint="default" w:ascii="Times New Roman" w:hAnsi="Times New Roman" w:eastAsia="方正仿宋_GBK" w:cs="Times New Roman"/>
          <w:sz w:val="32"/>
          <w:szCs w:val="32"/>
          <w:u w:val="single"/>
          <w:lang w:val="en-US" w:eastAsia="zh-CN"/>
        </w:rPr>
        <w:t>教务处</w:t>
      </w:r>
      <w:r>
        <w:rPr>
          <w:rFonts w:hint="default" w:ascii="Times New Roman" w:hAnsi="Times New Roman" w:eastAsia="方正仿宋_GBK" w:cs="Times New Roman"/>
          <w:sz w:val="32"/>
          <w:szCs w:val="32"/>
          <w:u w:val="single"/>
        </w:rPr>
        <w:t xml:space="preserve"> </w:t>
      </w:r>
      <w:r>
        <w:rPr>
          <w:rFonts w:hint="default" w:ascii="Times New Roman" w:hAnsi="Times New Roman" w:cs="Times New Roman"/>
          <w:sz w:val="32"/>
          <w:szCs w:val="32"/>
          <w:u w:val="single"/>
        </w:rPr>
        <w:t xml:space="preserve">          </w:t>
      </w:r>
    </w:p>
    <w:p>
      <w:pPr>
        <w:spacing w:before="120" w:beforeLines="50" w:after="120" w:afterLines="50" w:line="360" w:lineRule="auto"/>
        <w:ind w:left="2351" w:leftChars="809" w:hanging="652" w:hangingChars="203"/>
        <w:rPr>
          <w:rFonts w:hint="default" w:ascii="Times New Roman" w:hAnsi="Times New Roman" w:eastAsia="宋体" w:cs="Times New Roman"/>
          <w:sz w:val="32"/>
          <w:szCs w:val="32"/>
          <w:u w:val="single"/>
          <w:lang w:val="en-US" w:eastAsia="zh-CN"/>
        </w:rPr>
      </w:pPr>
      <w:r>
        <w:rPr>
          <w:rFonts w:hint="default" w:ascii="Times New Roman" w:hAnsi="Times New Roman" w:cs="Times New Roman"/>
          <w:b/>
          <w:bCs/>
          <w:sz w:val="32"/>
          <w:szCs w:val="32"/>
        </w:rPr>
        <w:t>职 工 号：</w:t>
      </w:r>
      <w:r>
        <w:rPr>
          <w:rFonts w:hint="default" w:ascii="Times New Roman" w:hAnsi="Times New Roman" w:cs="Times New Roman"/>
          <w:sz w:val="32"/>
          <w:szCs w:val="32"/>
          <w:u w:val="single"/>
        </w:rPr>
        <w:t xml:space="preserve">    </w:t>
      </w:r>
      <w:r>
        <w:rPr>
          <w:rFonts w:hint="default" w:ascii="Times New Roman" w:hAnsi="Times New Roman" w:cs="Times New Roman"/>
          <w:sz w:val="32"/>
          <w:szCs w:val="32"/>
          <w:u w:val="single"/>
          <w:lang w:val="en-US" w:eastAsia="zh-CN"/>
        </w:rPr>
        <w:t xml:space="preserve">     </w:t>
      </w:r>
      <w:r>
        <w:rPr>
          <w:rFonts w:hint="default" w:ascii="Times New Roman" w:hAnsi="Times New Roman" w:cs="Times New Roman"/>
          <w:sz w:val="32"/>
          <w:szCs w:val="32"/>
          <w:u w:val="single"/>
        </w:rPr>
        <w:t xml:space="preserve">  </w:t>
      </w:r>
      <w:r>
        <w:rPr>
          <w:rFonts w:hint="default" w:ascii="Times New Roman" w:hAnsi="Times New Roman" w:cs="Times New Roman"/>
          <w:sz w:val="32"/>
          <w:szCs w:val="32"/>
          <w:u w:val="single"/>
          <w:lang w:val="en-US" w:eastAsia="zh-CN"/>
        </w:rPr>
        <w:t>30100720</w:t>
      </w:r>
      <w:r>
        <w:rPr>
          <w:rFonts w:hint="default" w:ascii="Times New Roman" w:hAnsi="Times New Roman" w:cs="Times New Roman"/>
          <w:sz w:val="32"/>
          <w:szCs w:val="32"/>
          <w:u w:val="single"/>
        </w:rPr>
        <w:t xml:space="preserve">         </w:t>
      </w:r>
    </w:p>
    <w:p>
      <w:pPr>
        <w:spacing w:before="120" w:beforeLines="50" w:after="120" w:afterLines="50" w:line="360" w:lineRule="auto"/>
        <w:ind w:left="2351" w:leftChars="809" w:hanging="652" w:hangingChars="203"/>
        <w:rPr>
          <w:rFonts w:hint="default" w:ascii="Times New Roman" w:hAnsi="Times New Roman" w:cs="Times New Roman"/>
          <w:sz w:val="32"/>
          <w:szCs w:val="32"/>
          <w:u w:val="single"/>
        </w:rPr>
      </w:pPr>
      <w:r>
        <w:rPr>
          <w:rFonts w:hint="default" w:ascii="Times New Roman" w:hAnsi="Times New Roman" w:cs="Times New Roman"/>
          <w:b/>
          <w:bCs/>
          <w:sz w:val="32"/>
          <w:szCs w:val="32"/>
        </w:rPr>
        <w:t>姓    名：</w:t>
      </w:r>
      <w:r>
        <w:rPr>
          <w:rFonts w:hint="default" w:ascii="Times New Roman" w:hAnsi="Times New Roman" w:cs="Times New Roman"/>
          <w:sz w:val="32"/>
          <w:szCs w:val="32"/>
          <w:u w:val="single"/>
        </w:rPr>
        <w:t xml:space="preserve">        </w:t>
      </w:r>
      <w:r>
        <w:rPr>
          <w:rFonts w:hint="default" w:ascii="Times New Roman" w:hAnsi="Times New Roman" w:cs="Times New Roman"/>
          <w:sz w:val="32"/>
          <w:szCs w:val="32"/>
          <w:u w:val="single"/>
          <w:lang w:val="en-US" w:eastAsia="zh-CN"/>
        </w:rPr>
        <w:t xml:space="preserve">      </w:t>
      </w:r>
      <w:r>
        <w:rPr>
          <w:rFonts w:hint="default" w:ascii="Times New Roman" w:hAnsi="Times New Roman" w:eastAsia="方正仿宋_GBK" w:cs="Times New Roman"/>
          <w:sz w:val="32"/>
          <w:szCs w:val="32"/>
          <w:u w:val="single"/>
          <w:lang w:val="en-US" w:eastAsia="zh-CN"/>
        </w:rPr>
        <w:t xml:space="preserve">邹士鑫  </w:t>
      </w:r>
      <w:r>
        <w:rPr>
          <w:rFonts w:hint="default" w:ascii="Times New Roman" w:hAnsi="Times New Roman" w:cs="Times New Roman"/>
          <w:sz w:val="32"/>
          <w:szCs w:val="32"/>
          <w:u w:val="single"/>
        </w:rPr>
        <w:t xml:space="preserve">          </w:t>
      </w:r>
    </w:p>
    <w:p>
      <w:pPr>
        <w:spacing w:before="120" w:beforeLines="50" w:after="120" w:afterLines="50" w:line="360" w:lineRule="auto"/>
        <w:ind w:left="2351" w:leftChars="809" w:hanging="652" w:hangingChars="203"/>
        <w:rPr>
          <w:rFonts w:hint="eastAsia" w:cs="Times New Roman"/>
          <w:sz w:val="32"/>
          <w:szCs w:val="32"/>
          <w:u w:val="single"/>
          <w:lang w:val="en-US" w:eastAsia="zh-CN"/>
        </w:rPr>
      </w:pPr>
      <w:r>
        <w:rPr>
          <w:rFonts w:hint="default" w:ascii="Times New Roman" w:hAnsi="Times New Roman" w:cs="Times New Roman"/>
          <w:b/>
          <w:bCs/>
          <w:sz w:val="32"/>
          <w:szCs w:val="32"/>
        </w:rPr>
        <w:t>现任职务：</w:t>
      </w:r>
      <w:r>
        <w:rPr>
          <w:rFonts w:hint="default" w:ascii="Times New Roman" w:hAnsi="Times New Roman"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eastAsia"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lang w:val="en-US" w:eastAsia="zh-CN"/>
        </w:rPr>
        <w:t xml:space="preserve"> 讲师  </w:t>
      </w:r>
      <w:r>
        <w:rPr>
          <w:rFonts w:hint="default" w:ascii="Times New Roman" w:hAnsi="Times New Roman" w:cs="Times New Roman"/>
          <w:sz w:val="32"/>
          <w:szCs w:val="32"/>
          <w:u w:val="single"/>
        </w:rPr>
        <w:t xml:space="preserve">           </w:t>
      </w:r>
    </w:p>
    <w:p>
      <w:pPr>
        <w:spacing w:before="120" w:beforeLines="50" w:after="120" w:afterLines="50" w:line="360" w:lineRule="auto"/>
        <w:ind w:left="2351" w:leftChars="809" w:hanging="652" w:hangingChars="203"/>
        <w:rPr>
          <w:rFonts w:hint="default" w:ascii="Times New Roman" w:hAnsi="Times New Roman" w:eastAsia="宋体" w:cs="Times New Roman"/>
          <w:sz w:val="32"/>
          <w:szCs w:val="32"/>
          <w:u w:val="single"/>
          <w:lang w:val="en-US" w:eastAsia="zh-CN"/>
        </w:rPr>
      </w:pPr>
      <w:r>
        <w:rPr>
          <w:rFonts w:hint="default" w:ascii="Times New Roman" w:hAnsi="Times New Roman" w:cs="Times New Roman"/>
          <w:b/>
          <w:bCs/>
          <w:sz w:val="32"/>
          <w:szCs w:val="32"/>
        </w:rPr>
        <w:t>拟评职务：</w:t>
      </w:r>
      <w:r>
        <w:rPr>
          <w:rFonts w:hint="default" w:ascii="Times New Roman" w:hAnsi="Times New Roman"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副研究员 </w:t>
      </w:r>
      <w:r>
        <w:rPr>
          <w:rFonts w:hint="default" w:ascii="Times New Roman" w:hAnsi="Times New Roman" w:cs="Times New Roman"/>
          <w:sz w:val="32"/>
          <w:szCs w:val="32"/>
          <w:u w:val="single"/>
        </w:rPr>
        <w:t xml:space="preserve">         </w:t>
      </w:r>
    </w:p>
    <w:p>
      <w:pPr>
        <w:spacing w:before="120" w:beforeLines="50" w:after="120" w:afterLines="50" w:line="360" w:lineRule="auto"/>
        <w:ind w:left="2348" w:leftChars="809" w:hanging="649" w:hangingChars="203"/>
        <w:rPr>
          <w:rFonts w:hint="default" w:ascii="Times New Roman" w:hAnsi="Times New Roman" w:cs="Times New Roman"/>
          <w:sz w:val="32"/>
          <w:szCs w:val="32"/>
          <w:u w:val="single"/>
        </w:rPr>
      </w:pPr>
    </w:p>
    <w:p>
      <w:pPr>
        <w:rPr>
          <w:rFonts w:hint="default" w:ascii="Times New Roman" w:hAnsi="Times New Roman" w:cs="Times New Roman"/>
        </w:rPr>
      </w:pPr>
    </w:p>
    <w:p>
      <w:pPr>
        <w:rPr>
          <w:rFonts w:hint="default" w:ascii="Times New Roman" w:hAnsi="Times New Roman" w:cs="Times New Roman"/>
        </w:rPr>
      </w:pPr>
    </w:p>
    <w:p>
      <w:pPr>
        <w:spacing w:before="120" w:beforeLines="50" w:after="120" w:afterLines="50"/>
        <w:jc w:val="center"/>
        <w:rPr>
          <w:rFonts w:hint="default" w:ascii="Times New Roman" w:hAnsi="Times New Roman" w:cs="Times New Roman"/>
          <w:b/>
          <w:bCs/>
          <w:sz w:val="33"/>
        </w:rPr>
      </w:pPr>
    </w:p>
    <w:p>
      <w:pPr>
        <w:spacing w:before="120" w:beforeLines="50" w:after="120" w:afterLines="50"/>
        <w:jc w:val="center"/>
        <w:rPr>
          <w:rFonts w:hint="default" w:ascii="Times New Roman" w:hAnsi="Times New Roman" w:cs="Times New Roman"/>
          <w:b/>
          <w:bCs/>
          <w:sz w:val="33"/>
        </w:rPr>
      </w:pPr>
      <w:r>
        <w:rPr>
          <w:rFonts w:hint="default" w:ascii="Times New Roman" w:hAnsi="Times New Roman" w:cs="Times New Roman"/>
          <w:b/>
          <w:bCs/>
          <w:sz w:val="33"/>
        </w:rPr>
        <w:t xml:space="preserve">填表时间：2022年   </w:t>
      </w:r>
      <w:r>
        <w:rPr>
          <w:rFonts w:hint="default" w:ascii="Times New Roman" w:hAnsi="Times New Roman" w:cs="Times New Roman"/>
          <w:b/>
          <w:bCs/>
          <w:sz w:val="33"/>
          <w:lang w:val="en-US" w:eastAsia="zh-CN"/>
        </w:rPr>
        <w:t>6</w:t>
      </w:r>
      <w:r>
        <w:rPr>
          <w:rFonts w:hint="default" w:ascii="Times New Roman" w:hAnsi="Times New Roman" w:cs="Times New Roman"/>
          <w:b/>
          <w:bCs/>
          <w:sz w:val="33"/>
        </w:rPr>
        <w:t xml:space="preserve"> 月  </w:t>
      </w:r>
      <w:r>
        <w:rPr>
          <w:rFonts w:hint="default" w:ascii="Times New Roman" w:hAnsi="Times New Roman" w:cs="Times New Roman"/>
          <w:b/>
          <w:bCs/>
          <w:sz w:val="33"/>
          <w:lang w:val="en-US" w:eastAsia="zh-CN"/>
        </w:rPr>
        <w:t>18</w:t>
      </w:r>
      <w:r>
        <w:rPr>
          <w:rFonts w:hint="default" w:ascii="Times New Roman" w:hAnsi="Times New Roman" w:cs="Times New Roman"/>
          <w:b/>
          <w:bCs/>
          <w:sz w:val="33"/>
        </w:rPr>
        <w:t xml:space="preserve">  日</w:t>
      </w:r>
    </w:p>
    <w:p>
      <w:pPr>
        <w:spacing w:before="120" w:beforeLines="50" w:after="120" w:afterLines="50"/>
        <w:jc w:val="center"/>
        <w:rPr>
          <w:rFonts w:hint="default" w:ascii="Times New Roman" w:hAnsi="Times New Roman" w:cs="Times New Roman"/>
          <w:b/>
          <w:bCs/>
          <w:sz w:val="33"/>
        </w:rPr>
      </w:pPr>
      <w:r>
        <w:rPr>
          <w:rFonts w:hint="default" w:ascii="Times New Roman" w:hAnsi="Times New Roman" w:cs="Times New Roman"/>
          <w:b/>
          <w:bCs/>
          <w:sz w:val="33"/>
        </w:rPr>
        <w:t>西南大学 制</w:t>
      </w:r>
    </w:p>
    <w:p>
      <w:pPr>
        <w:spacing w:before="120" w:beforeLines="50" w:after="120" w:afterLines="50"/>
        <w:jc w:val="center"/>
        <w:rPr>
          <w:rFonts w:hint="default" w:ascii="Times New Roman" w:hAnsi="Times New Roman" w:cs="Times New Roman"/>
          <w:b/>
          <w:bCs/>
          <w:sz w:val="33"/>
        </w:rPr>
      </w:pPr>
    </w:p>
    <w:p>
      <w:pPr>
        <w:spacing w:before="120" w:beforeLines="50" w:after="120" w:afterLines="50"/>
        <w:jc w:val="center"/>
        <w:rPr>
          <w:rFonts w:hint="default" w:ascii="Times New Roman" w:hAnsi="Times New Roman" w:cs="Times New Roman"/>
          <w:b/>
          <w:bCs/>
          <w:sz w:val="33"/>
        </w:rPr>
        <w:sectPr>
          <w:headerReference r:id="rId3" w:type="default"/>
          <w:footerReference r:id="rId4" w:type="default"/>
          <w:type w:val="continuous"/>
          <w:pgSz w:w="11907" w:h="16839"/>
          <w:pgMar w:top="1134" w:right="1134" w:bottom="567" w:left="1134" w:header="851" w:footer="992" w:gutter="0"/>
          <w:cols w:space="720" w:num="1"/>
        </w:sectPr>
      </w:pPr>
    </w:p>
    <w:p>
      <w:pPr>
        <w:spacing w:line="460" w:lineRule="exact"/>
        <w:jc w:val="center"/>
        <w:rPr>
          <w:rFonts w:hint="default" w:ascii="Times New Roman" w:hAnsi="Times New Roman" w:cs="Times New Roman"/>
          <w:b/>
          <w:bCs/>
          <w:sz w:val="36"/>
          <w:szCs w:val="36"/>
        </w:rPr>
      </w:pPr>
    </w:p>
    <w:p>
      <w:pPr>
        <w:spacing w:line="460" w:lineRule="exact"/>
        <w:jc w:val="center"/>
        <w:rPr>
          <w:rFonts w:hint="default" w:ascii="Times New Roman" w:hAnsi="Times New Roman" w:cs="Times New Roman"/>
          <w:b/>
          <w:bCs/>
          <w:sz w:val="36"/>
          <w:szCs w:val="36"/>
        </w:rPr>
      </w:pPr>
    </w:p>
    <w:p>
      <w:pPr>
        <w:spacing w:line="460" w:lineRule="exact"/>
        <w:jc w:val="center"/>
        <w:rPr>
          <w:rFonts w:hint="default" w:ascii="Times New Roman" w:hAnsi="Times New Roman" w:eastAsia="黑体" w:cs="Times New Roman"/>
          <w:b/>
          <w:bCs/>
          <w:sz w:val="44"/>
          <w:szCs w:val="52"/>
        </w:rPr>
      </w:pPr>
      <w:r>
        <w:rPr>
          <w:rFonts w:hint="default" w:ascii="Times New Roman" w:hAnsi="Times New Roman" w:eastAsia="黑体" w:cs="Times New Roman"/>
          <w:b/>
          <w:bCs/>
          <w:sz w:val="44"/>
          <w:szCs w:val="52"/>
        </w:rPr>
        <w:t>填报说明</w:t>
      </w:r>
    </w:p>
    <w:p>
      <w:pPr>
        <w:ind w:left="21" w:leftChars="10" w:firstLine="413" w:firstLineChars="196"/>
        <w:rPr>
          <w:rFonts w:hint="default" w:ascii="Times New Roman" w:hAnsi="Times New Roman" w:cs="Times New Roman"/>
          <w:b/>
          <w:szCs w:val="28"/>
        </w:rPr>
      </w:pPr>
    </w:p>
    <w:p>
      <w:pPr>
        <w:spacing w:line="560" w:lineRule="exact"/>
        <w:ind w:firstLine="560" w:firstLineChars="200"/>
        <w:rPr>
          <w:rFonts w:hint="default" w:ascii="Times New Roman" w:hAnsi="Times New Roman" w:cs="Times New Roman"/>
          <w:bCs/>
          <w:sz w:val="28"/>
          <w:szCs w:val="28"/>
        </w:rPr>
      </w:pPr>
      <w:r>
        <w:rPr>
          <w:rFonts w:hint="default" w:ascii="Times New Roman" w:hAnsi="Times New Roman" w:cs="Times New Roman"/>
          <w:bCs/>
          <w:sz w:val="28"/>
          <w:szCs w:val="28"/>
        </w:rPr>
        <w:t>1.研究项目、成果及相关业绩均为任现专业技术职务以来至2022年6月30日前取得，且以成果正式出版（最终出版状态）、有关部门批件时间、证书颁布时间或科研项目立项等时间为准。</w:t>
      </w:r>
    </w:p>
    <w:p>
      <w:pPr>
        <w:spacing w:line="560" w:lineRule="exact"/>
        <w:ind w:firstLine="560" w:firstLineChars="200"/>
        <w:rPr>
          <w:rFonts w:hint="default" w:ascii="Times New Roman" w:hAnsi="Times New Roman" w:eastAsia="宋体" w:cs="Times New Roman"/>
          <w:bCs/>
          <w:sz w:val="28"/>
          <w:szCs w:val="28"/>
          <w:lang w:eastAsia="zh-CN"/>
        </w:rPr>
      </w:pPr>
      <w:r>
        <w:rPr>
          <w:rFonts w:hint="default" w:ascii="Times New Roman" w:hAnsi="Times New Roman" w:cs="Times New Roman"/>
          <w:bCs/>
          <w:sz w:val="28"/>
          <w:szCs w:val="28"/>
        </w:rPr>
        <w:t>2.学科名称按照《研究生招生学科、专业代码册》（2015版）填写</w:t>
      </w:r>
      <w:r>
        <w:rPr>
          <w:rFonts w:hint="default" w:ascii="Times New Roman" w:hAnsi="Times New Roman" w:cs="Times New Roman"/>
          <w:bCs/>
          <w:sz w:val="28"/>
          <w:szCs w:val="28"/>
          <w:lang w:eastAsia="zh-CN"/>
        </w:rPr>
        <w:t>。</w:t>
      </w:r>
    </w:p>
    <w:p>
      <w:pPr>
        <w:spacing w:line="560" w:lineRule="exact"/>
        <w:ind w:firstLine="560" w:firstLineChars="200"/>
        <w:rPr>
          <w:rFonts w:hint="default" w:ascii="Times New Roman" w:hAnsi="Times New Roman" w:cs="Times New Roman"/>
          <w:bCs/>
          <w:sz w:val="28"/>
          <w:szCs w:val="28"/>
        </w:rPr>
      </w:pPr>
      <w:r>
        <w:rPr>
          <w:rFonts w:hint="default" w:ascii="Times New Roman" w:hAnsi="Times New Roman" w:cs="Times New Roman"/>
          <w:bCs/>
          <w:sz w:val="28"/>
          <w:szCs w:val="28"/>
        </w:rPr>
        <w:t>3.研究项目与成果类别、级别等</w:t>
      </w:r>
      <w:r>
        <w:rPr>
          <w:rFonts w:hint="default" w:ascii="Times New Roman" w:hAnsi="Times New Roman" w:cs="Times New Roman"/>
          <w:bCs/>
          <w:sz w:val="28"/>
          <w:szCs w:val="28"/>
          <w:lang w:val="en-US" w:eastAsia="zh-CN"/>
        </w:rPr>
        <w:t>按照</w:t>
      </w:r>
      <w:r>
        <w:rPr>
          <w:rFonts w:hint="default" w:ascii="Times New Roman" w:hAnsi="Times New Roman" w:cs="Times New Roman"/>
          <w:bCs/>
          <w:sz w:val="28"/>
          <w:szCs w:val="28"/>
        </w:rPr>
        <w:t>《西南大学研究项目与成果分类分级办法（试行）》（西校〔2021〕74号）、《中共西南大学委员会关于做好2022年度党建工作与事业发展融合考核工作的通知》（西委〔2022〕37号）附件3、4、5中相关标准填写。上述文件中涉及有关分类分级标准不一致的，以西委〔2022〕37号文件规定为准。</w:t>
      </w:r>
    </w:p>
    <w:p>
      <w:pPr>
        <w:pStyle w:val="2"/>
        <w:rPr>
          <w:rFonts w:hint="default"/>
        </w:rPr>
      </w:pPr>
    </w:p>
    <w:p>
      <w:pPr>
        <w:spacing w:line="560" w:lineRule="exact"/>
        <w:ind w:firstLine="560" w:firstLineChars="200"/>
        <w:rPr>
          <w:rFonts w:hint="default" w:ascii="Times New Roman" w:hAnsi="Times New Roman" w:cs="Times New Roman"/>
          <w:bCs/>
          <w:sz w:val="28"/>
          <w:szCs w:val="28"/>
        </w:rPr>
      </w:pPr>
      <w:r>
        <w:rPr>
          <w:rFonts w:hint="default" w:ascii="Times New Roman" w:hAnsi="Times New Roman" w:cs="Times New Roman"/>
          <w:bCs/>
          <w:sz w:val="28"/>
          <w:szCs w:val="28"/>
        </w:rPr>
        <w:t>4.申请人填写表格过程中不得改变表格顺序及结构，如因内容填写需要，可适当调整表格行距、字体大小</w:t>
      </w:r>
      <w:r>
        <w:rPr>
          <w:rFonts w:hint="default" w:ascii="Times New Roman" w:hAnsi="Times New Roman" w:cs="Times New Roman"/>
          <w:bCs/>
          <w:sz w:val="28"/>
          <w:szCs w:val="28"/>
          <w:lang w:eastAsia="zh-CN"/>
        </w:rPr>
        <w:t>，</w:t>
      </w:r>
      <w:r>
        <w:rPr>
          <w:rFonts w:hint="default" w:ascii="Times New Roman" w:hAnsi="Times New Roman" w:cs="Times New Roman"/>
          <w:bCs/>
          <w:sz w:val="28"/>
          <w:szCs w:val="28"/>
        </w:rPr>
        <w:t>删减、增加成果行数，确保表格充实、整洁、美观。</w:t>
      </w:r>
    </w:p>
    <w:p>
      <w:pPr>
        <w:spacing w:line="560" w:lineRule="exact"/>
        <w:ind w:firstLine="560" w:firstLineChars="200"/>
        <w:rPr>
          <w:rFonts w:hint="default" w:ascii="Times New Roman" w:hAnsi="Times New Roman" w:cs="Times New Roman"/>
          <w:bCs/>
          <w:sz w:val="28"/>
          <w:szCs w:val="28"/>
        </w:rPr>
      </w:pPr>
      <w:r>
        <w:rPr>
          <w:rFonts w:hint="default" w:ascii="Times New Roman" w:hAnsi="Times New Roman" w:cs="Times New Roman"/>
          <w:bCs/>
          <w:sz w:val="28"/>
          <w:szCs w:val="28"/>
        </w:rPr>
        <w:t>5.个人申报信息由申请者填写；单位审核推荐信息由二级单位负责填写；评审过程信息由三级评审组织负责填写。</w:t>
      </w:r>
    </w:p>
    <w:p>
      <w:pPr>
        <w:spacing w:line="560" w:lineRule="exact"/>
        <w:ind w:firstLine="560" w:firstLineChars="200"/>
        <w:rPr>
          <w:rFonts w:hint="default" w:ascii="Times New Roman" w:hAnsi="Times New Roman" w:cs="Times New Roman"/>
          <w:bCs/>
          <w:sz w:val="28"/>
          <w:szCs w:val="28"/>
        </w:rPr>
      </w:pPr>
      <w:r>
        <w:rPr>
          <w:rFonts w:hint="default" w:ascii="Times New Roman" w:hAnsi="Times New Roman" w:cs="Times New Roman"/>
          <w:bCs/>
          <w:sz w:val="28"/>
          <w:szCs w:val="28"/>
          <w:lang w:val="en-US" w:eastAsia="zh-CN"/>
        </w:rPr>
        <w:t>6</w:t>
      </w:r>
      <w:r>
        <w:rPr>
          <w:rFonts w:hint="default" w:ascii="Times New Roman" w:hAnsi="Times New Roman" w:cs="Times New Roman"/>
          <w:bCs/>
          <w:sz w:val="28"/>
          <w:szCs w:val="28"/>
        </w:rPr>
        <w:t>.本表A4纸双面打印。</w:t>
      </w:r>
    </w:p>
    <w:p>
      <w:pPr>
        <w:spacing w:line="460" w:lineRule="exact"/>
        <w:outlineLvl w:val="0"/>
        <w:rPr>
          <w:rFonts w:hint="default" w:ascii="Times New Roman" w:hAnsi="Times New Roman" w:cs="Times New Roman"/>
          <w:bCs/>
          <w:kern w:val="0"/>
          <w:szCs w:val="21"/>
        </w:rPr>
      </w:pPr>
      <w:r>
        <w:rPr>
          <w:rFonts w:hint="default" w:ascii="Times New Roman" w:hAnsi="Times New Roman" w:cs="Times New Roman"/>
          <w:bCs/>
          <w:highlight w:val="lightGray"/>
        </w:rPr>
        <w:br w:type="page"/>
      </w:r>
      <w:r>
        <w:rPr>
          <w:rFonts w:hint="default" w:ascii="Times New Roman" w:hAnsi="Times New Roman" w:eastAsia="黑体" w:cs="Times New Roman"/>
          <w:sz w:val="28"/>
        </w:rPr>
        <w:t>一、个人申报信息</w:t>
      </w:r>
      <w:r>
        <w:rPr>
          <w:rFonts w:hint="default" w:ascii="Times New Roman" w:hAnsi="Times New Roman" w:cs="Times New Roman"/>
          <w:bCs/>
          <w:kern w:val="0"/>
          <w:szCs w:val="21"/>
        </w:rPr>
        <w:t>（申请者个人填写）</w:t>
      </w:r>
    </w:p>
    <w:p>
      <w:pPr>
        <w:spacing w:before="120" w:beforeLines="50"/>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（一）基本信息</w:t>
      </w:r>
    </w:p>
    <w:tbl>
      <w:tblPr>
        <w:tblStyle w:val="18"/>
        <w:tblpPr w:leftFromText="180" w:rightFromText="180" w:vertAnchor="text" w:horzAnchor="margin" w:tblpXSpec="center" w:tblpY="38"/>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59"/>
        <w:gridCol w:w="1428"/>
        <w:gridCol w:w="1001"/>
        <w:gridCol w:w="1285"/>
        <w:gridCol w:w="1003"/>
        <w:gridCol w:w="1121"/>
        <w:gridCol w:w="1008"/>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9" w:hRule="atLeast"/>
        </w:trPr>
        <w:tc>
          <w:tcPr>
            <w:tcW w:w="599"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职工号</w:t>
            </w:r>
          </w:p>
        </w:tc>
        <w:tc>
          <w:tcPr>
            <w:tcW w:w="738"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30100720</w:t>
            </w:r>
          </w:p>
        </w:tc>
        <w:tc>
          <w:tcPr>
            <w:tcW w:w="517"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姓名</w:t>
            </w:r>
          </w:p>
        </w:tc>
        <w:tc>
          <w:tcPr>
            <w:tcW w:w="664"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邹士鑫</w:t>
            </w:r>
          </w:p>
        </w:tc>
        <w:tc>
          <w:tcPr>
            <w:tcW w:w="518"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出生年月</w:t>
            </w:r>
          </w:p>
        </w:tc>
        <w:tc>
          <w:tcPr>
            <w:tcW w:w="579"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198</w:t>
            </w:r>
            <w:r>
              <w:rPr>
                <w:rFonts w:hint="eastAsia" w:eastAsia="方正仿宋_GBK" w:cs="Times New Roman"/>
                <w:color w:val="auto"/>
                <w:sz w:val="24"/>
                <w:szCs w:val="24"/>
                <w:lang w:val="en-US" w:eastAsia="zh-CN"/>
              </w:rPr>
              <w:t>5年1月</w:t>
            </w:r>
          </w:p>
        </w:tc>
        <w:tc>
          <w:tcPr>
            <w:tcW w:w="521"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手机</w:t>
            </w:r>
          </w:p>
        </w:tc>
        <w:tc>
          <w:tcPr>
            <w:tcW w:w="864"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13996487969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29" w:hRule="atLeast"/>
        </w:trPr>
        <w:tc>
          <w:tcPr>
            <w:tcW w:w="599"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最高学历</w:t>
            </w:r>
          </w:p>
        </w:tc>
        <w:tc>
          <w:tcPr>
            <w:tcW w:w="738" w:type="pct"/>
            <w:noWrap w:val="0"/>
            <w:vAlign w:val="center"/>
          </w:tcPr>
          <w:p>
            <w:pPr>
              <w:spacing w:line="280" w:lineRule="exact"/>
              <w:jc w:val="center"/>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rPr>
              <w:t>研究生</w:t>
            </w:r>
          </w:p>
        </w:tc>
        <w:tc>
          <w:tcPr>
            <w:tcW w:w="517"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最高学位</w:t>
            </w:r>
          </w:p>
        </w:tc>
        <w:tc>
          <w:tcPr>
            <w:tcW w:w="664"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硕士</w:t>
            </w:r>
          </w:p>
        </w:tc>
        <w:tc>
          <w:tcPr>
            <w:tcW w:w="518"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所学专业</w:t>
            </w:r>
          </w:p>
        </w:tc>
        <w:tc>
          <w:tcPr>
            <w:tcW w:w="579"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教育领导与管理在读博士</w:t>
            </w:r>
          </w:p>
        </w:tc>
        <w:tc>
          <w:tcPr>
            <w:tcW w:w="521"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来校工作年月</w:t>
            </w:r>
          </w:p>
        </w:tc>
        <w:tc>
          <w:tcPr>
            <w:tcW w:w="864"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2010年7月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9" w:hRule="atLeast"/>
        </w:trPr>
        <w:tc>
          <w:tcPr>
            <w:tcW w:w="599"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现任职务</w:t>
            </w:r>
          </w:p>
        </w:tc>
        <w:tc>
          <w:tcPr>
            <w:tcW w:w="738"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讲师</w:t>
            </w:r>
          </w:p>
        </w:tc>
        <w:tc>
          <w:tcPr>
            <w:tcW w:w="517"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任现职务级别时间</w:t>
            </w:r>
          </w:p>
        </w:tc>
        <w:tc>
          <w:tcPr>
            <w:tcW w:w="664"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2012年6月</w:t>
            </w:r>
          </w:p>
        </w:tc>
        <w:tc>
          <w:tcPr>
            <w:tcW w:w="518"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申请职务</w:t>
            </w:r>
          </w:p>
        </w:tc>
        <w:tc>
          <w:tcPr>
            <w:tcW w:w="579"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副研究员</w:t>
            </w:r>
          </w:p>
        </w:tc>
        <w:tc>
          <w:tcPr>
            <w:tcW w:w="521"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研究方向</w:t>
            </w:r>
          </w:p>
        </w:tc>
        <w:tc>
          <w:tcPr>
            <w:tcW w:w="864" w:type="pct"/>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高等教育管理</w:t>
            </w:r>
          </w:p>
        </w:tc>
      </w:tr>
    </w:tbl>
    <w:p>
      <w:pPr>
        <w:spacing w:before="120" w:beforeLines="50"/>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（二）工作履历</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9"/>
        <w:gridCol w:w="1315"/>
        <w:gridCol w:w="2240"/>
        <w:gridCol w:w="4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399" w:type="dxa"/>
            <w:noWrap w:val="0"/>
            <w:vAlign w:val="center"/>
          </w:tcPr>
          <w:p>
            <w:pPr>
              <w:spacing w:before="120" w:beforeLines="50"/>
              <w:jc w:val="center"/>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开始时间</w:t>
            </w:r>
          </w:p>
        </w:tc>
        <w:tc>
          <w:tcPr>
            <w:tcW w:w="1315" w:type="dxa"/>
            <w:noWrap w:val="0"/>
            <w:vAlign w:val="center"/>
          </w:tcPr>
          <w:p>
            <w:pPr>
              <w:spacing w:before="120" w:beforeLines="50"/>
              <w:jc w:val="center"/>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结束时间</w:t>
            </w:r>
          </w:p>
        </w:tc>
        <w:tc>
          <w:tcPr>
            <w:tcW w:w="2240" w:type="dxa"/>
            <w:noWrap w:val="0"/>
            <w:vAlign w:val="center"/>
          </w:tcPr>
          <w:p>
            <w:pPr>
              <w:spacing w:before="120" w:beforeLines="50"/>
              <w:jc w:val="center"/>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任职单位</w:t>
            </w:r>
          </w:p>
        </w:tc>
        <w:tc>
          <w:tcPr>
            <w:tcW w:w="4847" w:type="dxa"/>
            <w:noWrap w:val="0"/>
            <w:vAlign w:val="center"/>
          </w:tcPr>
          <w:p>
            <w:pPr>
              <w:spacing w:before="120" w:beforeLines="50"/>
              <w:jc w:val="center"/>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从事工作内容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399"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2010年7月</w:t>
            </w:r>
          </w:p>
        </w:tc>
        <w:tc>
          <w:tcPr>
            <w:tcW w:w="1315"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2015年7月</w:t>
            </w:r>
          </w:p>
        </w:tc>
        <w:tc>
          <w:tcPr>
            <w:tcW w:w="2240"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资源环境学院</w:t>
            </w:r>
          </w:p>
        </w:tc>
        <w:tc>
          <w:tcPr>
            <w:tcW w:w="4847"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担任辅导员，从事学生思想政治教育工作、党务秘书等工作。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399"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2015年8月</w:t>
            </w:r>
          </w:p>
        </w:tc>
        <w:tc>
          <w:tcPr>
            <w:tcW w:w="1315"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2016年6月</w:t>
            </w:r>
          </w:p>
        </w:tc>
        <w:tc>
          <w:tcPr>
            <w:tcW w:w="2240"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教师教学发展中心</w:t>
            </w:r>
          </w:p>
        </w:tc>
        <w:tc>
          <w:tcPr>
            <w:tcW w:w="4847"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办公室职员，从事教师教学发展能力提升的相关活动策划、组织与研究工作</w:t>
            </w:r>
            <w:r>
              <w:rPr>
                <w:rFonts w:hint="eastAsia" w:eastAsia="方正仿宋_GBK" w:cs="Times New Roman"/>
                <w:color w:val="auto"/>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399"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2016年7月</w:t>
            </w:r>
          </w:p>
        </w:tc>
        <w:tc>
          <w:tcPr>
            <w:tcW w:w="1315"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至今</w:t>
            </w:r>
          </w:p>
        </w:tc>
        <w:tc>
          <w:tcPr>
            <w:tcW w:w="2240"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教务处</w:t>
            </w:r>
          </w:p>
        </w:tc>
        <w:tc>
          <w:tcPr>
            <w:tcW w:w="4847" w:type="dxa"/>
            <w:noWrap w:val="0"/>
            <w:vAlign w:val="top"/>
          </w:tcPr>
          <w:p>
            <w:pPr>
              <w:spacing w:line="280" w:lineRule="exact"/>
              <w:jc w:val="left"/>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担任教学研究科科长，负责学校教育教学改革研究与管理工作，深入研究高等教育的发展趋势和政策制度，调查研究学校本科教育教学改革方案，组织开展人才培养模式改革、各级各类教学改革项目等方面的</w:t>
            </w:r>
            <w:r>
              <w:rPr>
                <w:rFonts w:hint="eastAsia" w:eastAsia="方正仿宋_GBK" w:cs="Times New Roman"/>
                <w:color w:val="auto"/>
                <w:sz w:val="24"/>
                <w:szCs w:val="24"/>
                <w:lang w:val="en-US" w:eastAsia="zh-CN"/>
              </w:rPr>
              <w:t>实施</w:t>
            </w:r>
            <w:r>
              <w:rPr>
                <w:rFonts w:hint="default" w:ascii="Times New Roman" w:hAnsi="Times New Roman" w:eastAsia="方正仿宋_GBK" w:cs="Times New Roman"/>
                <w:color w:val="auto"/>
                <w:sz w:val="24"/>
                <w:szCs w:val="24"/>
                <w:lang w:val="en-US" w:eastAsia="zh-CN"/>
              </w:rPr>
              <w:t>与管理工作。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399" w:type="dxa"/>
            <w:noWrap w:val="0"/>
            <w:vAlign w:val="top"/>
          </w:tcPr>
          <w:p>
            <w:pPr>
              <w:spacing w:before="120" w:beforeLines="50"/>
              <w:outlineLvl w:val="1"/>
              <w:rPr>
                <w:rFonts w:hint="default" w:ascii="Times New Roman" w:hAnsi="Times New Roman" w:eastAsia="楷体" w:cs="Times New Roman"/>
                <w:b/>
                <w:sz w:val="28"/>
                <w:szCs w:val="28"/>
              </w:rPr>
            </w:pPr>
          </w:p>
        </w:tc>
        <w:tc>
          <w:tcPr>
            <w:tcW w:w="1315" w:type="dxa"/>
            <w:noWrap w:val="0"/>
            <w:vAlign w:val="top"/>
          </w:tcPr>
          <w:p>
            <w:pPr>
              <w:spacing w:before="120" w:beforeLines="50"/>
              <w:outlineLvl w:val="1"/>
              <w:rPr>
                <w:rFonts w:hint="default" w:ascii="Times New Roman" w:hAnsi="Times New Roman" w:eastAsia="楷体" w:cs="Times New Roman"/>
                <w:b/>
                <w:sz w:val="28"/>
                <w:szCs w:val="28"/>
              </w:rPr>
            </w:pPr>
          </w:p>
        </w:tc>
        <w:tc>
          <w:tcPr>
            <w:tcW w:w="2240" w:type="dxa"/>
            <w:noWrap w:val="0"/>
            <w:vAlign w:val="top"/>
          </w:tcPr>
          <w:p>
            <w:pPr>
              <w:spacing w:before="120" w:beforeLines="50"/>
              <w:outlineLvl w:val="1"/>
              <w:rPr>
                <w:rFonts w:hint="default" w:ascii="Times New Roman" w:hAnsi="Times New Roman" w:eastAsia="楷体" w:cs="Times New Roman"/>
                <w:b/>
                <w:sz w:val="28"/>
                <w:szCs w:val="28"/>
              </w:rPr>
            </w:pPr>
          </w:p>
        </w:tc>
        <w:tc>
          <w:tcPr>
            <w:tcW w:w="4847" w:type="dxa"/>
            <w:noWrap w:val="0"/>
            <w:vAlign w:val="top"/>
          </w:tcPr>
          <w:p>
            <w:pPr>
              <w:spacing w:before="120" w:beforeLines="50"/>
              <w:outlineLvl w:val="1"/>
              <w:rPr>
                <w:rFonts w:hint="default" w:ascii="Times New Roman" w:hAnsi="Times New Roman" w:eastAsia="楷体"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399" w:type="dxa"/>
            <w:noWrap w:val="0"/>
            <w:vAlign w:val="top"/>
          </w:tcPr>
          <w:p>
            <w:pPr>
              <w:spacing w:before="120" w:beforeLines="50"/>
              <w:outlineLvl w:val="1"/>
              <w:rPr>
                <w:rFonts w:hint="default" w:ascii="Times New Roman" w:hAnsi="Times New Roman" w:eastAsia="楷体" w:cs="Times New Roman"/>
                <w:b/>
                <w:sz w:val="28"/>
                <w:szCs w:val="28"/>
              </w:rPr>
            </w:pPr>
          </w:p>
        </w:tc>
        <w:tc>
          <w:tcPr>
            <w:tcW w:w="1315" w:type="dxa"/>
            <w:noWrap w:val="0"/>
            <w:vAlign w:val="top"/>
          </w:tcPr>
          <w:p>
            <w:pPr>
              <w:spacing w:before="120" w:beforeLines="50"/>
              <w:outlineLvl w:val="1"/>
              <w:rPr>
                <w:rFonts w:hint="default" w:ascii="Times New Roman" w:hAnsi="Times New Roman" w:eastAsia="楷体" w:cs="Times New Roman"/>
                <w:b/>
                <w:sz w:val="28"/>
                <w:szCs w:val="28"/>
              </w:rPr>
            </w:pPr>
          </w:p>
        </w:tc>
        <w:tc>
          <w:tcPr>
            <w:tcW w:w="2240" w:type="dxa"/>
            <w:noWrap w:val="0"/>
            <w:vAlign w:val="top"/>
          </w:tcPr>
          <w:p>
            <w:pPr>
              <w:spacing w:before="120" w:beforeLines="50"/>
              <w:outlineLvl w:val="1"/>
              <w:rPr>
                <w:rFonts w:hint="default" w:ascii="Times New Roman" w:hAnsi="Times New Roman" w:eastAsia="楷体" w:cs="Times New Roman"/>
                <w:b/>
                <w:sz w:val="28"/>
                <w:szCs w:val="28"/>
              </w:rPr>
            </w:pPr>
          </w:p>
        </w:tc>
        <w:tc>
          <w:tcPr>
            <w:tcW w:w="4847" w:type="dxa"/>
            <w:noWrap w:val="0"/>
            <w:vAlign w:val="top"/>
          </w:tcPr>
          <w:p>
            <w:pPr>
              <w:spacing w:before="120" w:beforeLines="50"/>
              <w:outlineLvl w:val="1"/>
              <w:rPr>
                <w:rFonts w:hint="default" w:ascii="Times New Roman" w:hAnsi="Times New Roman" w:eastAsia="楷体" w:cs="Times New Roman"/>
                <w:b/>
                <w:sz w:val="28"/>
                <w:szCs w:val="28"/>
              </w:rPr>
            </w:pPr>
          </w:p>
        </w:tc>
      </w:tr>
    </w:tbl>
    <w:p>
      <w:pPr>
        <w:spacing w:before="120" w:beforeLines="50"/>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（三）任现职以来奖惩情况</w:t>
      </w:r>
      <w:r>
        <w:rPr>
          <w:rFonts w:hint="default" w:ascii="Times New Roman" w:hAnsi="Times New Roman" w:cs="Times New Roman"/>
          <w:bCs/>
          <w:kern w:val="0"/>
          <w:szCs w:val="21"/>
        </w:rPr>
        <w:t>（获奖情况限填校级及以上）</w:t>
      </w:r>
    </w:p>
    <w:tbl>
      <w:tblPr>
        <w:tblStyle w:val="18"/>
        <w:tblW w:w="50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5000" w:type="pct"/>
            <w:noWrap w:val="0"/>
            <w:vAlign w:val="top"/>
          </w:tcPr>
          <w:p>
            <w:pPr>
              <w:spacing w:line="280" w:lineRule="exact"/>
              <w:jc w:val="both"/>
              <w:rPr>
                <w:rFonts w:hint="default" w:ascii="Times New Roman" w:hAnsi="Times New Roman" w:eastAsia="方正仿宋_GBK" w:cs="Times New Roman"/>
                <w:color w:val="auto"/>
                <w:sz w:val="24"/>
                <w:szCs w:val="24"/>
                <w:lang w:val="en-US" w:eastAsia="zh-CN"/>
              </w:rPr>
            </w:pPr>
          </w:p>
          <w:p>
            <w:pPr>
              <w:spacing w:line="280" w:lineRule="exact"/>
              <w:jc w:val="both"/>
              <w:rPr>
                <w:rFonts w:hint="default" w:ascii="Times New Roman" w:hAnsi="Times New Roman" w:eastAsia="方正仿宋_GBK" w:cs="Times New Roman"/>
                <w:color w:val="auto"/>
                <w:sz w:val="24"/>
                <w:szCs w:val="24"/>
                <w:lang w:val="en-US" w:eastAsia="zh-CN"/>
              </w:rPr>
            </w:pPr>
            <w:r>
              <w:rPr>
                <w:rFonts w:hint="eastAsia" w:ascii="Times New Roman" w:hAnsi="Times New Roman" w:eastAsia="方正仿宋_GBK" w:cs="Times New Roman"/>
                <w:color w:val="auto"/>
                <w:sz w:val="24"/>
                <w:szCs w:val="24"/>
                <w:lang w:val="en-US" w:eastAsia="zh-CN"/>
              </w:rPr>
              <w:t>1.重庆市教学成果奖特等奖，</w:t>
            </w:r>
            <w:r>
              <w:rPr>
                <w:rFonts w:hint="default" w:ascii="Times New Roman" w:hAnsi="Times New Roman" w:eastAsia="方正仿宋_GBK" w:cs="Times New Roman"/>
                <w:color w:val="auto"/>
                <w:sz w:val="24"/>
                <w:szCs w:val="24"/>
                <w:lang w:val="en-US" w:eastAsia="zh-CN"/>
              </w:rPr>
              <w:t>综合性大学框架下农科人才培养改革实践</w:t>
            </w:r>
            <w:r>
              <w:rPr>
                <w:rFonts w:hint="eastAsia" w:ascii="Times New Roman" w:hAnsi="Times New Roman" w:eastAsia="方正仿宋_GBK" w:cs="Times New Roman"/>
                <w:color w:val="auto"/>
                <w:sz w:val="24"/>
                <w:szCs w:val="24"/>
                <w:lang w:val="en-US" w:eastAsia="zh-CN"/>
              </w:rPr>
              <w:t>，</w:t>
            </w:r>
            <w:r>
              <w:rPr>
                <w:rFonts w:hint="default" w:ascii="Times New Roman" w:hAnsi="Times New Roman" w:eastAsia="方正仿宋_GBK" w:cs="Times New Roman"/>
                <w:color w:val="auto"/>
                <w:sz w:val="24"/>
                <w:szCs w:val="24"/>
                <w:lang w:val="en-US" w:eastAsia="zh-CN"/>
              </w:rPr>
              <w:t>（2/9）</w:t>
            </w:r>
            <w:r>
              <w:rPr>
                <w:rFonts w:hint="eastAsia" w:ascii="Times New Roman" w:hAnsi="Times New Roman" w:eastAsia="方正仿宋_GBK" w:cs="Times New Roman"/>
                <w:color w:val="auto"/>
                <w:sz w:val="24"/>
                <w:szCs w:val="24"/>
                <w:lang w:val="en-US" w:eastAsia="zh-CN"/>
              </w:rPr>
              <w:t>，2022.</w:t>
            </w:r>
          </w:p>
          <w:p>
            <w:pPr>
              <w:spacing w:line="280" w:lineRule="exact"/>
              <w:jc w:val="both"/>
              <w:rPr>
                <w:rFonts w:hint="default" w:ascii="Times New Roman" w:hAnsi="Times New Roman" w:eastAsia="方正仿宋_GBK" w:cs="Times New Roman"/>
                <w:color w:val="auto"/>
                <w:sz w:val="24"/>
                <w:szCs w:val="24"/>
                <w:lang w:val="en-US" w:eastAsia="zh-CN"/>
              </w:rPr>
            </w:pPr>
            <w:r>
              <w:rPr>
                <w:rFonts w:hint="eastAsia" w:eastAsia="方正仿宋_GBK" w:cs="Times New Roman"/>
                <w:color w:val="auto"/>
                <w:sz w:val="24"/>
                <w:szCs w:val="24"/>
                <w:lang w:val="en-US" w:eastAsia="zh-CN"/>
              </w:rPr>
              <w:t>2.</w:t>
            </w:r>
            <w:r>
              <w:rPr>
                <w:rFonts w:hint="eastAsia" w:ascii="Times New Roman" w:hAnsi="Times New Roman" w:eastAsia="方正仿宋_GBK" w:cs="Times New Roman"/>
                <w:color w:val="auto"/>
                <w:sz w:val="24"/>
                <w:szCs w:val="24"/>
                <w:lang w:val="en-US" w:eastAsia="zh-CN"/>
              </w:rPr>
              <w:t>重庆市教学成果奖一等奖，</w:t>
            </w:r>
            <w:r>
              <w:rPr>
                <w:rFonts w:hint="default" w:ascii="Times New Roman" w:hAnsi="Times New Roman" w:eastAsia="方正仿宋_GBK" w:cs="Times New Roman"/>
                <w:color w:val="auto"/>
                <w:sz w:val="24"/>
                <w:szCs w:val="24"/>
                <w:lang w:val="en-US" w:eastAsia="zh-CN"/>
              </w:rPr>
              <w:t>面向国家战略需求，高校“一性三化” 社会实践育人模式的建构与实施，（2/14）</w:t>
            </w:r>
            <w:r>
              <w:rPr>
                <w:rFonts w:hint="eastAsia" w:ascii="Times New Roman" w:hAnsi="Times New Roman" w:eastAsia="方正仿宋_GBK" w:cs="Times New Roman"/>
                <w:color w:val="auto"/>
                <w:sz w:val="24"/>
                <w:szCs w:val="24"/>
                <w:lang w:val="en-US" w:eastAsia="zh-CN"/>
              </w:rPr>
              <w:t>，2022.</w:t>
            </w:r>
          </w:p>
          <w:p>
            <w:pPr>
              <w:spacing w:line="280" w:lineRule="exact"/>
              <w:jc w:val="both"/>
              <w:rPr>
                <w:rFonts w:hint="default" w:ascii="Times New Roman" w:hAnsi="Times New Roman" w:eastAsia="方正仿宋_GBK" w:cs="Times New Roman"/>
                <w:color w:val="auto"/>
                <w:sz w:val="24"/>
                <w:szCs w:val="24"/>
                <w:lang w:val="en-US" w:eastAsia="zh-CN"/>
              </w:rPr>
            </w:pPr>
            <w:r>
              <w:rPr>
                <w:rFonts w:hint="eastAsia" w:eastAsia="方正仿宋_GBK" w:cs="Times New Roman"/>
                <w:color w:val="auto"/>
                <w:sz w:val="24"/>
                <w:szCs w:val="24"/>
                <w:lang w:val="en-US" w:eastAsia="zh-CN"/>
              </w:rPr>
              <w:t>3.</w:t>
            </w:r>
            <w:r>
              <w:rPr>
                <w:rFonts w:hint="eastAsia" w:ascii="Times New Roman" w:hAnsi="Times New Roman" w:eastAsia="方正仿宋_GBK" w:cs="Times New Roman"/>
                <w:color w:val="auto"/>
                <w:sz w:val="24"/>
                <w:szCs w:val="24"/>
                <w:lang w:val="en-US" w:eastAsia="zh-CN"/>
              </w:rPr>
              <w:t>重庆市教学成果奖一等奖，</w:t>
            </w:r>
            <w:r>
              <w:rPr>
                <w:rFonts w:hint="default" w:ascii="Times New Roman" w:hAnsi="Times New Roman" w:eastAsia="方正仿宋_GBK" w:cs="Times New Roman"/>
                <w:color w:val="auto"/>
                <w:sz w:val="24"/>
                <w:szCs w:val="24"/>
                <w:lang w:val="en-US" w:eastAsia="zh-CN"/>
              </w:rPr>
              <w:t>“双育两化一贯通”本科教学管理体系构建与实践，获重庆市教学成果奖一等奖，（5/8）</w:t>
            </w:r>
            <w:r>
              <w:rPr>
                <w:rFonts w:hint="eastAsia" w:ascii="Times New Roman" w:hAnsi="Times New Roman" w:eastAsia="方正仿宋_GBK" w:cs="Times New Roman"/>
                <w:color w:val="auto"/>
                <w:sz w:val="24"/>
                <w:szCs w:val="24"/>
                <w:lang w:val="en-US" w:eastAsia="zh-CN"/>
              </w:rPr>
              <w:t>，2022.</w:t>
            </w:r>
          </w:p>
          <w:p>
            <w:pPr>
              <w:spacing w:line="280" w:lineRule="exact"/>
              <w:jc w:val="both"/>
              <w:rPr>
                <w:rFonts w:hint="default" w:ascii="Times New Roman" w:hAnsi="Times New Roman" w:eastAsia="方正仿宋_GBK" w:cs="Times New Roman"/>
                <w:color w:val="auto"/>
                <w:sz w:val="24"/>
                <w:szCs w:val="24"/>
                <w:lang w:val="en-US" w:eastAsia="zh-CN"/>
              </w:rPr>
            </w:pPr>
            <w:r>
              <w:rPr>
                <w:rFonts w:hint="eastAsia" w:eastAsia="方正仿宋_GBK" w:cs="Times New Roman"/>
                <w:color w:val="auto"/>
                <w:sz w:val="24"/>
                <w:szCs w:val="24"/>
                <w:lang w:val="en-US" w:eastAsia="zh-CN"/>
              </w:rPr>
              <w:t>4.</w:t>
            </w:r>
            <w:r>
              <w:rPr>
                <w:rFonts w:hint="eastAsia" w:ascii="Times New Roman" w:hAnsi="Times New Roman" w:eastAsia="方正仿宋_GBK" w:cs="Times New Roman"/>
                <w:color w:val="auto"/>
                <w:sz w:val="24"/>
                <w:szCs w:val="24"/>
                <w:lang w:val="en-US" w:eastAsia="zh-CN"/>
              </w:rPr>
              <w:t>校级教学成果奖一等奖，</w:t>
            </w:r>
            <w:r>
              <w:rPr>
                <w:rFonts w:hint="default" w:ascii="Times New Roman" w:hAnsi="Times New Roman" w:eastAsia="方正仿宋_GBK" w:cs="Times New Roman"/>
                <w:color w:val="auto"/>
                <w:sz w:val="24"/>
                <w:szCs w:val="24"/>
                <w:lang w:val="en-US" w:eastAsia="zh-CN"/>
              </w:rPr>
              <w:t>综合性大学农科类人才培养“三为”模式改革与实践，（5/8）</w:t>
            </w:r>
            <w:r>
              <w:rPr>
                <w:rFonts w:hint="eastAsia" w:ascii="Times New Roman" w:hAnsi="Times New Roman" w:eastAsia="方正仿宋_GBK" w:cs="Times New Roman"/>
                <w:color w:val="auto"/>
                <w:sz w:val="24"/>
                <w:szCs w:val="24"/>
                <w:lang w:val="en-US" w:eastAsia="zh-CN"/>
              </w:rPr>
              <w:t>，2021.</w:t>
            </w:r>
          </w:p>
          <w:p>
            <w:pPr>
              <w:spacing w:line="280" w:lineRule="exact"/>
              <w:jc w:val="both"/>
              <w:rPr>
                <w:rFonts w:hint="eastAsia" w:ascii="Times New Roman" w:hAnsi="Times New Roman" w:eastAsia="方正仿宋_GBK" w:cs="Times New Roman"/>
                <w:color w:val="auto"/>
                <w:sz w:val="24"/>
                <w:szCs w:val="24"/>
                <w:lang w:val="en-US" w:eastAsia="zh-CN"/>
              </w:rPr>
            </w:pPr>
            <w:r>
              <w:rPr>
                <w:rFonts w:hint="eastAsia" w:ascii="Times New Roman" w:hAnsi="Times New Roman" w:eastAsia="方正仿宋_GBK" w:cs="Times New Roman"/>
                <w:color w:val="auto"/>
                <w:sz w:val="24"/>
                <w:szCs w:val="24"/>
                <w:lang w:val="en-US" w:eastAsia="zh-CN"/>
              </w:rPr>
              <w:t>5.</w:t>
            </w:r>
            <w:r>
              <w:rPr>
                <w:rFonts w:hint="default" w:ascii="Times New Roman" w:hAnsi="Times New Roman" w:eastAsia="方正仿宋_GBK" w:cs="Times New Roman"/>
                <w:color w:val="auto"/>
                <w:sz w:val="24"/>
                <w:szCs w:val="24"/>
                <w:lang w:val="en-US" w:eastAsia="zh-CN"/>
              </w:rPr>
              <w:t>校级教学成果奖一等奖</w:t>
            </w:r>
            <w:r>
              <w:rPr>
                <w:rFonts w:hint="eastAsia" w:ascii="Times New Roman" w:hAnsi="Times New Roman" w:eastAsia="方正仿宋_GBK" w:cs="Times New Roman"/>
                <w:color w:val="auto"/>
                <w:sz w:val="24"/>
                <w:szCs w:val="24"/>
                <w:lang w:val="en-US" w:eastAsia="zh-CN"/>
              </w:rPr>
              <w:t>，</w:t>
            </w:r>
            <w:r>
              <w:rPr>
                <w:rFonts w:hint="default" w:ascii="Times New Roman" w:hAnsi="Times New Roman" w:eastAsia="方正仿宋_GBK" w:cs="Times New Roman"/>
                <w:color w:val="auto"/>
                <w:sz w:val="24"/>
                <w:szCs w:val="24"/>
                <w:lang w:val="en-US" w:eastAsia="zh-CN"/>
              </w:rPr>
              <w:t>面向国家战略需求的“一性三化”实践育人模式探索与实践——基于脱贫攻坚第三方评估系列社会实践</w:t>
            </w:r>
            <w:r>
              <w:rPr>
                <w:rFonts w:hint="eastAsia" w:ascii="Times New Roman" w:hAnsi="Times New Roman" w:eastAsia="方正仿宋_GBK" w:cs="Times New Roman"/>
                <w:color w:val="auto"/>
                <w:sz w:val="24"/>
                <w:szCs w:val="24"/>
                <w:lang w:val="en-US" w:eastAsia="zh-CN"/>
              </w:rPr>
              <w:t>，</w:t>
            </w:r>
            <w:r>
              <w:rPr>
                <w:rFonts w:hint="default" w:ascii="Times New Roman" w:hAnsi="Times New Roman" w:eastAsia="方正仿宋_GBK" w:cs="Times New Roman"/>
                <w:color w:val="auto"/>
                <w:sz w:val="24"/>
                <w:szCs w:val="24"/>
                <w:lang w:val="en-US" w:eastAsia="zh-CN"/>
              </w:rPr>
              <w:t>（2-6）</w:t>
            </w:r>
            <w:r>
              <w:rPr>
                <w:rFonts w:hint="eastAsia" w:ascii="Times New Roman" w:hAnsi="Times New Roman" w:eastAsia="方正仿宋_GBK" w:cs="Times New Roman"/>
                <w:color w:val="auto"/>
                <w:sz w:val="24"/>
                <w:szCs w:val="24"/>
                <w:lang w:val="en-US" w:eastAsia="zh-CN"/>
              </w:rPr>
              <w:t>，2021.</w:t>
            </w:r>
          </w:p>
          <w:p>
            <w:pPr>
              <w:spacing w:line="280" w:lineRule="exact"/>
              <w:jc w:val="both"/>
              <w:rPr>
                <w:rFonts w:hint="default" w:ascii="Times New Roman" w:hAnsi="Times New Roman" w:eastAsia="方正仿宋_GBK" w:cs="Times New Roman"/>
                <w:color w:val="auto"/>
                <w:sz w:val="24"/>
                <w:szCs w:val="24"/>
                <w:lang w:val="en-US" w:eastAsia="zh-CN"/>
              </w:rPr>
            </w:pPr>
            <w:r>
              <w:rPr>
                <w:rFonts w:hint="eastAsia" w:ascii="Times New Roman" w:hAnsi="Times New Roman" w:eastAsia="方正仿宋_GBK" w:cs="Times New Roman"/>
                <w:color w:val="auto"/>
                <w:sz w:val="24"/>
                <w:szCs w:val="24"/>
                <w:lang w:val="en-US" w:eastAsia="zh-CN"/>
              </w:rPr>
              <w:t>6.</w:t>
            </w:r>
            <w:r>
              <w:rPr>
                <w:rFonts w:hint="default" w:ascii="Times New Roman" w:hAnsi="Times New Roman" w:eastAsia="方正仿宋_GBK" w:cs="Times New Roman"/>
                <w:color w:val="auto"/>
                <w:sz w:val="24"/>
                <w:szCs w:val="24"/>
                <w:lang w:val="en-US" w:eastAsia="zh-CN"/>
              </w:rPr>
              <w:t>校级教学成果奖一等奖</w:t>
            </w:r>
            <w:r>
              <w:rPr>
                <w:rFonts w:hint="eastAsia" w:ascii="Times New Roman" w:hAnsi="Times New Roman" w:eastAsia="方正仿宋_GBK" w:cs="Times New Roman"/>
                <w:color w:val="auto"/>
                <w:sz w:val="24"/>
                <w:szCs w:val="24"/>
                <w:lang w:val="en-US" w:eastAsia="zh-CN"/>
              </w:rPr>
              <w:t>，</w:t>
            </w:r>
            <w:r>
              <w:rPr>
                <w:rFonts w:hint="default" w:ascii="Times New Roman" w:hAnsi="Times New Roman" w:eastAsia="方正仿宋_GBK" w:cs="Times New Roman"/>
                <w:color w:val="auto"/>
                <w:sz w:val="24"/>
                <w:szCs w:val="24"/>
                <w:lang w:val="en-US" w:eastAsia="zh-CN"/>
              </w:rPr>
              <w:t>西南大学“双育两化一贯通”本科教学管理体系构建与实践，（5/7）</w:t>
            </w:r>
            <w:r>
              <w:rPr>
                <w:rFonts w:hint="eastAsia" w:ascii="Times New Roman" w:hAnsi="Times New Roman" w:eastAsia="方正仿宋_GBK" w:cs="Times New Roman"/>
                <w:color w:val="auto"/>
                <w:sz w:val="24"/>
                <w:szCs w:val="24"/>
                <w:lang w:val="en-US" w:eastAsia="zh-CN"/>
              </w:rPr>
              <w:t>，2021.</w:t>
            </w:r>
          </w:p>
          <w:p>
            <w:pPr>
              <w:spacing w:line="280" w:lineRule="exact"/>
              <w:jc w:val="both"/>
              <w:rPr>
                <w:rFonts w:hint="eastAsia" w:ascii="Times New Roman" w:hAnsi="Times New Roman" w:eastAsia="方正仿宋_GBK" w:cs="Times New Roman"/>
                <w:color w:val="auto"/>
                <w:sz w:val="24"/>
                <w:szCs w:val="24"/>
                <w:lang w:val="en-US" w:eastAsia="zh-CN"/>
              </w:rPr>
            </w:pPr>
            <w:r>
              <w:rPr>
                <w:rFonts w:hint="eastAsia" w:ascii="Times New Roman" w:hAnsi="Times New Roman" w:eastAsia="方正仿宋_GBK" w:cs="Times New Roman"/>
                <w:color w:val="auto"/>
                <w:sz w:val="24"/>
                <w:szCs w:val="24"/>
                <w:lang w:val="en-US" w:eastAsia="zh-CN"/>
              </w:rPr>
              <w:t>7.</w:t>
            </w:r>
            <w:r>
              <w:rPr>
                <w:rFonts w:hint="default" w:ascii="Times New Roman" w:hAnsi="Times New Roman" w:eastAsia="方正仿宋_GBK" w:cs="Times New Roman"/>
                <w:color w:val="auto"/>
                <w:sz w:val="24"/>
                <w:szCs w:val="24"/>
                <w:lang w:val="en-US" w:eastAsia="zh-CN"/>
              </w:rPr>
              <w:t>荣获重庆市教学成果一等奖</w:t>
            </w:r>
            <w:r>
              <w:rPr>
                <w:rFonts w:hint="eastAsia" w:ascii="Times New Roman" w:hAnsi="Times New Roman" w:eastAsia="方正仿宋_GBK" w:cs="Times New Roman"/>
                <w:color w:val="auto"/>
                <w:sz w:val="24"/>
                <w:szCs w:val="24"/>
                <w:lang w:val="en-US" w:eastAsia="zh-CN"/>
              </w:rPr>
              <w:t>，</w:t>
            </w:r>
            <w:r>
              <w:rPr>
                <w:rFonts w:hint="default" w:ascii="Times New Roman" w:hAnsi="Times New Roman" w:eastAsia="方正仿宋_GBK" w:cs="Times New Roman"/>
                <w:color w:val="auto"/>
                <w:sz w:val="24"/>
                <w:szCs w:val="24"/>
                <w:lang w:val="en-US" w:eastAsia="zh-CN"/>
              </w:rPr>
              <w:t>“基于综合、立于专业、归于个性”的本科人才培养模式的探索与实践，（证书编号:2017(高)139（8-8））</w:t>
            </w:r>
          </w:p>
          <w:p>
            <w:pPr>
              <w:spacing w:line="280" w:lineRule="exact"/>
              <w:jc w:val="both"/>
              <w:rPr>
                <w:rFonts w:hint="default" w:ascii="Times New Roman" w:hAnsi="Times New Roman" w:eastAsia="方正仿宋_GBK" w:cs="Times New Roman"/>
                <w:color w:val="auto"/>
                <w:sz w:val="24"/>
                <w:szCs w:val="24"/>
                <w:lang w:val="en-US" w:eastAsia="zh-CN"/>
              </w:rPr>
            </w:pPr>
            <w:r>
              <w:rPr>
                <w:rFonts w:hint="eastAsia" w:ascii="Times New Roman" w:hAnsi="Times New Roman" w:eastAsia="方正仿宋_GBK" w:cs="Times New Roman"/>
                <w:color w:val="auto"/>
                <w:sz w:val="24"/>
                <w:szCs w:val="24"/>
                <w:lang w:val="en-US" w:eastAsia="zh-CN"/>
              </w:rPr>
              <w:t>8</w:t>
            </w:r>
            <w:r>
              <w:rPr>
                <w:rFonts w:hint="default" w:ascii="Times New Roman" w:hAnsi="Times New Roman" w:eastAsia="方正仿宋_GBK" w:cs="Times New Roman"/>
                <w:color w:val="auto"/>
                <w:sz w:val="24"/>
                <w:szCs w:val="24"/>
                <w:lang w:val="en-US" w:eastAsia="zh-CN"/>
              </w:rPr>
              <w:t>.学校学生资助工作先进个人</w:t>
            </w:r>
            <w:r>
              <w:rPr>
                <w:rFonts w:hint="eastAsia" w:ascii="Times New Roman" w:hAnsi="Times New Roman" w:eastAsia="方正仿宋_GBK" w:cs="Times New Roman"/>
                <w:color w:val="auto"/>
                <w:sz w:val="24"/>
                <w:szCs w:val="24"/>
                <w:lang w:val="en-US" w:eastAsia="zh-CN"/>
              </w:rPr>
              <w:t>，2012.</w:t>
            </w:r>
          </w:p>
          <w:p>
            <w:pPr>
              <w:spacing w:line="280" w:lineRule="exact"/>
              <w:jc w:val="both"/>
              <w:rPr>
                <w:rFonts w:hint="default" w:ascii="Times New Roman" w:hAnsi="Times New Roman" w:eastAsia="方正仿宋_GBK" w:cs="Times New Roman"/>
                <w:color w:val="auto"/>
                <w:sz w:val="24"/>
                <w:szCs w:val="24"/>
                <w:lang w:val="en-US" w:eastAsia="zh-CN"/>
              </w:rPr>
            </w:pPr>
            <w:r>
              <w:rPr>
                <w:rFonts w:hint="eastAsia" w:ascii="Times New Roman" w:hAnsi="Times New Roman" w:eastAsia="方正仿宋_GBK" w:cs="Times New Roman"/>
                <w:color w:val="auto"/>
                <w:sz w:val="24"/>
                <w:szCs w:val="24"/>
                <w:lang w:val="en-US" w:eastAsia="zh-CN"/>
              </w:rPr>
              <w:t>9</w:t>
            </w:r>
            <w:r>
              <w:rPr>
                <w:rFonts w:hint="default" w:ascii="Times New Roman" w:hAnsi="Times New Roman" w:eastAsia="方正仿宋_GBK" w:cs="Times New Roman"/>
                <w:color w:val="auto"/>
                <w:sz w:val="24"/>
                <w:szCs w:val="24"/>
                <w:lang w:val="en-US" w:eastAsia="zh-CN"/>
              </w:rPr>
              <w:t>.学校大学生思想政治教育工作先进个人</w:t>
            </w:r>
            <w:r>
              <w:rPr>
                <w:rFonts w:hint="eastAsia" w:ascii="Times New Roman" w:hAnsi="Times New Roman" w:eastAsia="方正仿宋_GBK" w:cs="Times New Roman"/>
                <w:color w:val="auto"/>
                <w:sz w:val="24"/>
                <w:szCs w:val="24"/>
                <w:lang w:val="en-US" w:eastAsia="zh-CN"/>
              </w:rPr>
              <w:t>，2012.</w:t>
            </w:r>
          </w:p>
          <w:p>
            <w:pPr>
              <w:spacing w:line="280" w:lineRule="exact"/>
              <w:jc w:val="both"/>
              <w:rPr>
                <w:rFonts w:hint="default" w:ascii="Times New Roman" w:hAnsi="Times New Roman" w:cs="Times New Roman"/>
              </w:rPr>
            </w:pPr>
            <w:r>
              <w:rPr>
                <w:rFonts w:hint="eastAsia" w:ascii="Times New Roman" w:hAnsi="Times New Roman" w:eastAsia="方正仿宋_GBK" w:cs="Times New Roman"/>
                <w:color w:val="auto"/>
                <w:sz w:val="24"/>
                <w:szCs w:val="24"/>
                <w:lang w:val="en-US" w:eastAsia="zh-CN"/>
              </w:rPr>
              <w:t>10</w:t>
            </w:r>
            <w:r>
              <w:rPr>
                <w:rFonts w:hint="default" w:ascii="Times New Roman" w:hAnsi="Times New Roman" w:eastAsia="方正仿宋_GBK" w:cs="Times New Roman"/>
                <w:color w:val="auto"/>
                <w:sz w:val="24"/>
                <w:szCs w:val="24"/>
                <w:lang w:val="en-US" w:eastAsia="zh-CN"/>
              </w:rPr>
              <w:t>.学校优秀党务工作者</w:t>
            </w:r>
            <w:r>
              <w:rPr>
                <w:rFonts w:hint="eastAsia" w:ascii="Times New Roman" w:hAnsi="Times New Roman" w:eastAsia="方正仿宋_GBK" w:cs="Times New Roman"/>
                <w:color w:val="auto"/>
                <w:sz w:val="24"/>
                <w:szCs w:val="24"/>
                <w:lang w:val="en-US" w:eastAsia="zh-CN"/>
              </w:rPr>
              <w:t>，2014.</w:t>
            </w:r>
          </w:p>
        </w:tc>
      </w:tr>
    </w:tbl>
    <w:p>
      <w:pPr>
        <w:spacing w:before="120" w:beforeLines="50"/>
        <w:outlineLvl w:val="1"/>
        <w:rPr>
          <w:rFonts w:hint="default" w:ascii="Times New Roman" w:hAnsi="Times New Roman" w:eastAsia="楷体" w:cs="Times New Roman"/>
          <w:b/>
          <w:sz w:val="28"/>
          <w:szCs w:val="28"/>
        </w:rPr>
      </w:pPr>
      <w:bookmarkStart w:id="1" w:name="_Hlk82819909"/>
      <w:r>
        <w:rPr>
          <w:rFonts w:hint="default" w:ascii="Times New Roman" w:hAnsi="Times New Roman" w:eastAsia="楷体" w:cs="Times New Roman"/>
          <w:b/>
          <w:sz w:val="28"/>
          <w:szCs w:val="28"/>
        </w:rPr>
        <w:t>（四）任现职以来工作能力与业绩条件</w:t>
      </w:r>
      <w:r>
        <w:rPr>
          <w:rFonts w:hint="default" w:ascii="Times New Roman" w:hAnsi="Times New Roman" w:cs="Times New Roman"/>
          <w:bCs/>
          <w:kern w:val="0"/>
          <w:szCs w:val="21"/>
        </w:rPr>
        <w:t>（限150字）</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5"/>
        <w:gridCol w:w="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5" w:hRule="atLeast"/>
          <w:jc w:val="center"/>
        </w:trPr>
        <w:tc>
          <w:tcPr>
            <w:tcW w:w="4522"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szCs w:val="21"/>
              </w:rPr>
            </w:pPr>
            <w:r>
              <w:rPr>
                <w:rFonts w:hint="default" w:ascii="Times New Roman" w:hAnsi="Times New Roman" w:cs="Times New Roman"/>
                <w:b/>
                <w:bCs/>
                <w:szCs w:val="21"/>
              </w:rPr>
              <w:t>符合工作实绩条件内容</w:t>
            </w:r>
          </w:p>
          <w:p>
            <w:pPr>
              <w:tabs>
                <w:tab w:val="left" w:pos="720"/>
              </w:tabs>
              <w:spacing w:line="300" w:lineRule="exact"/>
              <w:jc w:val="center"/>
              <w:rPr>
                <w:rFonts w:hint="default" w:ascii="Times New Roman" w:hAnsi="Times New Roman" w:cs="Times New Roman"/>
                <w:szCs w:val="21"/>
              </w:rPr>
            </w:pPr>
            <w:r>
              <w:rPr>
                <w:rFonts w:hint="default" w:ascii="Times New Roman" w:hAnsi="Times New Roman" w:cs="Times New Roman"/>
                <w:sz w:val="18"/>
                <w:szCs w:val="18"/>
              </w:rPr>
              <w:t>根据西校〔2021〕194 号文件附件8中相关要求内容填写</w:t>
            </w:r>
          </w:p>
        </w:tc>
        <w:tc>
          <w:tcPr>
            <w:tcW w:w="477"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附件</w:t>
            </w:r>
          </w:p>
          <w:p>
            <w:pPr>
              <w:tabs>
                <w:tab w:val="left" w:pos="720"/>
              </w:tabs>
              <w:spacing w:line="300" w:lineRule="exact"/>
              <w:jc w:val="center"/>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lang w:val="en-US" w:eastAsia="zh-CN"/>
              </w:rPr>
              <w:t>文件夹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jc w:val="center"/>
        </w:trPr>
        <w:tc>
          <w:tcPr>
            <w:tcW w:w="4522"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sz w:val="24"/>
                <w:szCs w:val="24"/>
                <w:lang w:val="en-US" w:eastAsia="zh-CN"/>
              </w:rPr>
            </w:pPr>
            <w:r>
              <w:rPr>
                <w:rFonts w:hint="eastAsia" w:eastAsia="方正仿宋_GBK" w:cs="Times New Roman"/>
                <w:b/>
                <w:bCs/>
                <w:color w:val="auto"/>
                <w:sz w:val="24"/>
                <w:szCs w:val="24"/>
                <w:lang w:val="en-US" w:eastAsia="zh-CN"/>
              </w:rPr>
              <w:t>1.</w:t>
            </w:r>
            <w:r>
              <w:rPr>
                <w:rFonts w:hint="default" w:ascii="Times New Roman" w:hAnsi="Times New Roman" w:eastAsia="方正仿宋_GBK" w:cs="Times New Roman"/>
                <w:b/>
                <w:bCs/>
                <w:color w:val="auto"/>
                <w:sz w:val="24"/>
                <w:szCs w:val="24"/>
                <w:lang w:val="en-US" w:eastAsia="zh-CN"/>
              </w:rPr>
              <w:t>开拓创新，作风踏实，实绩显著。</w:t>
            </w:r>
            <w:r>
              <w:rPr>
                <w:rFonts w:hint="default" w:ascii="Times New Roman" w:hAnsi="Times New Roman" w:eastAsia="方正仿宋_GBK" w:cs="Times New Roman"/>
                <w:color w:val="auto"/>
                <w:sz w:val="24"/>
                <w:szCs w:val="24"/>
                <w:lang w:val="en-US" w:eastAsia="zh-CN"/>
              </w:rPr>
              <w:t>根据学校的整体部署，先后组织实施一流本科教育、课程思政、美育、劳动教育、新农科、新文科等改革，成功组织申报重庆市级美育实验校、高水平新农科建设高校，高水平新文科建设高校等。作为主要负责人研制文件制度10余项，组织重大会议8次，在教育部、新华社等</w:t>
            </w:r>
            <w:r>
              <w:rPr>
                <w:rFonts w:hint="eastAsia" w:eastAsia="方正仿宋_GBK" w:cs="Times New Roman"/>
                <w:color w:val="auto"/>
                <w:sz w:val="24"/>
                <w:szCs w:val="24"/>
                <w:lang w:val="en-US" w:eastAsia="zh-CN"/>
              </w:rPr>
              <w:t>网站、新闻</w:t>
            </w:r>
            <w:r>
              <w:rPr>
                <w:rFonts w:hint="default" w:ascii="Times New Roman" w:hAnsi="Times New Roman" w:eastAsia="方正仿宋_GBK" w:cs="Times New Roman"/>
                <w:color w:val="auto"/>
                <w:sz w:val="24"/>
                <w:szCs w:val="24"/>
                <w:lang w:val="en-US" w:eastAsia="zh-CN"/>
              </w:rPr>
              <w:t>媒体发布宣传报道10余篇，参编教学改革专著3本</w:t>
            </w:r>
            <w:r>
              <w:rPr>
                <w:rFonts w:hint="eastAsia" w:eastAsia="方正仿宋_GBK" w:cs="Times New Roman"/>
                <w:color w:val="auto"/>
                <w:sz w:val="24"/>
                <w:szCs w:val="24"/>
                <w:lang w:val="en-US" w:eastAsia="zh-CN"/>
              </w:rPr>
              <w:t>。</w:t>
            </w:r>
          </w:p>
          <w:p>
            <w:pPr>
              <w:spacing w:line="280" w:lineRule="exact"/>
              <w:jc w:val="both"/>
              <w:rPr>
                <w:rFonts w:hint="default" w:ascii="Times New Roman" w:hAnsi="Times New Roman" w:cs="Times New Roman"/>
                <w:szCs w:val="21"/>
              </w:rPr>
            </w:pPr>
            <w:r>
              <w:rPr>
                <w:rFonts w:hint="default" w:ascii="Times New Roman" w:hAnsi="Times New Roman" w:eastAsia="方正仿宋_GBK" w:cs="Times New Roman"/>
                <w:b/>
                <w:bCs/>
                <w:color w:val="auto"/>
                <w:sz w:val="24"/>
                <w:szCs w:val="24"/>
                <w:lang w:val="en-US" w:eastAsia="zh-CN"/>
              </w:rPr>
              <w:t>2.2次年度考核考核优秀。</w:t>
            </w:r>
          </w:p>
        </w:tc>
        <w:tc>
          <w:tcPr>
            <w:tcW w:w="477"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szCs w:val="21"/>
              </w:rPr>
            </w:pPr>
            <w:r>
              <w:rPr>
                <w:rFonts w:hint="default" w:ascii="Times New Roman" w:hAnsi="Times New Roman" w:cs="Times New Roman"/>
                <w:szCs w:val="21"/>
              </w:rPr>
              <w:t>1-5</w:t>
            </w:r>
          </w:p>
        </w:tc>
      </w:tr>
      <w:bookmarkEnd w:id="1"/>
    </w:tbl>
    <w:p>
      <w:pPr>
        <w:spacing w:before="120" w:beforeLines="50"/>
        <w:outlineLvl w:val="1"/>
        <w:rPr>
          <w:rFonts w:hint="default" w:ascii="Times New Roman" w:hAnsi="Times New Roman" w:eastAsia="楷体" w:cs="Times New Roman"/>
          <w:b/>
          <w:sz w:val="28"/>
          <w:szCs w:val="28"/>
        </w:rPr>
      </w:pPr>
    </w:p>
    <w:p>
      <w:pPr>
        <w:spacing w:before="120" w:beforeLines="50"/>
        <w:outlineLvl w:val="1"/>
        <w:rPr>
          <w:rFonts w:hint="default" w:ascii="Times New Roman" w:hAnsi="Times New Roman" w:eastAsia="楷体" w:cs="Times New Roman"/>
          <w:bCs/>
          <w:sz w:val="24"/>
          <w:szCs w:val="24"/>
        </w:rPr>
      </w:pPr>
      <w:r>
        <w:rPr>
          <w:rFonts w:hint="default" w:ascii="Times New Roman" w:hAnsi="Times New Roman" w:eastAsia="楷体" w:cs="Times New Roman"/>
          <w:b/>
          <w:sz w:val="28"/>
          <w:szCs w:val="28"/>
        </w:rPr>
        <w:t>（五）任现职以来代表性学术成果（项目）</w:t>
      </w:r>
      <w:r>
        <w:rPr>
          <w:rFonts w:hint="default" w:ascii="Times New Roman" w:hAnsi="Times New Roman" w:cs="Times New Roman"/>
          <w:bCs/>
          <w:kern w:val="0"/>
          <w:szCs w:val="21"/>
        </w:rPr>
        <w:t>（限6项，按代表性、重要性自主排序）</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1065"/>
        <w:gridCol w:w="3083"/>
        <w:gridCol w:w="2124"/>
        <w:gridCol w:w="872"/>
        <w:gridCol w:w="1339"/>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4" w:hRule="atLeast"/>
          <w:jc w:val="center"/>
        </w:trPr>
        <w:tc>
          <w:tcPr>
            <w:tcW w:w="216"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序号</w:t>
            </w:r>
          </w:p>
        </w:tc>
        <w:tc>
          <w:tcPr>
            <w:tcW w:w="540"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成果类型</w:t>
            </w:r>
          </w:p>
        </w:tc>
        <w:tc>
          <w:tcPr>
            <w:tcW w:w="1563"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成果/项目信息</w:t>
            </w:r>
          </w:p>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sz w:val="20"/>
                <w:szCs w:val="20"/>
              </w:rPr>
              <w:t>（名称；刊物、出版社、授予单位、采纳部门、立项时间等）</w:t>
            </w:r>
          </w:p>
        </w:tc>
        <w:tc>
          <w:tcPr>
            <w:tcW w:w="1077"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正式出版/获得时间</w:t>
            </w:r>
          </w:p>
        </w:tc>
        <w:tc>
          <w:tcPr>
            <w:tcW w:w="442"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成果级别</w:t>
            </w:r>
          </w:p>
        </w:tc>
        <w:tc>
          <w:tcPr>
            <w:tcW w:w="679"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角色排名</w:t>
            </w:r>
          </w:p>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sz w:val="16"/>
                <w:szCs w:val="16"/>
              </w:rPr>
              <w:t>（通讯作者须备注）</w:t>
            </w:r>
          </w:p>
        </w:tc>
        <w:tc>
          <w:tcPr>
            <w:tcW w:w="479"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附件</w:t>
            </w:r>
          </w:p>
          <w:p>
            <w:pPr>
              <w:tabs>
                <w:tab w:val="left" w:pos="720"/>
              </w:tabs>
              <w:spacing w:line="300" w:lineRule="exact"/>
              <w:jc w:val="center"/>
              <w:rPr>
                <w:rFonts w:hint="default" w:ascii="Times New Roman" w:hAnsi="Times New Roman" w:cs="Times New Roman"/>
                <w:b/>
                <w:bCs/>
                <w:szCs w:val="21"/>
              </w:rPr>
            </w:pPr>
            <w:r>
              <w:rPr>
                <w:rFonts w:hint="default" w:ascii="Times New Roman" w:hAnsi="Times New Roman" w:cs="Times New Roman"/>
                <w:b/>
                <w:bCs/>
                <w:szCs w:val="21"/>
              </w:rPr>
              <w:t>文件夹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jc w:val="center"/>
        </w:trPr>
        <w:tc>
          <w:tcPr>
            <w:tcW w:w="216"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eastAsia="宋体" w:cs="Times New Roman"/>
                <w:color w:val="A6A6A6"/>
                <w:szCs w:val="21"/>
                <w:lang w:eastAsia="zh-CN"/>
              </w:rPr>
            </w:pPr>
            <w:r>
              <w:rPr>
                <w:rFonts w:hint="default" w:ascii="Times New Roman" w:hAnsi="Times New Roman" w:eastAsia="宋体" w:cs="Times New Roman"/>
                <w:szCs w:val="21"/>
                <w:lang w:val="en-US" w:eastAsia="zh-CN"/>
              </w:rPr>
              <w:t>1</w:t>
            </w:r>
          </w:p>
        </w:tc>
        <w:tc>
          <w:tcPr>
            <w:tcW w:w="540"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教学成果奖</w:t>
            </w:r>
          </w:p>
        </w:tc>
        <w:tc>
          <w:tcPr>
            <w:tcW w:w="1563"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综合性大学框架下农科人才培养改革实践/</w:t>
            </w:r>
            <w:r>
              <w:rPr>
                <w:rFonts w:hint="eastAsia" w:eastAsia="方正仿宋_GBK" w:cs="Times New Roman"/>
                <w:color w:val="auto"/>
                <w:sz w:val="24"/>
                <w:szCs w:val="24"/>
                <w:lang w:val="en-US" w:eastAsia="zh-CN"/>
              </w:rPr>
              <w:t>特等奖/</w:t>
            </w:r>
            <w:r>
              <w:rPr>
                <w:rFonts w:hint="default" w:ascii="Times New Roman" w:hAnsi="Times New Roman" w:eastAsia="方正仿宋_GBK" w:cs="Times New Roman"/>
                <w:color w:val="auto"/>
                <w:sz w:val="24"/>
                <w:szCs w:val="24"/>
                <w:lang w:val="en-US" w:eastAsia="zh-CN"/>
              </w:rPr>
              <w:t>重庆市人民政府</w:t>
            </w:r>
          </w:p>
        </w:tc>
        <w:tc>
          <w:tcPr>
            <w:tcW w:w="1077"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2022年5月15日</w:t>
            </w:r>
          </w:p>
        </w:tc>
        <w:tc>
          <w:tcPr>
            <w:tcW w:w="442"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T2</w:t>
            </w:r>
          </w:p>
        </w:tc>
        <w:tc>
          <w:tcPr>
            <w:tcW w:w="679"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2/9</w:t>
            </w:r>
          </w:p>
        </w:tc>
        <w:tc>
          <w:tcPr>
            <w:tcW w:w="479" w:type="pct"/>
            <w:vMerge w:val="restart"/>
            <w:tcBorders>
              <w:top w:val="single" w:color="auto" w:sz="4" w:space="0"/>
              <w:left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szCs w:val="21"/>
              </w:rPr>
            </w:pPr>
            <w:r>
              <w:rPr>
                <w:rFonts w:hint="default" w:ascii="Times New Roman" w:hAnsi="Times New Roman" w:cs="Times New Roman"/>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jc w:val="center"/>
        </w:trPr>
        <w:tc>
          <w:tcPr>
            <w:tcW w:w="216"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540"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教学成果奖</w:t>
            </w:r>
          </w:p>
        </w:tc>
        <w:tc>
          <w:tcPr>
            <w:tcW w:w="1563"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面向国家战略需求，高校“一性三化” 社会实践育人模式的建构与实施/</w:t>
            </w:r>
            <w:r>
              <w:rPr>
                <w:rFonts w:hint="eastAsia" w:eastAsia="方正仿宋_GBK" w:cs="Times New Roman"/>
                <w:color w:val="auto"/>
                <w:sz w:val="24"/>
                <w:szCs w:val="24"/>
                <w:lang w:val="en-US" w:eastAsia="zh-CN"/>
              </w:rPr>
              <w:t>一等奖/</w:t>
            </w:r>
            <w:r>
              <w:rPr>
                <w:rFonts w:hint="default" w:ascii="Times New Roman" w:hAnsi="Times New Roman" w:eastAsia="方正仿宋_GBK" w:cs="Times New Roman"/>
                <w:color w:val="auto"/>
                <w:sz w:val="24"/>
                <w:szCs w:val="24"/>
                <w:lang w:val="en-US" w:eastAsia="zh-CN"/>
              </w:rPr>
              <w:t>重庆市人民政府</w:t>
            </w:r>
          </w:p>
        </w:tc>
        <w:tc>
          <w:tcPr>
            <w:tcW w:w="1077"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2022年5月15日</w:t>
            </w:r>
          </w:p>
        </w:tc>
        <w:tc>
          <w:tcPr>
            <w:tcW w:w="442"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T2</w:t>
            </w:r>
          </w:p>
        </w:tc>
        <w:tc>
          <w:tcPr>
            <w:tcW w:w="679"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2/14</w:t>
            </w:r>
          </w:p>
        </w:tc>
        <w:tc>
          <w:tcPr>
            <w:tcW w:w="479" w:type="pct"/>
            <w:vMerge w:val="continue"/>
            <w:tcBorders>
              <w:left w:val="single" w:color="auto" w:sz="4" w:space="0"/>
              <w:right w:val="single" w:color="auto" w:sz="4" w:space="0"/>
            </w:tcBorders>
            <w:noWrap w:val="0"/>
            <w:vAlign w:val="center"/>
          </w:tcPr>
          <w:p>
            <w:pPr>
              <w:spacing w:line="30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jc w:val="center"/>
        </w:trPr>
        <w:tc>
          <w:tcPr>
            <w:tcW w:w="216"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eastAsia" w:ascii="Times New Roman" w:hAnsi="Times New Roman" w:eastAsia="宋体" w:cs="Times New Roman"/>
                <w:kern w:val="2"/>
                <w:sz w:val="21"/>
                <w:szCs w:val="21"/>
                <w:lang w:val="en-US" w:eastAsia="zh-CN" w:bidi="ar-SA"/>
              </w:rPr>
            </w:pPr>
            <w:r>
              <w:rPr>
                <w:rFonts w:hint="eastAsia" w:cs="Times New Roman"/>
                <w:szCs w:val="21"/>
                <w:lang w:val="en-US" w:eastAsia="zh-CN"/>
              </w:rPr>
              <w:t>3</w:t>
            </w:r>
          </w:p>
        </w:tc>
        <w:tc>
          <w:tcPr>
            <w:tcW w:w="540"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教改项目</w:t>
            </w:r>
          </w:p>
        </w:tc>
        <w:tc>
          <w:tcPr>
            <w:tcW w:w="1563"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师范生教学实践能力评价体系的创新与实践/重庆市教育委员会重大教改项目/211006</w:t>
            </w:r>
          </w:p>
        </w:tc>
        <w:tc>
          <w:tcPr>
            <w:tcW w:w="1077"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2021年8月12日</w:t>
            </w:r>
          </w:p>
        </w:tc>
        <w:tc>
          <w:tcPr>
            <w:tcW w:w="442"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A1</w:t>
            </w:r>
          </w:p>
        </w:tc>
        <w:tc>
          <w:tcPr>
            <w:tcW w:w="679"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2/6</w:t>
            </w:r>
          </w:p>
        </w:tc>
        <w:tc>
          <w:tcPr>
            <w:tcW w:w="479" w:type="pct"/>
            <w:vMerge w:val="continue"/>
            <w:tcBorders>
              <w:left w:val="single" w:color="auto" w:sz="4" w:space="0"/>
              <w:right w:val="single" w:color="auto" w:sz="4" w:space="0"/>
            </w:tcBorders>
            <w:noWrap w:val="0"/>
            <w:vAlign w:val="center"/>
          </w:tcPr>
          <w:p>
            <w:pPr>
              <w:spacing w:line="30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jc w:val="center"/>
        </w:trPr>
        <w:tc>
          <w:tcPr>
            <w:tcW w:w="216"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w:t>
            </w:r>
          </w:p>
        </w:tc>
        <w:tc>
          <w:tcPr>
            <w:tcW w:w="540"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教改论文</w:t>
            </w:r>
          </w:p>
        </w:tc>
        <w:tc>
          <w:tcPr>
            <w:tcW w:w="1563"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加强基层教学组织建设 实施分层次管理/中国大学教学</w:t>
            </w:r>
          </w:p>
        </w:tc>
        <w:tc>
          <w:tcPr>
            <w:tcW w:w="1077"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2019年第2期</w:t>
            </w:r>
          </w:p>
        </w:tc>
        <w:tc>
          <w:tcPr>
            <w:tcW w:w="442"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B</w:t>
            </w:r>
          </w:p>
        </w:tc>
        <w:tc>
          <w:tcPr>
            <w:tcW w:w="679"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2/3</w:t>
            </w:r>
          </w:p>
        </w:tc>
        <w:tc>
          <w:tcPr>
            <w:tcW w:w="479" w:type="pct"/>
            <w:vMerge w:val="continue"/>
            <w:tcBorders>
              <w:left w:val="single" w:color="auto" w:sz="4" w:space="0"/>
              <w:right w:val="single" w:color="auto" w:sz="4" w:space="0"/>
            </w:tcBorders>
            <w:noWrap w:val="0"/>
            <w:vAlign w:val="center"/>
          </w:tcPr>
          <w:p>
            <w:pPr>
              <w:spacing w:line="30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jc w:val="center"/>
        </w:trPr>
        <w:tc>
          <w:tcPr>
            <w:tcW w:w="216"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eastAsia" w:ascii="Times New Roman" w:hAnsi="Times New Roman" w:eastAsia="宋体" w:cs="Times New Roman"/>
                <w:kern w:val="2"/>
                <w:sz w:val="21"/>
                <w:szCs w:val="21"/>
                <w:lang w:val="en-US" w:eastAsia="zh-CN" w:bidi="ar-SA"/>
              </w:rPr>
            </w:pPr>
            <w:r>
              <w:rPr>
                <w:rFonts w:hint="eastAsia" w:cs="Times New Roman"/>
                <w:szCs w:val="21"/>
                <w:lang w:val="en-US" w:eastAsia="zh-CN"/>
              </w:rPr>
              <w:t>5</w:t>
            </w:r>
          </w:p>
        </w:tc>
        <w:tc>
          <w:tcPr>
            <w:tcW w:w="540"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教改论文</w:t>
            </w:r>
          </w:p>
        </w:tc>
        <w:tc>
          <w:tcPr>
            <w:tcW w:w="1563"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基于MOOC的高校教学管理体系重构探究/西南财经大学出版社</w:t>
            </w:r>
          </w:p>
        </w:tc>
        <w:tc>
          <w:tcPr>
            <w:tcW w:w="1077"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2019年11月</w:t>
            </w:r>
          </w:p>
        </w:tc>
        <w:tc>
          <w:tcPr>
            <w:tcW w:w="442"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default" w:ascii="Times New Roman" w:hAnsi="Times New Roman" w:eastAsia="方正仿宋_GBK" w:cs="Times New Roman"/>
                <w:color w:val="auto"/>
                <w:sz w:val="24"/>
                <w:szCs w:val="24"/>
                <w:lang w:val="en-US" w:eastAsia="zh-CN"/>
              </w:rPr>
              <w:t>C</w:t>
            </w:r>
          </w:p>
        </w:tc>
        <w:tc>
          <w:tcPr>
            <w:tcW w:w="679"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eastAsia" w:eastAsia="方正仿宋_GBK" w:cs="Times New Roman"/>
                <w:color w:val="auto"/>
                <w:kern w:val="2"/>
                <w:sz w:val="24"/>
                <w:szCs w:val="24"/>
                <w:lang w:val="en-US" w:eastAsia="zh-CN" w:bidi="ar-SA"/>
              </w:rPr>
              <w:t>1</w:t>
            </w:r>
          </w:p>
        </w:tc>
        <w:tc>
          <w:tcPr>
            <w:tcW w:w="479" w:type="pct"/>
            <w:vMerge w:val="continue"/>
            <w:tcBorders>
              <w:left w:val="single" w:color="auto" w:sz="4" w:space="0"/>
              <w:right w:val="single" w:color="auto" w:sz="4" w:space="0"/>
            </w:tcBorders>
            <w:noWrap w:val="0"/>
            <w:vAlign w:val="center"/>
          </w:tcPr>
          <w:p>
            <w:pPr>
              <w:spacing w:line="30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6" w:hRule="atLeast"/>
          <w:jc w:val="center"/>
        </w:trPr>
        <w:tc>
          <w:tcPr>
            <w:tcW w:w="216" w:type="pct"/>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00" w:lineRule="exact"/>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6</w:t>
            </w:r>
          </w:p>
        </w:tc>
        <w:tc>
          <w:tcPr>
            <w:tcW w:w="540"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eastAsia="方正仿宋_GBK" w:cs="Times New Roman"/>
                <w:color w:val="auto"/>
                <w:kern w:val="2"/>
                <w:sz w:val="24"/>
                <w:szCs w:val="24"/>
                <w:lang w:val="en-US" w:eastAsia="zh-CN" w:bidi="ar-SA"/>
              </w:rPr>
            </w:pPr>
            <w:r>
              <w:rPr>
                <w:rFonts w:hint="eastAsia" w:eastAsia="方正仿宋_GBK" w:cs="Times New Roman"/>
                <w:color w:val="auto"/>
                <w:kern w:val="2"/>
                <w:sz w:val="24"/>
                <w:szCs w:val="24"/>
                <w:lang w:val="en-US" w:eastAsia="zh-CN" w:bidi="ar-SA"/>
              </w:rPr>
              <w:t>教改项目</w:t>
            </w:r>
          </w:p>
        </w:tc>
        <w:tc>
          <w:tcPr>
            <w:tcW w:w="1563"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eastAsia" w:eastAsia="方正仿宋_GBK" w:cs="Times New Roman"/>
                <w:color w:val="auto"/>
                <w:kern w:val="2"/>
                <w:sz w:val="24"/>
                <w:szCs w:val="24"/>
                <w:lang w:val="en-US" w:eastAsia="zh-CN" w:bidi="ar-SA"/>
              </w:rPr>
              <w:t>重庆美育实验高校建设研究/重大教学改革研究项目/重庆市高等教育学会</w:t>
            </w:r>
          </w:p>
        </w:tc>
        <w:tc>
          <w:tcPr>
            <w:tcW w:w="1077"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eastAsia" w:eastAsia="方正仿宋_GBK" w:cs="Times New Roman"/>
                <w:color w:val="auto"/>
                <w:kern w:val="2"/>
                <w:sz w:val="24"/>
                <w:szCs w:val="24"/>
                <w:lang w:val="en-US" w:eastAsia="zh-CN" w:bidi="ar-SA"/>
              </w:rPr>
              <w:t>2019年12月</w:t>
            </w:r>
          </w:p>
        </w:tc>
        <w:tc>
          <w:tcPr>
            <w:tcW w:w="442"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eastAsia" w:eastAsia="方正仿宋_GBK" w:cs="Times New Roman"/>
                <w:color w:val="auto"/>
                <w:kern w:val="2"/>
                <w:sz w:val="24"/>
                <w:szCs w:val="24"/>
                <w:lang w:val="en-US" w:eastAsia="zh-CN" w:bidi="ar-SA"/>
              </w:rPr>
              <w:t>-</w:t>
            </w:r>
          </w:p>
        </w:tc>
        <w:tc>
          <w:tcPr>
            <w:tcW w:w="679" w:type="pct"/>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default" w:ascii="Times New Roman" w:hAnsi="Times New Roman" w:eastAsia="方正仿宋_GBK" w:cs="Times New Roman"/>
                <w:color w:val="auto"/>
                <w:kern w:val="2"/>
                <w:sz w:val="24"/>
                <w:szCs w:val="24"/>
                <w:lang w:val="en-US" w:eastAsia="zh-CN" w:bidi="ar-SA"/>
              </w:rPr>
            </w:pPr>
            <w:r>
              <w:rPr>
                <w:rFonts w:hint="eastAsia" w:eastAsia="方正仿宋_GBK" w:cs="Times New Roman"/>
                <w:color w:val="auto"/>
                <w:kern w:val="2"/>
                <w:sz w:val="24"/>
                <w:szCs w:val="24"/>
                <w:lang w:val="en-US" w:eastAsia="zh-CN" w:bidi="ar-SA"/>
              </w:rPr>
              <w:t>1</w:t>
            </w:r>
          </w:p>
        </w:tc>
        <w:tc>
          <w:tcPr>
            <w:tcW w:w="479" w:type="pct"/>
            <w:vMerge w:val="continue"/>
            <w:tcBorders>
              <w:left w:val="single" w:color="auto" w:sz="4" w:space="0"/>
              <w:right w:val="single" w:color="auto" w:sz="4" w:space="0"/>
            </w:tcBorders>
            <w:noWrap w:val="0"/>
            <w:vAlign w:val="center"/>
          </w:tcPr>
          <w:p>
            <w:pPr>
              <w:spacing w:line="300" w:lineRule="exact"/>
              <w:jc w:val="center"/>
              <w:rPr>
                <w:rFonts w:hint="default" w:ascii="Times New Roman" w:hAnsi="Times New Roman" w:cs="Times New Roman"/>
                <w:szCs w:val="21"/>
              </w:rPr>
            </w:pPr>
          </w:p>
        </w:tc>
      </w:tr>
    </w:tbl>
    <w:p>
      <w:pPr>
        <w:spacing w:line="460" w:lineRule="exact"/>
        <w:outlineLvl w:val="0"/>
        <w:rPr>
          <w:rFonts w:hint="default" w:ascii="Times New Roman" w:hAnsi="Times New Roman" w:eastAsia="楷体" w:cs="Times New Roman"/>
          <w:b/>
          <w:sz w:val="28"/>
          <w:szCs w:val="28"/>
        </w:rPr>
      </w:pPr>
      <w:bookmarkStart w:id="2" w:name="_Hlk82819838"/>
    </w:p>
    <w:p>
      <w:pPr>
        <w:spacing w:line="460" w:lineRule="exact"/>
        <w:outlineLvl w:val="0"/>
        <w:rPr>
          <w:rFonts w:hint="default" w:ascii="Times New Roman" w:hAnsi="Times New Roman" w:eastAsia="楷体" w:cs="Times New Roman"/>
          <w:b/>
          <w:sz w:val="28"/>
          <w:szCs w:val="28"/>
        </w:rPr>
      </w:pPr>
      <w:bookmarkStart w:id="3" w:name="_GoBack"/>
      <w:bookmarkEnd w:id="3"/>
    </w:p>
    <w:p>
      <w:pPr>
        <w:spacing w:line="460" w:lineRule="exact"/>
        <w:outlineLvl w:val="0"/>
        <w:rPr>
          <w:rFonts w:hint="default" w:ascii="Times New Roman" w:hAnsi="Times New Roman" w:eastAsia="楷体" w:cs="Times New Roman"/>
          <w:b/>
          <w:sz w:val="28"/>
          <w:szCs w:val="28"/>
        </w:rPr>
      </w:pPr>
    </w:p>
    <w:p>
      <w:pPr>
        <w:spacing w:line="460" w:lineRule="exact"/>
        <w:outlineLvl w:val="0"/>
        <w:rPr>
          <w:rFonts w:hint="default" w:ascii="Times New Roman" w:hAnsi="Times New Roman" w:eastAsia="楷体" w:cs="Times New Roman"/>
          <w:b/>
          <w:sz w:val="28"/>
          <w:szCs w:val="28"/>
        </w:rPr>
      </w:pPr>
    </w:p>
    <w:p>
      <w:pPr>
        <w:spacing w:line="460" w:lineRule="exact"/>
        <w:outlineLvl w:val="0"/>
        <w:rPr>
          <w:rFonts w:hint="default" w:ascii="Times New Roman" w:hAnsi="Times New Roman" w:eastAsia="楷体" w:cs="Times New Roman"/>
          <w:b/>
          <w:sz w:val="28"/>
          <w:szCs w:val="28"/>
        </w:rPr>
      </w:pPr>
    </w:p>
    <w:p>
      <w:pPr>
        <w:spacing w:line="460" w:lineRule="exact"/>
        <w:outlineLvl w:val="0"/>
        <w:rPr>
          <w:rFonts w:hint="default" w:ascii="Times New Roman" w:hAnsi="Times New Roman" w:eastAsia="楷体" w:cs="Times New Roman"/>
          <w:b/>
          <w:sz w:val="28"/>
          <w:szCs w:val="28"/>
        </w:rPr>
      </w:pPr>
    </w:p>
    <w:p>
      <w:pPr>
        <w:spacing w:line="460" w:lineRule="exact"/>
        <w:outlineLvl w:val="0"/>
        <w:rPr>
          <w:rFonts w:hint="default" w:ascii="Times New Roman" w:hAnsi="Times New Roman" w:eastAsia="楷体" w:cs="Times New Roman"/>
          <w:b/>
          <w:sz w:val="28"/>
          <w:szCs w:val="28"/>
        </w:rPr>
      </w:pPr>
    </w:p>
    <w:p>
      <w:pPr>
        <w:spacing w:line="460" w:lineRule="exact"/>
        <w:outlineLvl w:val="0"/>
        <w:rPr>
          <w:rFonts w:hint="default" w:ascii="Times New Roman" w:hAnsi="Times New Roman" w:cs="Times New Roman"/>
          <w:bCs/>
          <w:kern w:val="0"/>
          <w:szCs w:val="21"/>
        </w:rPr>
      </w:pPr>
      <w:r>
        <w:rPr>
          <w:rFonts w:hint="default" w:ascii="Times New Roman" w:hAnsi="Times New Roman" w:eastAsia="楷体" w:cs="Times New Roman"/>
          <w:b/>
          <w:sz w:val="28"/>
          <w:szCs w:val="28"/>
        </w:rPr>
        <w:t>（六）任现职以来工作业绩总结</w:t>
      </w:r>
      <w:r>
        <w:rPr>
          <w:rFonts w:hint="default" w:ascii="Times New Roman" w:hAnsi="Times New Roman" w:cs="Times New Roman"/>
          <w:bCs/>
          <w:kern w:val="0"/>
          <w:szCs w:val="21"/>
        </w:rPr>
        <w:t>（限800字以内）</w:t>
      </w:r>
    </w:p>
    <w:p>
      <w:pPr>
        <w:pStyle w:val="2"/>
        <w:rPr>
          <w:rFonts w:hint="default" w:ascii="Times New Roman" w:hAnsi="Times New Roman" w:cs="Times New Roman"/>
        </w:rPr>
      </w:pPr>
    </w:p>
    <w:tbl>
      <w:tblPr>
        <w:tblStyle w:val="18"/>
        <w:tblW w:w="49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3" w:hRule="atLeast"/>
          <w:jc w:val="center"/>
        </w:trPr>
        <w:tc>
          <w:tcPr>
            <w:tcW w:w="5000" w:type="pct"/>
            <w:noWrap w:val="0"/>
            <w:vAlign w:val="center"/>
          </w:tcPr>
          <w:p>
            <w:pPr>
              <w:ind w:firstLine="482" w:firstLineChars="200"/>
              <w:rPr>
                <w:rFonts w:hint="default" w:ascii="Times New Roman" w:hAnsi="Times New Roman" w:eastAsia="方正仿宋_GBK" w:cs="Times New Roman"/>
                <w:b w:val="0"/>
                <w:bCs/>
                <w:kern w:val="0"/>
                <w:sz w:val="24"/>
                <w:szCs w:val="24"/>
                <w:lang w:val="en-US" w:eastAsia="zh-CN"/>
              </w:rPr>
            </w:pPr>
            <w:r>
              <w:rPr>
                <w:rFonts w:hint="eastAsia" w:ascii="Times New Roman" w:hAnsi="Times New Roman" w:eastAsia="方正仿宋_GBK" w:cs="Times New Roman"/>
                <w:b/>
                <w:bCs w:val="0"/>
                <w:kern w:val="0"/>
                <w:sz w:val="24"/>
                <w:szCs w:val="24"/>
                <w:lang w:val="en-US" w:eastAsia="zh-CN"/>
              </w:rPr>
              <w:t>1.</w:t>
            </w:r>
            <w:r>
              <w:rPr>
                <w:rFonts w:hint="default" w:ascii="Times New Roman" w:hAnsi="Times New Roman" w:eastAsia="方正仿宋_GBK" w:cs="Times New Roman"/>
                <w:b/>
                <w:bCs w:val="0"/>
                <w:kern w:val="0"/>
                <w:sz w:val="24"/>
                <w:szCs w:val="24"/>
                <w:lang w:val="en-US" w:eastAsia="zh-CN"/>
              </w:rPr>
              <w:t>忠诚履职</w:t>
            </w:r>
            <w:r>
              <w:rPr>
                <w:rFonts w:hint="eastAsia" w:ascii="Times New Roman" w:hAnsi="Times New Roman" w:eastAsia="方正仿宋_GBK" w:cs="Times New Roman"/>
                <w:b/>
                <w:bCs w:val="0"/>
                <w:kern w:val="0"/>
                <w:sz w:val="24"/>
                <w:szCs w:val="24"/>
                <w:lang w:val="en-US" w:eastAsia="zh-CN"/>
              </w:rPr>
              <w:t>勇担当，思想政治素养硬。</w:t>
            </w:r>
            <w:r>
              <w:rPr>
                <w:rFonts w:hint="default" w:ascii="Times New Roman" w:hAnsi="Times New Roman" w:eastAsia="方正仿宋_GBK" w:cs="Times New Roman"/>
                <w:b w:val="0"/>
                <w:bCs/>
                <w:kern w:val="0"/>
                <w:sz w:val="24"/>
                <w:szCs w:val="24"/>
                <w:lang w:val="en-US" w:eastAsia="zh-CN"/>
              </w:rPr>
              <w:t xml:space="preserve">政治立场坚定 </w:t>
            </w:r>
            <w:r>
              <w:rPr>
                <w:rFonts w:hint="eastAsia" w:ascii="Times New Roman" w:hAnsi="Times New Roman" w:eastAsia="方正仿宋_GBK" w:cs="Times New Roman"/>
                <w:b w:val="0"/>
                <w:bCs/>
                <w:kern w:val="0"/>
                <w:sz w:val="24"/>
                <w:szCs w:val="24"/>
                <w:lang w:val="en-US" w:eastAsia="zh-CN"/>
              </w:rPr>
              <w:t>，</w:t>
            </w:r>
            <w:r>
              <w:rPr>
                <w:rFonts w:hint="default" w:ascii="Times New Roman" w:hAnsi="Times New Roman" w:eastAsia="方正仿宋_GBK" w:cs="Times New Roman"/>
                <w:b w:val="0"/>
                <w:bCs/>
                <w:kern w:val="0"/>
                <w:sz w:val="24"/>
                <w:szCs w:val="24"/>
                <w:lang w:val="en-US" w:eastAsia="zh-CN"/>
              </w:rPr>
              <w:t>牢固树立了“四个意识”，坚定“四个自信”，坚定拥护“两个确立”，坚决做到“两个维护”，自觉在思想上政治上行动上同以习近平同志为核心的党中央保持高度一致，始终坚持以习近平新时代中国特色社会义义思想武装头脑、指导实践。2020年7月至今担任支部支委，忠诚履职</w:t>
            </w:r>
            <w:r>
              <w:rPr>
                <w:rFonts w:hint="eastAsia" w:ascii="Times New Roman" w:hAnsi="Times New Roman" w:eastAsia="方正仿宋_GBK" w:cs="Times New Roman"/>
                <w:b w:val="0"/>
                <w:bCs/>
                <w:kern w:val="0"/>
                <w:sz w:val="24"/>
                <w:szCs w:val="24"/>
                <w:lang w:val="en-US" w:eastAsia="zh-CN"/>
              </w:rPr>
              <w:t>尽责，积极落实各项党务工作，发挥宣传委员工作职责，争当学习先锋，带头开展“一流本科教育”等专题学习，</w:t>
            </w:r>
            <w:r>
              <w:rPr>
                <w:rFonts w:hint="default" w:ascii="Times New Roman" w:hAnsi="Times New Roman" w:eastAsia="方正仿宋_GBK" w:cs="Times New Roman"/>
                <w:b w:val="0"/>
                <w:bCs/>
                <w:kern w:val="0"/>
                <w:sz w:val="24"/>
                <w:szCs w:val="24"/>
                <w:lang w:val="en-US" w:eastAsia="zh-CN"/>
              </w:rPr>
              <w:t>具有</w:t>
            </w:r>
            <w:r>
              <w:rPr>
                <w:rFonts w:hint="eastAsia" w:ascii="Times New Roman" w:hAnsi="Times New Roman" w:eastAsia="方正仿宋_GBK" w:cs="Times New Roman"/>
                <w:b w:val="0"/>
                <w:bCs/>
                <w:kern w:val="0"/>
                <w:sz w:val="24"/>
                <w:szCs w:val="24"/>
                <w:lang w:val="en-US" w:eastAsia="zh-CN"/>
              </w:rPr>
              <w:t>过硬</w:t>
            </w:r>
            <w:r>
              <w:rPr>
                <w:rFonts w:hint="default" w:ascii="Times New Roman" w:hAnsi="Times New Roman" w:eastAsia="方正仿宋_GBK" w:cs="Times New Roman"/>
                <w:b w:val="0"/>
                <w:bCs/>
                <w:kern w:val="0"/>
                <w:sz w:val="24"/>
                <w:szCs w:val="24"/>
                <w:lang w:val="en-US" w:eastAsia="zh-CN"/>
              </w:rPr>
              <w:t>的思想理论素养。</w:t>
            </w:r>
          </w:p>
          <w:p>
            <w:pPr>
              <w:ind w:firstLine="482" w:firstLineChars="200"/>
              <w:rPr>
                <w:rFonts w:hint="default" w:ascii="Times New Roman" w:hAnsi="Times New Roman" w:eastAsia="方正仿宋_GBK" w:cs="Times New Roman"/>
                <w:b w:val="0"/>
                <w:bCs/>
                <w:kern w:val="0"/>
                <w:sz w:val="24"/>
                <w:szCs w:val="24"/>
                <w:lang w:val="en-US" w:eastAsia="zh-CN"/>
              </w:rPr>
            </w:pPr>
            <w:r>
              <w:rPr>
                <w:rFonts w:hint="eastAsia" w:ascii="Times New Roman" w:hAnsi="Times New Roman" w:eastAsia="方正仿宋_GBK" w:cs="Times New Roman"/>
                <w:b/>
                <w:bCs w:val="0"/>
                <w:kern w:val="0"/>
                <w:sz w:val="24"/>
                <w:szCs w:val="24"/>
                <w:lang w:val="en-US" w:eastAsia="zh-CN"/>
              </w:rPr>
              <w:t>2.开拓创新善作为，综合业务能力强</w:t>
            </w:r>
            <w:r>
              <w:rPr>
                <w:rFonts w:hint="default" w:ascii="Times New Roman" w:hAnsi="Times New Roman" w:eastAsia="方正仿宋_GBK" w:cs="Times New Roman"/>
                <w:b/>
                <w:bCs w:val="0"/>
                <w:kern w:val="0"/>
                <w:sz w:val="24"/>
                <w:szCs w:val="24"/>
                <w:lang w:val="en-US" w:eastAsia="zh-CN"/>
              </w:rPr>
              <w:t>。</w:t>
            </w:r>
            <w:r>
              <w:rPr>
                <w:rFonts w:hint="default" w:ascii="Times New Roman" w:hAnsi="Times New Roman" w:eastAsia="方正仿宋_GBK" w:cs="Times New Roman"/>
                <w:b w:val="0"/>
                <w:bCs/>
                <w:kern w:val="0"/>
                <w:sz w:val="24"/>
                <w:szCs w:val="24"/>
                <w:lang w:val="en-US" w:eastAsia="zh-CN"/>
              </w:rPr>
              <w:t>具有强烈的责任意识和开拓创新精神，</w:t>
            </w:r>
            <w:r>
              <w:rPr>
                <w:rFonts w:hint="eastAsia" w:ascii="Times New Roman" w:hAnsi="Times New Roman" w:eastAsia="方正仿宋_GBK" w:cs="Times New Roman"/>
                <w:b w:val="0"/>
                <w:bCs/>
                <w:kern w:val="0"/>
                <w:sz w:val="24"/>
                <w:szCs w:val="24"/>
                <w:lang w:val="en-US" w:eastAsia="zh-CN"/>
              </w:rPr>
              <w:t>具备较强的政策分析能力，</w:t>
            </w:r>
            <w:r>
              <w:rPr>
                <w:rFonts w:hint="default" w:ascii="Times New Roman" w:hAnsi="Times New Roman" w:eastAsia="方正仿宋_GBK" w:cs="Times New Roman"/>
                <w:b w:val="0"/>
                <w:bCs/>
                <w:kern w:val="0"/>
                <w:sz w:val="24"/>
                <w:szCs w:val="24"/>
                <w:lang w:val="en-US" w:eastAsia="zh-CN"/>
              </w:rPr>
              <w:t>调查研究能力、</w:t>
            </w:r>
            <w:r>
              <w:rPr>
                <w:rFonts w:hint="eastAsia" w:ascii="Times New Roman" w:hAnsi="Times New Roman" w:eastAsia="方正仿宋_GBK" w:cs="Times New Roman"/>
                <w:b w:val="0"/>
                <w:bCs/>
                <w:kern w:val="0"/>
                <w:sz w:val="24"/>
                <w:szCs w:val="24"/>
                <w:lang w:val="en-US" w:eastAsia="zh-CN"/>
              </w:rPr>
              <w:t>组织协调能力和工作落实能力，工作中重创新、讲方法、善统筹，能够开创性地开展工作，能够高质量完成各项工作任务。</w:t>
            </w:r>
            <w:r>
              <w:rPr>
                <w:rFonts w:hint="default" w:ascii="Times New Roman" w:hAnsi="Times New Roman" w:eastAsia="方正仿宋_GBK" w:cs="Times New Roman"/>
                <w:b w:val="0"/>
                <w:bCs/>
                <w:kern w:val="0"/>
                <w:sz w:val="24"/>
                <w:szCs w:val="24"/>
                <w:lang w:val="en-US" w:eastAsia="zh-CN"/>
              </w:rPr>
              <w:t>担任辅导员期间，关爱学生成长成才，思想政治教育成效好，被学生称为“释心”（士鑫）老师。担任教师教学发展中心科员期间组织出版10余期工作简报，</w:t>
            </w:r>
            <w:r>
              <w:rPr>
                <w:rFonts w:hint="eastAsia" w:ascii="Times New Roman" w:hAnsi="Times New Roman" w:eastAsia="方正仿宋_GBK" w:cs="Times New Roman"/>
                <w:b w:val="0"/>
                <w:bCs/>
                <w:kern w:val="0"/>
                <w:sz w:val="24"/>
                <w:szCs w:val="24"/>
                <w:lang w:val="en-US" w:eastAsia="zh-CN"/>
              </w:rPr>
              <w:t>改革教学比赛方式，出版</w:t>
            </w:r>
            <w:r>
              <w:rPr>
                <w:rFonts w:hint="default" w:ascii="Times New Roman" w:hAnsi="Times New Roman" w:eastAsia="方正仿宋_GBK" w:cs="Times New Roman"/>
                <w:b w:val="0"/>
                <w:bCs/>
                <w:kern w:val="0"/>
                <w:sz w:val="24"/>
                <w:szCs w:val="24"/>
                <w:lang w:val="en-US" w:eastAsia="zh-CN"/>
              </w:rPr>
              <w:t>一本改革专著。2016年7月至今担任教务处教学研究科科长，</w:t>
            </w:r>
            <w:r>
              <w:rPr>
                <w:rFonts w:hint="eastAsia" w:ascii="Times New Roman" w:hAnsi="Times New Roman" w:eastAsia="方正仿宋_GBK" w:cs="Times New Roman"/>
                <w:b w:val="0"/>
                <w:bCs/>
                <w:kern w:val="0"/>
                <w:sz w:val="24"/>
                <w:szCs w:val="24"/>
                <w:lang w:val="en-US" w:eastAsia="zh-CN"/>
              </w:rPr>
              <w:t>工作中立足本职岗位职责，将先进的教育理念、</w:t>
            </w:r>
            <w:r>
              <w:rPr>
                <w:rFonts w:hint="eastAsia" w:eastAsia="方正仿宋_GBK" w:cs="Times New Roman"/>
                <w:b w:val="0"/>
                <w:bCs/>
                <w:kern w:val="0"/>
                <w:sz w:val="24"/>
                <w:szCs w:val="24"/>
                <w:lang w:val="en-US" w:eastAsia="zh-CN"/>
              </w:rPr>
              <w:t>教育</w:t>
            </w:r>
            <w:r>
              <w:rPr>
                <w:rFonts w:hint="eastAsia" w:ascii="Times New Roman" w:hAnsi="Times New Roman" w:eastAsia="方正仿宋_GBK" w:cs="Times New Roman"/>
                <w:b w:val="0"/>
                <w:bCs/>
                <w:kern w:val="0"/>
                <w:sz w:val="24"/>
                <w:szCs w:val="24"/>
                <w:lang w:val="en-US" w:eastAsia="zh-CN"/>
              </w:rPr>
              <w:t>政策要求和具有开创性的改革举措纳入学校改革方案，组织研制并实施10余项教育教学</w:t>
            </w:r>
            <w:r>
              <w:rPr>
                <w:rFonts w:hint="default" w:ascii="Times New Roman" w:hAnsi="Times New Roman" w:eastAsia="方正仿宋_GBK" w:cs="Times New Roman"/>
                <w:b w:val="0"/>
                <w:bCs/>
                <w:kern w:val="0"/>
                <w:sz w:val="24"/>
                <w:szCs w:val="24"/>
                <w:lang w:val="en-US" w:eastAsia="zh-CN"/>
              </w:rPr>
              <w:t>改革</w:t>
            </w:r>
            <w:r>
              <w:rPr>
                <w:rFonts w:hint="eastAsia" w:ascii="Times New Roman" w:hAnsi="Times New Roman" w:eastAsia="方正仿宋_GBK" w:cs="Times New Roman"/>
                <w:b w:val="0"/>
                <w:bCs/>
                <w:kern w:val="0"/>
                <w:sz w:val="24"/>
                <w:szCs w:val="24"/>
                <w:lang w:val="en-US" w:eastAsia="zh-CN"/>
              </w:rPr>
              <w:t>方案，其中</w:t>
            </w:r>
            <w:r>
              <w:rPr>
                <w:rFonts w:hint="default" w:ascii="Times New Roman" w:hAnsi="Times New Roman" w:eastAsia="方正仿宋_GBK" w:cs="Times New Roman"/>
                <w:b w:val="0"/>
                <w:bCs/>
                <w:kern w:val="0"/>
                <w:sz w:val="24"/>
                <w:szCs w:val="24"/>
                <w:lang w:val="en-US" w:eastAsia="zh-CN"/>
              </w:rPr>
              <w:t>一流本科教育、课程思政、美育、新农科、新文科等改革工作在全国高校</w:t>
            </w:r>
            <w:r>
              <w:rPr>
                <w:rFonts w:hint="eastAsia" w:ascii="Times New Roman" w:hAnsi="Times New Roman" w:eastAsia="方正仿宋_GBK" w:cs="Times New Roman"/>
                <w:b w:val="0"/>
                <w:bCs/>
                <w:kern w:val="0"/>
                <w:sz w:val="24"/>
                <w:szCs w:val="24"/>
                <w:lang w:val="en-US" w:eastAsia="zh-CN"/>
              </w:rPr>
              <w:t>都</w:t>
            </w:r>
            <w:r>
              <w:rPr>
                <w:rFonts w:hint="default" w:ascii="Times New Roman" w:hAnsi="Times New Roman" w:eastAsia="方正仿宋_GBK" w:cs="Times New Roman"/>
                <w:b w:val="0"/>
                <w:bCs/>
                <w:kern w:val="0"/>
                <w:sz w:val="24"/>
                <w:szCs w:val="24"/>
                <w:lang w:val="en-US" w:eastAsia="zh-CN"/>
              </w:rPr>
              <w:t>具</w:t>
            </w:r>
            <w:r>
              <w:rPr>
                <w:rFonts w:hint="eastAsia" w:ascii="Times New Roman" w:hAnsi="Times New Roman" w:eastAsia="方正仿宋_GBK" w:cs="Times New Roman"/>
                <w:b w:val="0"/>
                <w:bCs/>
                <w:kern w:val="0"/>
                <w:sz w:val="24"/>
                <w:szCs w:val="24"/>
                <w:lang w:val="en-US" w:eastAsia="zh-CN"/>
              </w:rPr>
              <w:t>有</w:t>
            </w:r>
            <w:r>
              <w:rPr>
                <w:rFonts w:hint="default" w:ascii="Times New Roman" w:hAnsi="Times New Roman" w:eastAsia="方正仿宋_GBK" w:cs="Times New Roman"/>
                <w:b w:val="0"/>
                <w:bCs/>
                <w:kern w:val="0"/>
                <w:sz w:val="24"/>
                <w:szCs w:val="24"/>
                <w:lang w:val="en-US" w:eastAsia="zh-CN"/>
              </w:rPr>
              <w:t>领先性</w:t>
            </w:r>
            <w:r>
              <w:rPr>
                <w:rFonts w:hint="eastAsia" w:ascii="Times New Roman" w:hAnsi="Times New Roman" w:eastAsia="方正仿宋_GBK" w:cs="Times New Roman"/>
                <w:b w:val="0"/>
                <w:bCs/>
                <w:kern w:val="0"/>
                <w:sz w:val="24"/>
                <w:szCs w:val="24"/>
                <w:lang w:val="en-US" w:eastAsia="zh-CN"/>
              </w:rPr>
              <w:t>和示范性</w:t>
            </w:r>
            <w:r>
              <w:rPr>
                <w:rFonts w:hint="default" w:ascii="Times New Roman" w:hAnsi="Times New Roman" w:eastAsia="方正仿宋_GBK" w:cs="Times New Roman"/>
                <w:b w:val="0"/>
                <w:bCs/>
                <w:kern w:val="0"/>
                <w:sz w:val="24"/>
                <w:szCs w:val="24"/>
                <w:lang w:val="en-US" w:eastAsia="zh-CN"/>
              </w:rPr>
              <w:t>；成功组织申报重庆市级美育实验校、高水平新农科建设高校，高水平新文科建设高校等。组织</w:t>
            </w:r>
            <w:r>
              <w:rPr>
                <w:rFonts w:hint="eastAsia" w:ascii="Times New Roman" w:hAnsi="Times New Roman" w:eastAsia="方正仿宋_GBK" w:cs="Times New Roman"/>
                <w:b w:val="0"/>
                <w:bCs/>
                <w:kern w:val="0"/>
                <w:sz w:val="24"/>
                <w:szCs w:val="24"/>
                <w:lang w:val="en-US" w:eastAsia="zh-CN"/>
              </w:rPr>
              <w:t>本科教学</w:t>
            </w:r>
            <w:r>
              <w:rPr>
                <w:rFonts w:hint="default" w:ascii="Times New Roman" w:hAnsi="Times New Roman" w:eastAsia="方正仿宋_GBK" w:cs="Times New Roman"/>
                <w:b w:val="0"/>
                <w:bCs/>
                <w:kern w:val="0"/>
                <w:sz w:val="24"/>
                <w:szCs w:val="24"/>
                <w:lang w:val="en-US" w:eastAsia="zh-CN"/>
              </w:rPr>
              <w:t>重大会议8次，在教育部、新华社等知名媒体发布宣传报道10余篇，为学校</w:t>
            </w:r>
            <w:r>
              <w:rPr>
                <w:rFonts w:hint="eastAsia" w:ascii="Times New Roman" w:hAnsi="Times New Roman" w:eastAsia="方正仿宋_GBK" w:cs="Times New Roman"/>
                <w:b w:val="0"/>
                <w:bCs/>
                <w:kern w:val="0"/>
                <w:sz w:val="24"/>
                <w:szCs w:val="24"/>
                <w:lang w:val="en-US" w:eastAsia="zh-CN"/>
              </w:rPr>
              <w:t>本科</w:t>
            </w:r>
            <w:r>
              <w:rPr>
                <w:rFonts w:hint="default" w:ascii="Times New Roman" w:hAnsi="Times New Roman" w:eastAsia="方正仿宋_GBK" w:cs="Times New Roman"/>
                <w:b w:val="0"/>
                <w:bCs/>
                <w:kern w:val="0"/>
                <w:sz w:val="24"/>
                <w:szCs w:val="24"/>
                <w:lang w:val="en-US" w:eastAsia="zh-CN"/>
              </w:rPr>
              <w:t>教育教学改革做出了积极贡献。</w:t>
            </w:r>
          </w:p>
          <w:p>
            <w:pPr>
              <w:ind w:firstLine="482" w:firstLineChars="200"/>
              <w:rPr>
                <w:rFonts w:hint="eastAsia" w:ascii="Times New Roman" w:hAnsi="Times New Roman" w:eastAsia="方正仿宋_GBK" w:cs="Times New Roman"/>
                <w:b w:val="0"/>
                <w:bCs/>
                <w:kern w:val="0"/>
                <w:sz w:val="24"/>
                <w:szCs w:val="24"/>
                <w:lang w:val="en-US" w:eastAsia="zh-CN"/>
              </w:rPr>
            </w:pPr>
            <w:r>
              <w:rPr>
                <w:rFonts w:hint="default" w:ascii="Times New Roman" w:hAnsi="Times New Roman" w:eastAsia="方正仿宋_GBK" w:cs="Times New Roman"/>
                <w:b/>
                <w:bCs w:val="0"/>
                <w:kern w:val="0"/>
                <w:sz w:val="24"/>
                <w:szCs w:val="24"/>
                <w:lang w:val="en-US" w:eastAsia="zh-CN"/>
              </w:rPr>
              <w:t>3</w:t>
            </w:r>
            <w:r>
              <w:rPr>
                <w:rFonts w:hint="eastAsia" w:eastAsia="方正仿宋_GBK" w:cs="Times New Roman"/>
                <w:b/>
                <w:bCs w:val="0"/>
                <w:kern w:val="0"/>
                <w:sz w:val="24"/>
                <w:szCs w:val="24"/>
                <w:lang w:val="en-US" w:eastAsia="zh-CN"/>
              </w:rPr>
              <w:t>.</w:t>
            </w:r>
            <w:r>
              <w:rPr>
                <w:rFonts w:hint="eastAsia" w:ascii="Times New Roman" w:hAnsi="Times New Roman" w:eastAsia="方正仿宋_GBK" w:cs="Times New Roman"/>
                <w:b/>
                <w:bCs w:val="0"/>
                <w:kern w:val="0"/>
                <w:sz w:val="24"/>
                <w:szCs w:val="24"/>
                <w:lang w:val="en-US" w:eastAsia="zh-CN"/>
              </w:rPr>
              <w:t>爱岗敬业肯奉献，勤奋上进作风实。</w:t>
            </w:r>
            <w:r>
              <w:rPr>
                <w:rFonts w:hint="default" w:ascii="Times New Roman" w:hAnsi="Times New Roman" w:eastAsia="方正仿宋_GBK" w:cs="Times New Roman"/>
                <w:b w:val="0"/>
                <w:bCs/>
                <w:kern w:val="0"/>
                <w:sz w:val="24"/>
                <w:szCs w:val="24"/>
                <w:lang w:val="en-US" w:eastAsia="zh-CN"/>
              </w:rPr>
              <w:t>始终对工作充满了饱满的热情，用一片赤诚之心践行着“为党育人、为国育才”的使命担当</w:t>
            </w:r>
            <w:r>
              <w:rPr>
                <w:rFonts w:hint="eastAsia" w:ascii="Times New Roman" w:hAnsi="Times New Roman" w:eastAsia="方正仿宋_GBK" w:cs="Times New Roman"/>
                <w:b w:val="0"/>
                <w:bCs/>
                <w:kern w:val="0"/>
                <w:sz w:val="24"/>
                <w:szCs w:val="24"/>
                <w:lang w:val="en-US" w:eastAsia="zh-CN"/>
              </w:rPr>
              <w:t>，爱岗敬业，勤奋上进，具有大局意识，</w:t>
            </w:r>
            <w:r>
              <w:rPr>
                <w:rFonts w:hint="default" w:ascii="Times New Roman" w:hAnsi="Times New Roman" w:eastAsia="方正仿宋_GBK" w:cs="Times New Roman"/>
                <w:b w:val="0"/>
                <w:bCs/>
                <w:kern w:val="0"/>
                <w:sz w:val="24"/>
                <w:szCs w:val="24"/>
                <w:lang w:val="en-US" w:eastAsia="zh-CN"/>
              </w:rPr>
              <w:t>在工作中</w:t>
            </w:r>
            <w:r>
              <w:rPr>
                <w:rFonts w:hint="eastAsia" w:ascii="Times New Roman" w:hAnsi="Times New Roman" w:eastAsia="方正仿宋_GBK" w:cs="Times New Roman"/>
                <w:b w:val="0"/>
                <w:bCs/>
                <w:kern w:val="0"/>
                <w:sz w:val="24"/>
                <w:szCs w:val="24"/>
                <w:lang w:val="en-US" w:eastAsia="zh-CN"/>
              </w:rPr>
              <w:t>始终坚持“</w:t>
            </w:r>
            <w:r>
              <w:rPr>
                <w:rFonts w:hint="default" w:ascii="Times New Roman" w:hAnsi="Times New Roman" w:eastAsia="方正仿宋_GBK" w:cs="Times New Roman"/>
                <w:b w:val="0"/>
                <w:bCs/>
                <w:kern w:val="0"/>
                <w:sz w:val="24"/>
                <w:szCs w:val="24"/>
                <w:lang w:val="en-US" w:eastAsia="zh-CN"/>
              </w:rPr>
              <w:t>不讲条件、</w:t>
            </w:r>
            <w:r>
              <w:rPr>
                <w:rFonts w:hint="eastAsia" w:ascii="Times New Roman" w:hAnsi="Times New Roman" w:eastAsia="方正仿宋_GBK" w:cs="Times New Roman"/>
                <w:b w:val="0"/>
                <w:bCs/>
                <w:kern w:val="0"/>
                <w:sz w:val="24"/>
                <w:szCs w:val="24"/>
                <w:lang w:val="en-US" w:eastAsia="zh-CN"/>
              </w:rPr>
              <w:t>只讲担当，</w:t>
            </w:r>
            <w:r>
              <w:rPr>
                <w:rFonts w:hint="default" w:ascii="Times New Roman" w:hAnsi="Times New Roman" w:eastAsia="方正仿宋_GBK" w:cs="Times New Roman"/>
                <w:b w:val="0"/>
                <w:bCs/>
                <w:kern w:val="0"/>
                <w:sz w:val="24"/>
                <w:szCs w:val="24"/>
                <w:lang w:val="en-US" w:eastAsia="zh-CN"/>
              </w:rPr>
              <w:t>不讲困难、</w:t>
            </w:r>
            <w:r>
              <w:rPr>
                <w:rFonts w:hint="eastAsia" w:ascii="Times New Roman" w:hAnsi="Times New Roman" w:eastAsia="方正仿宋_GBK" w:cs="Times New Roman"/>
                <w:b w:val="0"/>
                <w:bCs/>
                <w:kern w:val="0"/>
                <w:sz w:val="24"/>
                <w:szCs w:val="24"/>
                <w:lang w:val="en-US" w:eastAsia="zh-CN"/>
              </w:rPr>
              <w:t>只讲方法”的工作理念，坐得住冷板凳，下得了苦功夫，能够加班加点、想方设法、</w:t>
            </w:r>
            <w:r>
              <w:rPr>
                <w:rFonts w:hint="default" w:ascii="Times New Roman" w:hAnsi="Times New Roman" w:eastAsia="方正仿宋_GBK" w:cs="Times New Roman"/>
                <w:b w:val="0"/>
                <w:bCs/>
                <w:kern w:val="0"/>
                <w:sz w:val="24"/>
                <w:szCs w:val="24"/>
                <w:lang w:val="en-US" w:eastAsia="zh-CN"/>
              </w:rPr>
              <w:t>不打折扣</w:t>
            </w:r>
            <w:r>
              <w:rPr>
                <w:rFonts w:hint="eastAsia" w:ascii="Times New Roman" w:hAnsi="Times New Roman" w:eastAsia="方正仿宋_GBK" w:cs="Times New Roman"/>
                <w:b w:val="0"/>
                <w:bCs/>
                <w:kern w:val="0"/>
                <w:sz w:val="24"/>
                <w:szCs w:val="24"/>
                <w:lang w:val="en-US" w:eastAsia="zh-CN"/>
              </w:rPr>
              <w:t>地组织落实各项工作任务。在管理实践中，能够紧密联系群众，做好服务师生的加法，做好优化流程的减法，受到师生同事的好评。</w:t>
            </w:r>
          </w:p>
          <w:p>
            <w:pPr>
              <w:ind w:firstLine="482" w:firstLineChars="200"/>
              <w:rPr>
                <w:rFonts w:hint="eastAsia" w:ascii="Times New Roman" w:hAnsi="Times New Roman" w:eastAsia="方正仿宋_GBK" w:cs="Times New Roman"/>
                <w:b w:val="0"/>
                <w:bCs/>
                <w:kern w:val="0"/>
                <w:sz w:val="24"/>
                <w:szCs w:val="24"/>
                <w:lang w:val="en-US" w:eastAsia="zh-CN"/>
              </w:rPr>
            </w:pPr>
            <w:r>
              <w:rPr>
                <w:rFonts w:hint="eastAsia" w:eastAsia="方正仿宋_GBK" w:cs="Times New Roman"/>
                <w:b/>
                <w:bCs w:val="0"/>
                <w:kern w:val="0"/>
                <w:sz w:val="24"/>
                <w:szCs w:val="24"/>
                <w:lang w:val="en-US" w:eastAsia="zh-CN"/>
              </w:rPr>
              <w:t>4.追求卓越重研究，工作学习实绩佳</w:t>
            </w:r>
            <w:r>
              <w:rPr>
                <w:rFonts w:hint="default" w:eastAsia="方正仿宋_GBK" w:cs="Times New Roman"/>
                <w:b/>
                <w:bCs w:val="0"/>
                <w:kern w:val="0"/>
                <w:sz w:val="24"/>
                <w:szCs w:val="24"/>
                <w:lang w:val="en-US" w:eastAsia="zh-CN"/>
              </w:rPr>
              <w:t>。</w:t>
            </w:r>
            <w:r>
              <w:rPr>
                <w:rFonts w:hint="default" w:ascii="Times New Roman" w:hAnsi="Times New Roman" w:eastAsia="方正仿宋_GBK" w:cs="Times New Roman"/>
                <w:b w:val="0"/>
                <w:bCs/>
                <w:kern w:val="0"/>
                <w:sz w:val="24"/>
                <w:szCs w:val="24"/>
                <w:lang w:val="en-US" w:eastAsia="zh-CN"/>
              </w:rPr>
              <w:t>始终坚持以研究为引领，善于</w:t>
            </w:r>
            <w:r>
              <w:rPr>
                <w:rFonts w:hint="eastAsia" w:ascii="Times New Roman" w:hAnsi="Times New Roman" w:eastAsia="方正仿宋_GBK" w:cs="Times New Roman"/>
                <w:b w:val="0"/>
                <w:bCs/>
                <w:kern w:val="0"/>
                <w:sz w:val="24"/>
                <w:szCs w:val="24"/>
                <w:lang w:val="en-US" w:eastAsia="zh-CN"/>
              </w:rPr>
              <w:t>结合工作实践开展研究</w:t>
            </w:r>
            <w:r>
              <w:rPr>
                <w:rFonts w:hint="default" w:ascii="Times New Roman" w:hAnsi="Times New Roman" w:eastAsia="方正仿宋_GBK" w:cs="Times New Roman"/>
                <w:b w:val="0"/>
                <w:bCs/>
                <w:kern w:val="0"/>
                <w:sz w:val="24"/>
                <w:szCs w:val="24"/>
                <w:lang w:val="en-US" w:eastAsia="zh-CN"/>
              </w:rPr>
              <w:t>，</w:t>
            </w:r>
            <w:r>
              <w:rPr>
                <w:rFonts w:hint="eastAsia" w:ascii="Times New Roman" w:hAnsi="Times New Roman" w:eastAsia="方正仿宋_GBK" w:cs="Times New Roman"/>
                <w:b w:val="0"/>
                <w:bCs/>
                <w:kern w:val="0"/>
                <w:sz w:val="24"/>
                <w:szCs w:val="24"/>
                <w:lang w:val="en-US" w:eastAsia="zh-CN"/>
              </w:rPr>
              <w:t>勇于自我突破和改进，</w:t>
            </w:r>
            <w:r>
              <w:rPr>
                <w:rFonts w:hint="default" w:ascii="Times New Roman" w:hAnsi="Times New Roman" w:eastAsia="方正仿宋_GBK" w:cs="Times New Roman"/>
                <w:b w:val="0"/>
                <w:bCs/>
                <w:kern w:val="0"/>
                <w:sz w:val="24"/>
                <w:szCs w:val="24"/>
                <w:lang w:val="en-US" w:eastAsia="zh-CN"/>
              </w:rPr>
              <w:t>通过调查研究、项目研究、学术交流等多种途径，提高工作的学理性指导和可行性实践，</w:t>
            </w:r>
            <w:r>
              <w:rPr>
                <w:rFonts w:hint="eastAsia" w:ascii="Times New Roman" w:hAnsi="Times New Roman" w:eastAsia="方正仿宋_GBK" w:cs="Times New Roman"/>
                <w:b w:val="0"/>
                <w:bCs/>
                <w:kern w:val="0"/>
                <w:sz w:val="24"/>
                <w:szCs w:val="24"/>
                <w:lang w:val="en-US" w:eastAsia="zh-CN"/>
              </w:rPr>
              <w:t>获得重庆市教学成果奖4项，</w:t>
            </w:r>
            <w:r>
              <w:rPr>
                <w:rFonts w:hint="default" w:ascii="Times New Roman" w:hAnsi="Times New Roman" w:eastAsia="方正仿宋_GBK" w:cs="Times New Roman"/>
                <w:b w:val="0"/>
                <w:bCs/>
                <w:kern w:val="0"/>
                <w:sz w:val="24"/>
                <w:szCs w:val="24"/>
                <w:lang w:val="en-US" w:eastAsia="zh-CN"/>
              </w:rPr>
              <w:t>主持一项重庆市高等教育学会2019-2020年重点项目、两项校级教改革一般项目；主研1项教育部教学改革项目，5项省级教改革项目；第一作者发表论文2篇，第二作者发表论文2篇，参编教育教学改革专著3本。积极提升业务水平，目前，正在攻读学校教育领导与管理专业博士。</w:t>
            </w:r>
          </w:p>
          <w:p>
            <w:pPr>
              <w:pStyle w:val="2"/>
              <w:rPr>
                <w:rFonts w:hint="eastAsia" w:eastAsia="方正仿宋_GBK" w:cs="Times New Roman"/>
                <w:b/>
                <w:bCs w:val="0"/>
                <w:kern w:val="0"/>
                <w:sz w:val="24"/>
                <w:szCs w:val="20"/>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eastAsia="方正仿宋_GBK" w:cs="Times New Roman"/>
                <w:b/>
                <w:bCs w:val="0"/>
                <w:kern w:val="0"/>
                <w:sz w:val="24"/>
                <w:szCs w:val="20"/>
                <w:lang w:val="en-US" w:eastAsia="zh-CN"/>
              </w:rPr>
            </w:pPr>
          </w:p>
          <w:p>
            <w:pPr>
              <w:pStyle w:val="2"/>
              <w:rPr>
                <w:rFonts w:hint="eastAsia"/>
                <w:lang w:val="en-US" w:eastAsia="zh-CN"/>
              </w:rPr>
            </w:pPr>
          </w:p>
          <w:p>
            <w:pPr>
              <w:pStyle w:val="2"/>
              <w:rPr>
                <w:rFonts w:hint="eastAsia" w:eastAsia="方正仿宋_GBK" w:cs="Times New Roman"/>
                <w:b/>
                <w:bCs w:val="0"/>
                <w:kern w:val="0"/>
                <w:sz w:val="24"/>
                <w:szCs w:val="20"/>
                <w:lang w:val="en-US" w:eastAsia="zh-CN"/>
              </w:rPr>
            </w:pPr>
          </w:p>
          <w:p>
            <w:pPr>
              <w:rPr>
                <w:rFonts w:hint="default"/>
                <w:lang w:val="en-US" w:eastAsia="zh-CN"/>
              </w:rPr>
            </w:pPr>
          </w:p>
          <w:p>
            <w:pPr>
              <w:rPr>
                <w:rFonts w:hint="default" w:ascii="Times New Roman" w:hAnsi="Times New Roman" w:eastAsia="方正仿宋_GBK" w:cs="Times New Roman"/>
                <w:b/>
                <w:bCs w:val="0"/>
                <w:kern w:val="0"/>
                <w:sz w:val="24"/>
                <w:szCs w:val="20"/>
                <w:lang w:val="en-US" w:eastAsia="zh-CN"/>
              </w:rPr>
            </w:pPr>
          </w:p>
          <w:p>
            <w:pPr>
              <w:pStyle w:val="2"/>
              <w:rPr>
                <w:rFonts w:hint="default" w:ascii="Times New Roman" w:hAnsi="Times New Roman" w:eastAsia="方正仿宋_GBK" w:cs="Times New Roman"/>
                <w:b/>
                <w:bCs w:val="0"/>
                <w:kern w:val="0"/>
                <w:sz w:val="24"/>
                <w:szCs w:val="20"/>
                <w:lang w:val="en-US" w:eastAsia="zh-CN"/>
              </w:rPr>
            </w:pPr>
          </w:p>
          <w:p>
            <w:pPr>
              <w:rPr>
                <w:rFonts w:hint="default" w:ascii="Times New Roman" w:hAnsi="Times New Roman" w:cs="Times New Roman"/>
                <w:b/>
                <w:bCs/>
                <w:szCs w:val="21"/>
              </w:rPr>
            </w:pPr>
          </w:p>
        </w:tc>
      </w:tr>
      <w:bookmarkEnd w:id="2"/>
    </w:tbl>
    <w:p>
      <w:pPr>
        <w:spacing w:line="460" w:lineRule="exact"/>
        <w:outlineLvl w:val="0"/>
        <w:rPr>
          <w:rFonts w:hint="default" w:ascii="Times New Roman" w:hAnsi="Times New Roman" w:cs="Times New Roman"/>
          <w:bCs/>
          <w:kern w:val="0"/>
          <w:szCs w:val="21"/>
        </w:rPr>
      </w:pPr>
      <w:r>
        <w:rPr>
          <w:rFonts w:hint="default" w:ascii="Times New Roman" w:hAnsi="Times New Roman" w:eastAsia="楷体" w:cs="Times New Roman"/>
          <w:b/>
          <w:sz w:val="28"/>
          <w:szCs w:val="28"/>
        </w:rPr>
        <w:t>（七）拟任高一级职务岗位工作规划</w:t>
      </w:r>
      <w:r>
        <w:rPr>
          <w:rFonts w:hint="default" w:ascii="Times New Roman" w:hAnsi="Times New Roman" w:cs="Times New Roman"/>
          <w:bCs/>
          <w:kern w:val="0"/>
          <w:szCs w:val="21"/>
        </w:rPr>
        <w:t>（限500字以内）</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0" w:hRule="atLeast"/>
          <w:jc w:val="center"/>
        </w:trPr>
        <w:tc>
          <w:tcPr>
            <w:tcW w:w="5000" w:type="pct"/>
            <w:tcBorders>
              <w:top w:val="single" w:color="auto" w:sz="4" w:space="0"/>
              <w:left w:val="single" w:color="auto" w:sz="4" w:space="0"/>
              <w:bottom w:val="single" w:color="auto" w:sz="4" w:space="0"/>
              <w:right w:val="single" w:color="auto" w:sz="4" w:space="0"/>
            </w:tcBorders>
            <w:noWrap w:val="0"/>
            <w:vAlign w:val="top"/>
          </w:tcPr>
          <w:p>
            <w:pPr>
              <w:spacing w:before="120" w:beforeLines="50"/>
              <w:rPr>
                <w:rFonts w:hint="default" w:ascii="Times New Roman" w:hAnsi="Times New Roman" w:eastAsia="方正仿宋_GBK" w:cs="Times New Roman"/>
                <w:sz w:val="24"/>
                <w:szCs w:val="24"/>
              </w:rPr>
            </w:pPr>
          </w:p>
          <w:p>
            <w:pPr>
              <w:ind w:firstLine="482" w:firstLineChars="200"/>
              <w:rPr>
                <w:rFonts w:hint="default" w:ascii="Arial" w:hAnsi="Arial" w:eastAsia="宋体" w:cs="Arial"/>
                <w:i w:val="0"/>
                <w:iCs w:val="0"/>
                <w:caps w:val="0"/>
                <w:color w:val="222222"/>
                <w:spacing w:val="0"/>
                <w:sz w:val="27"/>
                <w:szCs w:val="27"/>
                <w:shd w:val="clear" w:fill="FFFFFF"/>
                <w:lang w:val="en-US"/>
              </w:rPr>
            </w:pPr>
            <w:r>
              <w:rPr>
                <w:rFonts w:hint="default" w:ascii="Times New Roman" w:hAnsi="Times New Roman" w:eastAsia="方正仿宋_GBK" w:cs="Times New Roman"/>
                <w:b/>
                <w:bCs w:val="0"/>
                <w:kern w:val="0"/>
                <w:sz w:val="24"/>
                <w:szCs w:val="24"/>
                <w:lang w:val="en-US" w:eastAsia="zh-CN"/>
              </w:rPr>
              <w:t>1.</w:t>
            </w:r>
            <w:r>
              <w:rPr>
                <w:rFonts w:hint="eastAsia" w:eastAsia="方正仿宋_GBK" w:cs="Times New Roman"/>
                <w:b/>
                <w:bCs w:val="0"/>
                <w:kern w:val="0"/>
                <w:sz w:val="24"/>
                <w:szCs w:val="24"/>
                <w:lang w:val="en-US" w:eastAsia="zh-CN"/>
              </w:rPr>
              <w:t>进一步加强思想政治素养。</w:t>
            </w:r>
            <w:r>
              <w:rPr>
                <w:rFonts w:hint="eastAsia" w:eastAsia="方正仿宋_GBK" w:cs="Times New Roman"/>
                <w:bCs/>
                <w:kern w:val="0"/>
                <w:sz w:val="24"/>
                <w:szCs w:val="24"/>
                <w:lang w:val="en-US" w:eastAsia="zh-CN"/>
              </w:rPr>
              <w:t>深入学习</w:t>
            </w:r>
            <w:r>
              <w:rPr>
                <w:rFonts w:hint="default" w:ascii="Times New Roman" w:hAnsi="Times New Roman" w:eastAsia="方正仿宋_GBK" w:cs="Times New Roman"/>
                <w:b w:val="0"/>
                <w:bCs/>
                <w:kern w:val="0"/>
                <w:sz w:val="24"/>
                <w:szCs w:val="24"/>
                <w:lang w:val="en-US" w:eastAsia="zh-CN"/>
              </w:rPr>
              <w:t>习近平新时代中国特色社会义义思想</w:t>
            </w:r>
            <w:r>
              <w:rPr>
                <w:rFonts w:hint="eastAsia" w:eastAsia="方正仿宋_GBK" w:cs="Times New Roman"/>
                <w:b w:val="0"/>
                <w:bCs/>
                <w:kern w:val="0"/>
                <w:sz w:val="24"/>
                <w:szCs w:val="24"/>
                <w:lang w:val="en-US" w:eastAsia="zh-CN"/>
              </w:rPr>
              <w:t>，</w:t>
            </w:r>
            <w:r>
              <w:rPr>
                <w:rFonts w:hint="default" w:ascii="Times New Roman" w:hAnsi="Times New Roman" w:eastAsia="方正仿宋_GBK" w:cs="Times New Roman"/>
                <w:bCs/>
                <w:kern w:val="0"/>
                <w:sz w:val="24"/>
                <w:szCs w:val="24"/>
                <w:lang w:val="en-US" w:eastAsia="zh-CN"/>
              </w:rPr>
              <w:t>掌握辩证唯物主义和历史唯物主义，掌握贯穿其中的马克思主义立场观点方法，掌握中国化的马克思主义，做马克思主义的坚定信仰者、忠实实践者</w:t>
            </w:r>
            <w:r>
              <w:rPr>
                <w:rFonts w:hint="eastAsia" w:eastAsia="方正仿宋_GBK" w:cs="Times New Roman"/>
                <w:bCs/>
                <w:kern w:val="0"/>
                <w:sz w:val="24"/>
                <w:szCs w:val="24"/>
                <w:lang w:val="en-US" w:eastAsia="zh-CN"/>
              </w:rPr>
              <w:t>，不断</w:t>
            </w:r>
            <w:r>
              <w:rPr>
                <w:rFonts w:hint="default" w:ascii="Times New Roman" w:hAnsi="Times New Roman" w:eastAsia="方正仿宋_GBK" w:cs="Times New Roman"/>
                <w:bCs/>
                <w:kern w:val="0"/>
                <w:sz w:val="24"/>
                <w:szCs w:val="24"/>
                <w:lang w:val="en-US" w:eastAsia="zh-CN"/>
              </w:rPr>
              <w:t>提高马克思主义理论水平，</w:t>
            </w:r>
            <w:r>
              <w:rPr>
                <w:rFonts w:hint="eastAsia" w:eastAsia="方正仿宋_GBK" w:cs="Times New Roman"/>
                <w:bCs/>
                <w:kern w:val="0"/>
                <w:sz w:val="24"/>
                <w:szCs w:val="24"/>
                <w:lang w:val="en-US" w:eastAsia="zh-CN"/>
              </w:rPr>
              <w:t>强化理论指导实践。</w:t>
            </w:r>
          </w:p>
          <w:p>
            <w:pPr>
              <w:ind w:firstLine="482" w:firstLineChars="200"/>
              <w:rPr>
                <w:rFonts w:hint="default" w:eastAsia="方正仿宋_GBK" w:cs="Times New Roman"/>
                <w:b w:val="0"/>
                <w:bCs/>
                <w:kern w:val="0"/>
                <w:sz w:val="24"/>
                <w:szCs w:val="24"/>
                <w:lang w:val="en-US" w:eastAsia="zh-CN"/>
              </w:rPr>
            </w:pPr>
            <w:r>
              <w:rPr>
                <w:rFonts w:hint="eastAsia" w:eastAsia="方正仿宋_GBK" w:cs="Times New Roman"/>
                <w:b/>
                <w:bCs w:val="0"/>
                <w:kern w:val="0"/>
                <w:sz w:val="24"/>
                <w:szCs w:val="24"/>
                <w:lang w:val="en-US" w:eastAsia="zh-CN"/>
              </w:rPr>
              <w:t>2.进一步</w:t>
            </w:r>
            <w:r>
              <w:rPr>
                <w:rFonts w:hint="default" w:ascii="Times New Roman" w:hAnsi="Times New Roman" w:eastAsia="方正仿宋_GBK" w:cs="Times New Roman"/>
                <w:b/>
                <w:bCs w:val="0"/>
                <w:kern w:val="0"/>
                <w:sz w:val="24"/>
                <w:szCs w:val="24"/>
                <w:lang w:val="en-US" w:eastAsia="zh-CN"/>
              </w:rPr>
              <w:t>提</w:t>
            </w:r>
            <w:r>
              <w:rPr>
                <w:rFonts w:hint="eastAsia" w:eastAsia="方正仿宋_GBK" w:cs="Times New Roman"/>
                <w:b/>
                <w:bCs w:val="0"/>
                <w:kern w:val="0"/>
                <w:sz w:val="24"/>
                <w:szCs w:val="24"/>
                <w:lang w:val="en-US" w:eastAsia="zh-CN"/>
              </w:rPr>
              <w:t>升管理服务实效。</w:t>
            </w:r>
            <w:r>
              <w:rPr>
                <w:rFonts w:hint="eastAsia" w:ascii="Times New Roman" w:hAnsi="Times New Roman" w:eastAsia="方正仿宋_GBK" w:cs="Times New Roman"/>
                <w:b/>
                <w:bCs w:val="0"/>
                <w:kern w:val="0"/>
                <w:sz w:val="24"/>
                <w:szCs w:val="24"/>
                <w:lang w:val="en-US" w:eastAsia="zh-CN"/>
              </w:rPr>
              <w:t>提</w:t>
            </w:r>
            <w:r>
              <w:rPr>
                <w:rFonts w:hint="eastAsia" w:eastAsia="方正仿宋_GBK" w:cs="Times New Roman"/>
                <w:b/>
                <w:bCs w:val="0"/>
                <w:kern w:val="0"/>
                <w:sz w:val="24"/>
                <w:szCs w:val="24"/>
                <w:lang w:val="en-US" w:eastAsia="zh-CN"/>
              </w:rPr>
              <w:t>升</w:t>
            </w:r>
            <w:r>
              <w:rPr>
                <w:rFonts w:hint="eastAsia" w:ascii="Times New Roman" w:hAnsi="Times New Roman" w:eastAsia="方正仿宋_GBK" w:cs="Times New Roman"/>
                <w:b/>
                <w:bCs w:val="0"/>
                <w:kern w:val="0"/>
                <w:sz w:val="24"/>
                <w:szCs w:val="24"/>
                <w:lang w:val="en-US" w:eastAsia="zh-CN"/>
              </w:rPr>
              <w:t>工作格局，</w:t>
            </w:r>
            <w:r>
              <w:rPr>
                <w:rFonts w:hint="eastAsia" w:eastAsia="方正仿宋_GBK" w:cs="Times New Roman"/>
                <w:bCs/>
                <w:kern w:val="0"/>
                <w:sz w:val="24"/>
                <w:szCs w:val="24"/>
                <w:lang w:val="en-US" w:eastAsia="zh-CN"/>
              </w:rPr>
              <w:t>坚持</w:t>
            </w:r>
            <w:r>
              <w:rPr>
                <w:rFonts w:hint="default" w:eastAsia="方正仿宋_GBK" w:cs="Times New Roman"/>
                <w:bCs/>
                <w:kern w:val="0"/>
                <w:sz w:val="24"/>
                <w:szCs w:val="24"/>
                <w:lang w:val="en-US" w:eastAsia="zh-CN"/>
              </w:rPr>
              <w:t>跳出教育看教育、立足全局看教育，放眼长远看教育</w:t>
            </w:r>
            <w:r>
              <w:rPr>
                <w:rFonts w:hint="eastAsia" w:eastAsia="方正仿宋_GBK" w:cs="Times New Roman"/>
                <w:bCs/>
                <w:kern w:val="0"/>
                <w:sz w:val="24"/>
                <w:szCs w:val="24"/>
                <w:lang w:val="en-US" w:eastAsia="zh-CN"/>
              </w:rPr>
              <w:t>，</w:t>
            </w:r>
            <w:r>
              <w:rPr>
                <w:rFonts w:hint="eastAsia" w:ascii="Times New Roman" w:hAnsi="Times New Roman" w:eastAsia="方正仿宋_GBK" w:cs="Times New Roman"/>
                <w:b/>
                <w:bCs w:val="0"/>
                <w:kern w:val="0"/>
                <w:sz w:val="24"/>
                <w:szCs w:val="24"/>
                <w:lang w:val="en-US" w:eastAsia="zh-CN"/>
              </w:rPr>
              <w:t>强化</w:t>
            </w:r>
            <w:r>
              <w:rPr>
                <w:rFonts w:hint="eastAsia" w:eastAsia="方正仿宋_GBK" w:cs="Times New Roman"/>
                <w:b/>
                <w:bCs w:val="0"/>
                <w:kern w:val="0"/>
                <w:sz w:val="24"/>
                <w:szCs w:val="24"/>
                <w:lang w:val="en-US" w:eastAsia="zh-CN"/>
              </w:rPr>
              <w:t>自身</w:t>
            </w:r>
            <w:r>
              <w:rPr>
                <w:rFonts w:hint="eastAsia" w:ascii="Times New Roman" w:hAnsi="Times New Roman" w:eastAsia="方正仿宋_GBK" w:cs="Times New Roman"/>
                <w:b/>
                <w:bCs w:val="0"/>
                <w:kern w:val="0"/>
                <w:sz w:val="24"/>
                <w:szCs w:val="24"/>
                <w:lang w:val="en-US" w:eastAsia="zh-CN"/>
              </w:rPr>
              <w:t>战略眼光，</w:t>
            </w:r>
            <w:r>
              <w:rPr>
                <w:rFonts w:hint="eastAsia" w:eastAsia="方正仿宋_GBK" w:cs="Times New Roman"/>
                <w:bCs/>
                <w:kern w:val="0"/>
                <w:sz w:val="24"/>
                <w:szCs w:val="24"/>
                <w:lang w:val="en-US" w:eastAsia="zh-CN"/>
              </w:rPr>
              <w:t>提高思想站位和工作标准，科学组织谋划学校教育教学改革</w:t>
            </w:r>
            <w:r>
              <w:rPr>
                <w:rFonts w:hint="eastAsia" w:ascii="Times New Roman" w:hAnsi="Times New Roman" w:eastAsia="方正仿宋_GBK" w:cs="Times New Roman"/>
                <w:b/>
                <w:bCs w:val="0"/>
                <w:kern w:val="0"/>
                <w:sz w:val="24"/>
                <w:szCs w:val="24"/>
                <w:lang w:val="en-US" w:eastAsia="zh-CN"/>
              </w:rPr>
              <w:t>；强化改革落实，</w:t>
            </w:r>
            <w:r>
              <w:rPr>
                <w:rFonts w:hint="eastAsia" w:ascii="Times New Roman" w:hAnsi="Times New Roman" w:eastAsia="方正仿宋_GBK" w:cs="Times New Roman"/>
                <w:bCs/>
                <w:kern w:val="0"/>
                <w:sz w:val="24"/>
                <w:szCs w:val="24"/>
                <w:lang w:val="en-US" w:eastAsia="zh-CN"/>
              </w:rPr>
              <w:t>增强工作组织的</w:t>
            </w:r>
            <w:r>
              <w:rPr>
                <w:rFonts w:hint="default" w:ascii="Times New Roman" w:hAnsi="Times New Roman" w:eastAsia="方正仿宋_GBK" w:cs="Times New Roman"/>
                <w:bCs/>
                <w:kern w:val="0"/>
                <w:sz w:val="24"/>
                <w:szCs w:val="24"/>
                <w:lang w:val="en-US" w:eastAsia="zh-CN"/>
              </w:rPr>
              <w:t>系统性、整体性</w:t>
            </w:r>
            <w:r>
              <w:rPr>
                <w:rFonts w:hint="eastAsia" w:ascii="Times New Roman" w:hAnsi="Times New Roman" w:eastAsia="方正仿宋_GBK" w:cs="Times New Roman"/>
                <w:bCs/>
                <w:kern w:val="0"/>
                <w:sz w:val="24"/>
                <w:szCs w:val="24"/>
                <w:lang w:val="en-US" w:eastAsia="zh-CN"/>
              </w:rPr>
              <w:t>和</w:t>
            </w:r>
            <w:r>
              <w:rPr>
                <w:rFonts w:hint="default" w:ascii="Times New Roman" w:hAnsi="Times New Roman" w:eastAsia="方正仿宋_GBK" w:cs="Times New Roman"/>
                <w:bCs/>
                <w:kern w:val="0"/>
                <w:sz w:val="24"/>
                <w:szCs w:val="24"/>
                <w:lang w:val="en-US" w:eastAsia="zh-CN"/>
              </w:rPr>
              <w:t>协同性，通过处内科级会议、部门联席会议、建立台账等方式，做好内外部协</w:t>
            </w:r>
            <w:r>
              <w:rPr>
                <w:rFonts w:hint="eastAsia" w:eastAsia="方正仿宋_GBK" w:cs="Times New Roman"/>
                <w:bCs/>
                <w:kern w:val="0"/>
                <w:sz w:val="24"/>
                <w:szCs w:val="24"/>
                <w:lang w:val="en-US" w:eastAsia="zh-CN"/>
              </w:rPr>
              <w:t>调与统筹</w:t>
            </w:r>
            <w:r>
              <w:rPr>
                <w:rFonts w:hint="default" w:ascii="Times New Roman" w:hAnsi="Times New Roman" w:eastAsia="方正仿宋_GBK" w:cs="Times New Roman"/>
                <w:bCs/>
                <w:kern w:val="0"/>
                <w:sz w:val="24"/>
                <w:szCs w:val="24"/>
                <w:lang w:val="en-US" w:eastAsia="zh-CN"/>
              </w:rPr>
              <w:t>工作</w:t>
            </w:r>
            <w:r>
              <w:rPr>
                <w:rFonts w:hint="eastAsia" w:ascii="Times New Roman" w:hAnsi="Times New Roman" w:eastAsia="方正仿宋_GBK" w:cs="Times New Roman"/>
                <w:bCs/>
                <w:kern w:val="0"/>
                <w:sz w:val="24"/>
                <w:szCs w:val="24"/>
                <w:lang w:val="en-US" w:eastAsia="zh-CN"/>
              </w:rPr>
              <w:t>；</w:t>
            </w:r>
            <w:r>
              <w:rPr>
                <w:rFonts w:hint="eastAsia" w:eastAsia="方正仿宋_GBK" w:cs="Times New Roman"/>
                <w:b/>
                <w:bCs w:val="0"/>
                <w:kern w:val="0"/>
                <w:sz w:val="24"/>
                <w:szCs w:val="24"/>
                <w:lang w:val="en-US" w:eastAsia="zh-CN"/>
              </w:rPr>
              <w:t>提高管理质量，</w:t>
            </w:r>
            <w:r>
              <w:rPr>
                <w:rFonts w:hint="eastAsia" w:ascii="Times New Roman" w:hAnsi="Times New Roman" w:eastAsia="方正仿宋_GBK" w:cs="Times New Roman"/>
                <w:bCs/>
                <w:kern w:val="0"/>
                <w:sz w:val="24"/>
                <w:szCs w:val="24"/>
                <w:lang w:val="en-US" w:eastAsia="zh-CN"/>
              </w:rPr>
              <w:t>强化服务意识，优化工作方法，面向需求，对照问题，</w:t>
            </w:r>
            <w:r>
              <w:rPr>
                <w:rFonts w:hint="eastAsia" w:eastAsia="方正仿宋_GBK" w:cs="Times New Roman"/>
                <w:bCs/>
                <w:kern w:val="0"/>
                <w:sz w:val="24"/>
                <w:szCs w:val="24"/>
                <w:lang w:val="en-US" w:eastAsia="zh-CN"/>
              </w:rPr>
              <w:t>制定举措，改进工作</w:t>
            </w:r>
            <w:r>
              <w:rPr>
                <w:rFonts w:hint="eastAsia" w:ascii="Times New Roman" w:hAnsi="Times New Roman" w:eastAsia="方正仿宋_GBK" w:cs="Times New Roman"/>
                <w:bCs/>
                <w:kern w:val="0"/>
                <w:sz w:val="24"/>
                <w:szCs w:val="24"/>
                <w:lang w:val="en-US" w:eastAsia="zh-CN"/>
              </w:rPr>
              <w:t>，</w:t>
            </w:r>
            <w:r>
              <w:rPr>
                <w:rFonts w:hint="default" w:ascii="Times New Roman" w:hAnsi="Times New Roman" w:eastAsia="方正仿宋_GBK" w:cs="Times New Roman"/>
                <w:bCs/>
                <w:kern w:val="0"/>
                <w:sz w:val="24"/>
                <w:szCs w:val="24"/>
                <w:lang w:val="en-US" w:eastAsia="zh-CN"/>
              </w:rPr>
              <w:t>切实解决</w:t>
            </w:r>
            <w:r>
              <w:rPr>
                <w:rFonts w:hint="eastAsia" w:eastAsia="方正仿宋_GBK" w:cs="Times New Roman"/>
                <w:bCs/>
                <w:kern w:val="0"/>
                <w:sz w:val="24"/>
                <w:szCs w:val="24"/>
                <w:lang w:val="en-US" w:eastAsia="zh-CN"/>
              </w:rPr>
              <w:t>师生“</w:t>
            </w:r>
            <w:r>
              <w:rPr>
                <w:rFonts w:hint="default" w:ascii="Times New Roman" w:hAnsi="Times New Roman" w:eastAsia="方正仿宋_GBK" w:cs="Times New Roman"/>
                <w:bCs/>
                <w:kern w:val="0"/>
                <w:sz w:val="24"/>
                <w:szCs w:val="24"/>
                <w:lang w:val="en-US" w:eastAsia="zh-CN"/>
              </w:rPr>
              <w:t>急难愁盼</w:t>
            </w:r>
            <w:r>
              <w:rPr>
                <w:rFonts w:hint="eastAsia" w:eastAsia="方正仿宋_GBK" w:cs="Times New Roman"/>
                <w:bCs/>
                <w:kern w:val="0"/>
                <w:sz w:val="24"/>
                <w:szCs w:val="24"/>
                <w:lang w:val="en-US" w:eastAsia="zh-CN"/>
              </w:rPr>
              <w:t>”</w:t>
            </w:r>
            <w:r>
              <w:rPr>
                <w:rFonts w:hint="default" w:ascii="Times New Roman" w:hAnsi="Times New Roman" w:eastAsia="方正仿宋_GBK" w:cs="Times New Roman"/>
                <w:bCs/>
                <w:kern w:val="0"/>
                <w:sz w:val="24"/>
                <w:szCs w:val="24"/>
                <w:lang w:val="en-US" w:eastAsia="zh-CN"/>
              </w:rPr>
              <w:t>的问题</w:t>
            </w:r>
            <w:r>
              <w:rPr>
                <w:rFonts w:hint="eastAsia" w:eastAsia="方正仿宋_GBK" w:cs="Times New Roman"/>
                <w:bCs/>
                <w:kern w:val="0"/>
                <w:sz w:val="24"/>
                <w:szCs w:val="24"/>
                <w:lang w:val="en-US" w:eastAsia="zh-CN"/>
              </w:rPr>
              <w:t>；</w:t>
            </w:r>
            <w:r>
              <w:rPr>
                <w:rFonts w:hint="eastAsia" w:ascii="Times New Roman" w:hAnsi="Times New Roman" w:eastAsia="方正仿宋_GBK" w:cs="Times New Roman"/>
                <w:b/>
                <w:bCs w:val="0"/>
                <w:kern w:val="0"/>
                <w:sz w:val="24"/>
                <w:szCs w:val="24"/>
                <w:lang w:val="en-US" w:eastAsia="zh-CN"/>
              </w:rPr>
              <w:t>增强工作示范</w:t>
            </w:r>
            <w:r>
              <w:rPr>
                <w:rFonts w:hint="default" w:ascii="Times New Roman" w:hAnsi="Times New Roman" w:eastAsia="方正仿宋_GBK" w:cs="Times New Roman"/>
                <w:b/>
                <w:bCs w:val="0"/>
                <w:kern w:val="0"/>
                <w:sz w:val="24"/>
                <w:szCs w:val="24"/>
                <w:lang w:val="en-US" w:eastAsia="zh-CN"/>
              </w:rPr>
              <w:t>，</w:t>
            </w:r>
            <w:r>
              <w:rPr>
                <w:rFonts w:hint="eastAsia" w:eastAsia="方正仿宋_GBK" w:cs="Times New Roman"/>
                <w:bCs/>
                <w:kern w:val="0"/>
                <w:sz w:val="24"/>
                <w:szCs w:val="24"/>
                <w:lang w:val="en-US" w:eastAsia="zh-CN"/>
              </w:rPr>
              <w:t>力争成为所高等教育改革领域的行家里手，</w:t>
            </w:r>
            <w:r>
              <w:rPr>
                <w:rFonts w:hint="default" w:eastAsia="方正仿宋_GBK" w:cs="Times New Roman"/>
                <w:bCs/>
                <w:kern w:val="0"/>
                <w:sz w:val="24"/>
                <w:szCs w:val="24"/>
                <w:lang w:val="en-US" w:eastAsia="zh-CN"/>
              </w:rPr>
              <w:t>积极</w:t>
            </w:r>
            <w:r>
              <w:rPr>
                <w:rFonts w:hint="eastAsia" w:eastAsia="方正仿宋_GBK" w:cs="Times New Roman"/>
                <w:bCs/>
                <w:kern w:val="0"/>
                <w:sz w:val="24"/>
                <w:szCs w:val="24"/>
                <w:lang w:val="en-US" w:eastAsia="zh-CN"/>
              </w:rPr>
              <w:t>推广学校教育教学改革经验，加强业内交流，</w:t>
            </w:r>
            <w:r>
              <w:rPr>
                <w:rFonts w:hint="default" w:eastAsia="方正仿宋_GBK" w:cs="Times New Roman"/>
                <w:bCs/>
                <w:kern w:val="0"/>
                <w:sz w:val="24"/>
                <w:szCs w:val="24"/>
                <w:lang w:val="en-US" w:eastAsia="zh-CN"/>
              </w:rPr>
              <w:t>至少每年发表一篇高水平新闻报道，开展一次业内交流</w:t>
            </w:r>
            <w:r>
              <w:rPr>
                <w:rFonts w:hint="eastAsia" w:eastAsia="方正仿宋_GBK" w:cs="Times New Roman"/>
                <w:bCs/>
                <w:kern w:val="0"/>
                <w:sz w:val="24"/>
                <w:szCs w:val="24"/>
                <w:lang w:val="en-US" w:eastAsia="zh-CN"/>
              </w:rPr>
              <w:t>。</w:t>
            </w:r>
          </w:p>
          <w:p>
            <w:pPr>
              <w:ind w:firstLine="482" w:firstLineChars="200"/>
              <w:rPr>
                <w:rFonts w:hint="default" w:ascii="Times New Roman" w:hAnsi="Times New Roman" w:eastAsia="方正仿宋_GBK" w:cs="Times New Roman"/>
                <w:bCs/>
                <w:kern w:val="0"/>
                <w:sz w:val="24"/>
                <w:szCs w:val="24"/>
                <w:lang w:val="en-US" w:eastAsia="zh-CN"/>
              </w:rPr>
            </w:pPr>
            <w:r>
              <w:rPr>
                <w:rFonts w:hint="eastAsia" w:eastAsia="方正仿宋_GBK" w:cs="Times New Roman"/>
                <w:b/>
                <w:bCs w:val="0"/>
                <w:kern w:val="0"/>
                <w:sz w:val="24"/>
                <w:szCs w:val="24"/>
                <w:lang w:val="en-US" w:eastAsia="zh-CN"/>
              </w:rPr>
              <w:t>3.进一步增强教育研究水平。</w:t>
            </w:r>
            <w:r>
              <w:rPr>
                <w:rFonts w:hint="eastAsia" w:eastAsia="方正仿宋_GBK" w:cs="Times New Roman"/>
                <w:bCs/>
                <w:kern w:val="0"/>
                <w:sz w:val="24"/>
                <w:szCs w:val="24"/>
                <w:lang w:val="en-US" w:eastAsia="zh-CN"/>
              </w:rPr>
              <w:t>系统学习教育教育基本理论，</w:t>
            </w:r>
            <w:r>
              <w:rPr>
                <w:rFonts w:hint="default" w:ascii="Times New Roman" w:hAnsi="Times New Roman" w:eastAsia="方正仿宋_GBK" w:cs="Times New Roman"/>
                <w:bCs/>
                <w:kern w:val="0"/>
                <w:sz w:val="24"/>
                <w:szCs w:val="24"/>
                <w:lang w:val="en-US" w:eastAsia="zh-CN"/>
              </w:rPr>
              <w:t>深入研究高等教育的发展趋势和政策制度，汇编年度高等教育政策学习手册，</w:t>
            </w:r>
            <w:r>
              <w:rPr>
                <w:rFonts w:hint="eastAsia" w:eastAsia="方正仿宋_GBK" w:cs="Times New Roman"/>
                <w:bCs/>
                <w:kern w:val="0"/>
                <w:sz w:val="24"/>
                <w:szCs w:val="24"/>
                <w:lang w:val="en-US" w:eastAsia="zh-CN"/>
              </w:rPr>
              <w:t>持续开展“</w:t>
            </w:r>
            <w:r>
              <w:rPr>
                <w:rFonts w:hint="default" w:ascii="Times New Roman" w:hAnsi="Times New Roman" w:eastAsia="方正仿宋_GBK" w:cs="Times New Roman"/>
                <w:bCs/>
                <w:kern w:val="0"/>
                <w:sz w:val="24"/>
                <w:szCs w:val="24"/>
                <w:lang w:val="en-US" w:eastAsia="zh-CN"/>
              </w:rPr>
              <w:t>TMTP</w:t>
            </w:r>
            <w:r>
              <w:rPr>
                <w:rFonts w:hint="eastAsia" w:eastAsia="方正仿宋_GBK" w:cs="Times New Roman"/>
                <w:bCs/>
                <w:kern w:val="0"/>
                <w:sz w:val="24"/>
                <w:szCs w:val="24"/>
                <w:lang w:val="en-US" w:eastAsia="zh-CN"/>
              </w:rPr>
              <w:t>”</w:t>
            </w:r>
            <w:r>
              <w:rPr>
                <w:rFonts w:hint="default" w:ascii="Times New Roman" w:hAnsi="Times New Roman" w:eastAsia="方正仿宋_GBK" w:cs="Times New Roman"/>
                <w:bCs/>
                <w:kern w:val="0"/>
                <w:sz w:val="24"/>
                <w:szCs w:val="24"/>
                <w:lang w:val="en-US" w:eastAsia="zh-CN"/>
              </w:rPr>
              <w:t>（本科教育改革追踪计划），研判本科教育发展趋势及现状，</w:t>
            </w:r>
            <w:r>
              <w:rPr>
                <w:rFonts w:hint="eastAsia" w:eastAsia="方正仿宋_GBK" w:cs="Times New Roman"/>
                <w:bCs/>
                <w:kern w:val="0"/>
                <w:sz w:val="24"/>
                <w:szCs w:val="24"/>
                <w:lang w:val="en-US" w:eastAsia="zh-CN"/>
              </w:rPr>
              <w:t>开展常态化调查研究，加强现状、问题和需求调研，为教育教学改革提供决策支持，</w:t>
            </w:r>
            <w:r>
              <w:rPr>
                <w:rFonts w:hint="default" w:ascii="Times New Roman" w:hAnsi="Times New Roman" w:eastAsia="方正仿宋_GBK" w:cs="Times New Roman"/>
                <w:bCs/>
                <w:kern w:val="0"/>
                <w:sz w:val="24"/>
                <w:szCs w:val="24"/>
                <w:lang w:val="en-US" w:eastAsia="zh-CN"/>
              </w:rPr>
              <w:t>提高研究成果水平，力争每年发表一篇核心期刊论文。</w:t>
            </w:r>
          </w:p>
          <w:p>
            <w:pPr>
              <w:rPr>
                <w:rFonts w:hint="default" w:ascii="Times New Roman" w:hAnsi="Times New Roman" w:cs="Times New Roman"/>
              </w:rPr>
            </w:pPr>
          </w:p>
        </w:tc>
      </w:tr>
    </w:tbl>
    <w:p>
      <w:pPr>
        <w:spacing w:line="460" w:lineRule="exact"/>
        <w:outlineLvl w:val="0"/>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（八）申请人承诺</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tcBorders>
              <w:top w:val="single" w:color="auto" w:sz="4" w:space="0"/>
              <w:left w:val="single" w:color="auto" w:sz="4" w:space="0"/>
              <w:bottom w:val="single" w:color="auto" w:sz="4" w:space="0"/>
              <w:right w:val="single" w:color="auto" w:sz="4" w:space="0"/>
            </w:tcBorders>
            <w:noWrap w:val="0"/>
            <w:vAlign w:val="top"/>
          </w:tcPr>
          <w:p>
            <w:pPr>
              <w:widowControl/>
              <w:spacing w:before="120" w:beforeLines="50" w:after="120" w:afterLines="50" w:line="4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本人承诺所填写内容及所提交材料属实。若申报材料弄虚作假，自愿承担相应责任与后果。</w:t>
            </w:r>
          </w:p>
          <w:p>
            <w:pPr>
              <w:widowControl/>
              <w:spacing w:before="120" w:beforeLines="50" w:after="120" w:afterLines="50" w:line="400" w:lineRule="exact"/>
              <w:ind w:firstLine="517" w:firstLineChars="245"/>
              <w:rPr>
                <w:rFonts w:hint="default" w:ascii="Times New Roman" w:hAnsi="Times New Roman" w:cs="Times New Roman"/>
                <w:b/>
                <w:bCs/>
                <w:color w:val="000000"/>
                <w:kern w:val="0"/>
                <w:szCs w:val="21"/>
              </w:rPr>
            </w:pPr>
          </w:p>
          <w:p>
            <w:pPr>
              <w:spacing w:before="120" w:beforeLines="50"/>
              <w:rPr>
                <w:rFonts w:hint="default" w:ascii="Times New Roman" w:hAnsi="Times New Roman" w:cs="Times New Roman"/>
                <w:color w:val="000000"/>
                <w:kern w:val="0"/>
                <w:szCs w:val="21"/>
              </w:rPr>
            </w:pPr>
            <w:r>
              <w:rPr>
                <w:rFonts w:hint="default" w:ascii="Times New Roman" w:hAnsi="Times New Roman" w:cs="Times New Roman"/>
                <w:b/>
                <w:bCs/>
                <w:color w:val="000000"/>
                <w:kern w:val="0"/>
                <w:szCs w:val="21"/>
              </w:rPr>
              <w:t xml:space="preserve">　                             </w:t>
            </w:r>
            <w:r>
              <w:rPr>
                <w:rFonts w:hint="default" w:ascii="Times New Roman" w:hAnsi="Times New Roman" w:cs="Times New Roman"/>
                <w:color w:val="000000"/>
                <w:kern w:val="0"/>
                <w:szCs w:val="21"/>
              </w:rPr>
              <w:t xml:space="preserve">申请人签名（签字） </w:t>
            </w:r>
            <w:r>
              <w:rPr>
                <w:rFonts w:hint="default" w:ascii="Times New Roman" w:hAnsi="Times New Roman" w:cs="Times New Roman"/>
                <w:color w:val="000000"/>
                <w:kern w:val="0"/>
                <w:szCs w:val="21"/>
                <w:u w:val="single"/>
              </w:rPr>
              <w:t xml:space="preserve">            </w:t>
            </w:r>
            <w:r>
              <w:rPr>
                <w:rFonts w:hint="default" w:ascii="Times New Roman" w:hAnsi="Times New Roman" w:cs="Times New Roman"/>
                <w:color w:val="000000"/>
                <w:kern w:val="0"/>
                <w:szCs w:val="21"/>
              </w:rPr>
              <w:t xml:space="preserve">      </w:t>
            </w:r>
            <w:r>
              <w:rPr>
                <w:rFonts w:hint="default"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xml:space="preserve"> 年</w:t>
            </w:r>
            <w:r>
              <w:rPr>
                <w:rFonts w:hint="default"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xml:space="preserve">    月 </w:t>
            </w:r>
            <w:r>
              <w:rPr>
                <w:rFonts w:hint="default"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xml:space="preserve">   日</w:t>
            </w:r>
          </w:p>
          <w:p>
            <w:pPr>
              <w:spacing w:before="120" w:beforeLines="50"/>
              <w:rPr>
                <w:rFonts w:hint="default" w:ascii="Times New Roman" w:hAnsi="Times New Roman" w:cs="Times New Roman"/>
                <w:color w:val="000000"/>
                <w:kern w:val="0"/>
                <w:szCs w:val="21"/>
              </w:rPr>
            </w:pPr>
          </w:p>
        </w:tc>
      </w:tr>
    </w:tbl>
    <w:p>
      <w:pPr>
        <w:spacing w:line="460" w:lineRule="exact"/>
        <w:outlineLvl w:val="0"/>
        <w:rPr>
          <w:rFonts w:hint="default" w:ascii="Times New Roman" w:hAnsi="Times New Roman" w:eastAsia="黑体" w:cs="Times New Roman"/>
          <w:sz w:val="28"/>
        </w:rPr>
      </w:pPr>
    </w:p>
    <w:p>
      <w:pPr>
        <w:spacing w:line="460" w:lineRule="exact"/>
        <w:outlineLvl w:val="0"/>
        <w:rPr>
          <w:rFonts w:hint="default" w:ascii="Times New Roman" w:hAnsi="Times New Roman" w:eastAsia="黑体" w:cs="Times New Roman"/>
          <w:sz w:val="28"/>
        </w:rPr>
      </w:pPr>
      <w:r>
        <w:rPr>
          <w:rFonts w:hint="default" w:ascii="Times New Roman" w:hAnsi="Times New Roman" w:eastAsia="黑体" w:cs="Times New Roman"/>
          <w:sz w:val="28"/>
        </w:rPr>
        <w:t>二、单位审核推荐信息</w:t>
      </w:r>
      <w:r>
        <w:rPr>
          <w:rFonts w:hint="default" w:ascii="Times New Roman" w:hAnsi="Times New Roman" w:cs="Times New Roman"/>
          <w:sz w:val="22"/>
          <w:szCs w:val="21"/>
        </w:rPr>
        <w:t>（由二级单位负责填写）</w:t>
      </w:r>
    </w:p>
    <w:p>
      <w:pPr>
        <w:spacing w:before="120" w:beforeLines="50"/>
        <w:outlineLvl w:val="1"/>
        <w:rPr>
          <w:rFonts w:hint="default" w:ascii="Times New Roman" w:hAnsi="Times New Roman" w:eastAsia="楷体" w:cs="Times New Roman"/>
          <w:sz w:val="28"/>
          <w:szCs w:val="28"/>
        </w:rPr>
      </w:pPr>
      <w:r>
        <w:rPr>
          <w:rFonts w:hint="default" w:ascii="Times New Roman" w:hAnsi="Times New Roman" w:eastAsia="楷体" w:cs="Times New Roman"/>
          <w:b/>
          <w:sz w:val="28"/>
          <w:szCs w:val="28"/>
        </w:rPr>
        <w:t>（一）思想政治素质和师德师风考察情况</w:t>
      </w:r>
    </w:p>
    <w:tbl>
      <w:tblPr>
        <w:tblStyle w:val="18"/>
        <w:tblW w:w="496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5" w:hRule="atLeast"/>
        </w:trPr>
        <w:tc>
          <w:tcPr>
            <w:tcW w:w="5000" w:type="pct"/>
            <w:tcBorders>
              <w:top w:val="single" w:color="auto" w:sz="4" w:space="0"/>
              <w:left w:val="single" w:color="auto" w:sz="4" w:space="0"/>
              <w:bottom w:val="single" w:color="auto" w:sz="4" w:space="0"/>
              <w:right w:val="single" w:color="auto" w:sz="4" w:space="0"/>
            </w:tcBorders>
            <w:noWrap w:val="0"/>
            <w:vAlign w:val="top"/>
          </w:tcPr>
          <w:p>
            <w:pPr>
              <w:ind w:firstLine="440" w:firstLineChars="200"/>
              <w:rPr>
                <w:rFonts w:hint="default" w:ascii="Times New Roman" w:hAnsi="Times New Roman" w:cs="Times New Roman"/>
                <w:sz w:val="22"/>
                <w:szCs w:val="21"/>
              </w:rPr>
            </w:pPr>
          </w:p>
          <w:p>
            <w:pPr>
              <w:ind w:firstLine="440" w:firstLineChars="200"/>
              <w:rPr>
                <w:rFonts w:hint="default" w:ascii="Times New Roman" w:hAnsi="Times New Roman" w:cs="Times New Roman"/>
                <w:sz w:val="22"/>
                <w:szCs w:val="21"/>
              </w:rPr>
            </w:pPr>
            <w:r>
              <w:rPr>
                <w:rFonts w:hint="default" w:ascii="Times New Roman" w:hAnsi="Times New Roman" w:cs="Times New Roman"/>
                <w:sz w:val="22"/>
                <w:szCs w:val="21"/>
              </w:rPr>
              <w:t>考核结果：□优秀；□合格；□不合格</w:t>
            </w:r>
          </w:p>
          <w:p>
            <w:pPr>
              <w:ind w:firstLine="440" w:firstLineChars="200"/>
              <w:rPr>
                <w:rFonts w:hint="default" w:ascii="Times New Roman" w:hAnsi="Times New Roman" w:cs="Times New Roman"/>
                <w:sz w:val="22"/>
                <w:szCs w:val="21"/>
              </w:rPr>
            </w:pPr>
            <w:r>
              <w:rPr>
                <w:rFonts w:hint="default" w:ascii="Times New Roman" w:hAnsi="Times New Roman" w:cs="Times New Roman"/>
                <w:sz w:val="22"/>
                <w:szCs w:val="21"/>
              </w:rPr>
              <w:t>申请者思想政治素质和师德师风考察情况详见《西南大学教职工师德师风情况考察表》。</w:t>
            </w:r>
          </w:p>
          <w:p>
            <w:pPr>
              <w:rPr>
                <w:rFonts w:hint="default" w:ascii="Times New Roman" w:hAnsi="Times New Roman" w:cs="Times New Roman"/>
                <w:sz w:val="28"/>
                <w:szCs w:val="28"/>
              </w:rPr>
            </w:pPr>
          </w:p>
          <w:p>
            <w:pPr>
              <w:tabs>
                <w:tab w:val="left" w:pos="720"/>
              </w:tabs>
              <w:spacing w:line="400" w:lineRule="exact"/>
              <w:ind w:right="210"/>
              <w:jc w:val="right"/>
              <w:rPr>
                <w:rFonts w:hint="default" w:ascii="Times New Roman" w:hAnsi="Times New Roman" w:cs="Times New Roman"/>
                <w:szCs w:val="21"/>
              </w:rPr>
            </w:pPr>
            <w:r>
              <w:rPr>
                <w:rFonts w:hint="default" w:ascii="Times New Roman" w:hAnsi="Times New Roman" w:cs="Times New Roman"/>
                <w:szCs w:val="21"/>
              </w:rPr>
              <w:t>二级党组织书记</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 w:val="22"/>
                <w:szCs w:val="24"/>
              </w:rPr>
              <w:t>签字/章</w:t>
            </w:r>
            <w:r>
              <w:rPr>
                <w:rFonts w:hint="default" w:ascii="Times New Roman" w:hAnsi="Times New Roman" w:cs="Times New Roman"/>
                <w:szCs w:val="21"/>
              </w:rPr>
              <w:t>）</w:t>
            </w:r>
          </w:p>
          <w:p>
            <w:pPr>
              <w:tabs>
                <w:tab w:val="left" w:pos="720"/>
              </w:tabs>
              <w:spacing w:line="400" w:lineRule="exact"/>
              <w:ind w:right="210"/>
              <w:jc w:val="right"/>
              <w:rPr>
                <w:rFonts w:hint="default" w:ascii="Times New Roman" w:hAnsi="Times New Roman" w:cs="Times New Roman"/>
                <w:szCs w:val="21"/>
              </w:rPr>
            </w:pPr>
            <w:r>
              <w:rPr>
                <w:rFonts w:hint="default" w:ascii="Times New Roman" w:hAnsi="Times New Roman" w:cs="Times New Roman"/>
                <w:szCs w:val="21"/>
              </w:rPr>
              <w:t xml:space="preserve">      </w:t>
            </w:r>
          </w:p>
          <w:p>
            <w:pPr>
              <w:spacing w:line="400" w:lineRule="exact"/>
              <w:jc w:val="right"/>
              <w:rPr>
                <w:rFonts w:hint="default" w:ascii="Times New Roman" w:hAnsi="Times New Roman" w:cs="Times New Roman"/>
                <w:szCs w:val="21"/>
              </w:rPr>
            </w:pPr>
            <w:r>
              <w:rPr>
                <w:rFonts w:hint="default" w:ascii="Times New Roman" w:hAnsi="Times New Roman" w:cs="Times New Roman"/>
                <w:szCs w:val="21"/>
              </w:rPr>
              <w:t xml:space="preserve">  公章                  年    月    日</w:t>
            </w:r>
          </w:p>
        </w:tc>
      </w:tr>
    </w:tbl>
    <w:p>
      <w:pPr>
        <w:widowControl/>
        <w:jc w:val="left"/>
        <w:rPr>
          <w:rFonts w:hint="default" w:ascii="Times New Roman" w:hAnsi="Times New Roman" w:eastAsia="黑体" w:cs="Times New Roman"/>
          <w:bCs/>
          <w:kern w:val="44"/>
          <w:sz w:val="30"/>
          <w:szCs w:val="44"/>
        </w:rPr>
        <w:sectPr>
          <w:pgSz w:w="11907" w:h="16839"/>
          <w:pgMar w:top="1134" w:right="1134" w:bottom="567" w:left="1134" w:header="851" w:footer="992" w:gutter="0"/>
          <w:cols w:space="720" w:num="1"/>
        </w:sectPr>
      </w:pPr>
    </w:p>
    <w:p>
      <w:pPr>
        <w:spacing w:before="120" w:beforeLines="50"/>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（二）年度考核情况</w:t>
      </w:r>
    </w:p>
    <w:tbl>
      <w:tblPr>
        <w:tblStyle w:val="18"/>
        <w:tblpPr w:leftFromText="180" w:rightFromText="180" w:vertAnchor="text" w:horzAnchor="margin" w:tblpXSpec="center" w:tblpY="61"/>
        <w:tblW w:w="50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2119"/>
        <w:gridCol w:w="7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41" w:hRule="atLeast"/>
        </w:trPr>
        <w:tc>
          <w:tcPr>
            <w:tcW w:w="1082" w:type="pct"/>
            <w:noWrap w:val="0"/>
            <w:vAlign w:val="center"/>
          </w:tcPr>
          <w:p>
            <w:pPr>
              <w:spacing w:line="280" w:lineRule="exact"/>
              <w:jc w:val="center"/>
              <w:rPr>
                <w:rFonts w:hint="default" w:ascii="Times New Roman" w:hAnsi="Times New Roman" w:cs="Times New Roman"/>
                <w:b/>
                <w:bCs/>
                <w:szCs w:val="21"/>
              </w:rPr>
            </w:pPr>
            <w:r>
              <w:rPr>
                <w:rFonts w:hint="default" w:ascii="Times New Roman" w:hAnsi="Times New Roman" w:cs="Times New Roman"/>
                <w:b/>
                <w:bCs/>
                <w:szCs w:val="21"/>
              </w:rPr>
              <w:t>任现职以来年度考核</w:t>
            </w:r>
          </w:p>
          <w:p>
            <w:pPr>
              <w:spacing w:line="280" w:lineRule="exact"/>
              <w:jc w:val="center"/>
              <w:rPr>
                <w:rFonts w:hint="default" w:ascii="Times New Roman" w:hAnsi="Times New Roman" w:cs="Times New Roman"/>
                <w:b/>
                <w:bCs/>
                <w:szCs w:val="21"/>
              </w:rPr>
            </w:pPr>
            <w:r>
              <w:rPr>
                <w:rFonts w:hint="default" w:ascii="Times New Roman" w:hAnsi="Times New Roman" w:cs="Times New Roman"/>
                <w:b/>
                <w:bCs/>
                <w:szCs w:val="21"/>
              </w:rPr>
              <w:t>起止年份</w:t>
            </w:r>
          </w:p>
        </w:tc>
        <w:tc>
          <w:tcPr>
            <w:tcW w:w="3918"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20</w:t>
            </w:r>
            <w:r>
              <w:rPr>
                <w:rFonts w:hint="eastAsia" w:cs="Times New Roman"/>
                <w:szCs w:val="21"/>
                <w:lang w:val="en-US" w:eastAsia="zh-CN"/>
              </w:rPr>
              <w:t>12</w:t>
            </w:r>
            <w:r>
              <w:rPr>
                <w:rFonts w:hint="default" w:ascii="Times New Roman" w:hAnsi="Times New Roman" w:cs="Times New Roman"/>
                <w:szCs w:val="21"/>
              </w:rPr>
              <w:t xml:space="preserve">  年—2021年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89" w:hRule="atLeast"/>
        </w:trPr>
        <w:tc>
          <w:tcPr>
            <w:tcW w:w="1082"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b/>
                <w:bCs/>
                <w:szCs w:val="21"/>
              </w:rPr>
              <w:t>考核结果</w:t>
            </w:r>
          </w:p>
        </w:tc>
        <w:tc>
          <w:tcPr>
            <w:tcW w:w="3918" w:type="pct"/>
            <w:noWrap w:val="0"/>
            <w:vAlign w:val="center"/>
          </w:tcPr>
          <w:p>
            <w:pPr>
              <w:spacing w:line="280" w:lineRule="exact"/>
              <w:jc w:val="center"/>
              <w:rPr>
                <w:rFonts w:hint="default" w:ascii="Times New Roman" w:hAnsi="Times New Roman" w:cs="Times New Roman"/>
                <w:szCs w:val="21"/>
              </w:rPr>
            </w:pPr>
            <w:r>
              <w:rPr>
                <w:rFonts w:hint="default" w:ascii="Times New Roman" w:hAnsi="Times New Roman" w:cs="Times New Roman"/>
                <w:szCs w:val="21"/>
              </w:rPr>
              <w:t>优秀</w:t>
            </w:r>
            <w:r>
              <w:rPr>
                <w:rFonts w:hint="default" w:ascii="Times New Roman" w:hAnsi="Times New Roman" w:cs="Times New Roman"/>
                <w:szCs w:val="21"/>
                <w:u w:val="single"/>
              </w:rPr>
              <w:t xml:space="preserve"> </w:t>
            </w:r>
            <w:r>
              <w:rPr>
                <w:rFonts w:hint="eastAsia" w:cs="Times New Roman"/>
                <w:szCs w:val="21"/>
                <w:u w:val="single"/>
                <w:lang w:val="en-US" w:eastAsia="zh-CN"/>
              </w:rPr>
              <w:t>2</w:t>
            </w:r>
            <w:r>
              <w:rPr>
                <w:rFonts w:hint="default" w:ascii="Times New Roman" w:hAnsi="Times New Roman" w:cs="Times New Roman"/>
                <w:szCs w:val="21"/>
                <w:u w:val="single"/>
              </w:rPr>
              <w:t xml:space="preserve">  </w:t>
            </w:r>
            <w:r>
              <w:rPr>
                <w:rFonts w:hint="default" w:ascii="Times New Roman" w:hAnsi="Times New Roman" w:cs="Times New Roman"/>
                <w:szCs w:val="21"/>
              </w:rPr>
              <w:t>次；合格</w:t>
            </w:r>
            <w:r>
              <w:rPr>
                <w:rFonts w:hint="default" w:ascii="Times New Roman" w:hAnsi="Times New Roman" w:cs="Times New Roman"/>
                <w:szCs w:val="21"/>
                <w:u w:val="single"/>
              </w:rPr>
              <w:t xml:space="preserve"> </w:t>
            </w:r>
            <w:r>
              <w:rPr>
                <w:rFonts w:hint="eastAsia" w:cs="Times New Roman"/>
                <w:szCs w:val="21"/>
                <w:u w:val="single"/>
                <w:lang w:val="en-US" w:eastAsia="zh-CN"/>
              </w:rPr>
              <w:t>8</w:t>
            </w:r>
            <w:r>
              <w:rPr>
                <w:rFonts w:hint="default" w:ascii="Times New Roman" w:hAnsi="Times New Roman" w:cs="Times New Roman"/>
                <w:szCs w:val="21"/>
                <w:u w:val="single"/>
              </w:rPr>
              <w:t xml:space="preserve">  </w:t>
            </w:r>
            <w:r>
              <w:rPr>
                <w:rFonts w:hint="default" w:ascii="Times New Roman" w:hAnsi="Times New Roman" w:cs="Times New Roman"/>
                <w:szCs w:val="21"/>
              </w:rPr>
              <w:t>次；不合格</w:t>
            </w:r>
            <w:r>
              <w:rPr>
                <w:rFonts w:hint="default" w:ascii="Times New Roman" w:hAnsi="Times New Roman" w:cs="Times New Roman"/>
                <w:szCs w:val="21"/>
                <w:u w:val="single"/>
              </w:rPr>
              <w:t xml:space="preserve"> </w:t>
            </w:r>
            <w:r>
              <w:rPr>
                <w:rFonts w:hint="eastAsia" w:cs="Times New Roman"/>
                <w:szCs w:val="21"/>
                <w:u w:val="single"/>
                <w:lang w:val="en-US" w:eastAsia="zh-CN"/>
              </w:rPr>
              <w:t>0</w:t>
            </w:r>
            <w:r>
              <w:rPr>
                <w:rFonts w:hint="default" w:ascii="Times New Roman" w:hAnsi="Times New Roman" w:cs="Times New Roman"/>
                <w:szCs w:val="21"/>
                <w:u w:val="single"/>
              </w:rPr>
              <w:t xml:space="preserve">  </w:t>
            </w:r>
            <w:r>
              <w:rPr>
                <w:rFonts w:hint="default" w:ascii="Times New Roman" w:hAnsi="Times New Roman" w:cs="Times New Roman"/>
                <w:szCs w:val="21"/>
              </w:rPr>
              <w:t>次</w:t>
            </w:r>
          </w:p>
        </w:tc>
      </w:tr>
    </w:tbl>
    <w:p>
      <w:pPr>
        <w:spacing w:before="120" w:beforeLines="50"/>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（三）二级单位资格审核</w:t>
      </w:r>
    </w:p>
    <w:tbl>
      <w:tblPr>
        <w:tblStyle w:val="18"/>
        <w:tblpPr w:leftFromText="180" w:rightFromText="180" w:vertAnchor="text" w:horzAnchor="margin" w:tblpXSpec="center" w:tblpY="38"/>
        <w:tblW w:w="505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117" w:hRule="atLeast"/>
        </w:trPr>
        <w:tc>
          <w:tcPr>
            <w:tcW w:w="5000" w:type="pct"/>
            <w:noWrap w:val="0"/>
            <w:vAlign w:val="center"/>
          </w:tcPr>
          <w:p>
            <w:pPr>
              <w:widowControl/>
              <w:spacing w:before="120" w:beforeLines="50" w:after="120" w:afterLines="50" w:line="400" w:lineRule="exact"/>
              <w:ind w:firstLine="517" w:firstLineChars="245"/>
              <w:rPr>
                <w:rFonts w:hint="default" w:ascii="Times New Roman" w:hAnsi="Times New Roman" w:cs="Times New Roman"/>
                <w:b/>
                <w:bCs/>
                <w:color w:val="000000"/>
                <w:kern w:val="0"/>
                <w:szCs w:val="21"/>
              </w:rPr>
            </w:pPr>
          </w:p>
          <w:p>
            <w:pPr>
              <w:widowControl/>
              <w:spacing w:before="120" w:beforeLines="50" w:after="120" w:afterLines="50" w:line="4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经审核，申请人材料真实、齐全，符合申请相应专业技术职务的思想政治和师德师风条件、教育教学条件、履职尽责条件、学术及业务条件等，申报材料均按照要求进行公开展示。</w:t>
            </w:r>
          </w:p>
          <w:p>
            <w:pPr>
              <w:widowControl/>
              <w:spacing w:line="400" w:lineRule="exact"/>
              <w:ind w:left="5271" w:hanging="5271" w:hangingChars="2500"/>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 xml:space="preserve">　                                            </w:t>
            </w:r>
          </w:p>
          <w:p>
            <w:pPr>
              <w:widowControl/>
              <w:spacing w:line="400" w:lineRule="exact"/>
              <w:ind w:left="5250" w:leftChars="2300" w:hanging="420" w:hangingChars="200"/>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审查人（签字）</w:t>
            </w:r>
            <w:r>
              <w:rPr>
                <w:rFonts w:hint="default" w:ascii="Times New Roman" w:hAnsi="Times New Roman" w:cs="Times New Roman"/>
                <w:color w:val="000000"/>
                <w:kern w:val="0"/>
                <w:szCs w:val="21"/>
                <w:u w:val="single"/>
              </w:rPr>
              <w:t xml:space="preserve">                      </w:t>
            </w:r>
            <w:r>
              <w:rPr>
                <w:rFonts w:hint="default" w:ascii="Times New Roman" w:hAnsi="Times New Roman" w:cs="Times New Roman"/>
                <w:color w:val="000000"/>
                <w:kern w:val="0"/>
                <w:szCs w:val="21"/>
                <w:u w:val="single"/>
                <w:lang w:val="en-US" w:eastAsia="zh-CN"/>
              </w:rPr>
              <w:t xml:space="preserve"> </w:t>
            </w:r>
            <w:r>
              <w:rPr>
                <w:rFonts w:hint="default" w:ascii="Times New Roman" w:hAnsi="Times New Roman" w:cs="Times New Roman"/>
                <w:color w:val="000000"/>
                <w:kern w:val="0"/>
                <w:szCs w:val="21"/>
                <w:u w:val="single"/>
              </w:rPr>
              <w:t xml:space="preserve">    </w:t>
            </w:r>
            <w:r>
              <w:rPr>
                <w:rFonts w:hint="default" w:ascii="Times New Roman" w:hAnsi="Times New Roman" w:cs="Times New Roman"/>
                <w:color w:val="000000"/>
                <w:kern w:val="0"/>
                <w:szCs w:val="21"/>
              </w:rPr>
              <w:t xml:space="preserve">                                          </w:t>
            </w:r>
          </w:p>
          <w:p>
            <w:pPr>
              <w:widowControl/>
              <w:spacing w:line="400" w:lineRule="exact"/>
              <w:ind w:left="5250" w:leftChars="2100" w:hanging="840" w:hangingChars="400"/>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院（部）长（签字）</w:t>
            </w:r>
            <w:r>
              <w:rPr>
                <w:rFonts w:hint="default" w:ascii="Times New Roman" w:hAnsi="Times New Roman" w:cs="Times New Roman"/>
                <w:sz w:val="22"/>
                <w:szCs w:val="21"/>
                <w:u w:val="single"/>
              </w:rPr>
              <w:t xml:space="preserve">             </w:t>
            </w:r>
          </w:p>
          <w:p>
            <w:pPr>
              <w:widowControl/>
              <w:spacing w:line="400" w:lineRule="exact"/>
              <w:ind w:firstLine="7980" w:firstLineChars="3800"/>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年     月     日</w:t>
            </w:r>
          </w:p>
          <w:p>
            <w:pPr>
              <w:widowControl/>
              <w:spacing w:line="400" w:lineRule="exact"/>
              <w:ind w:firstLine="7980" w:firstLineChars="3800"/>
              <w:rPr>
                <w:rFonts w:hint="default" w:ascii="Times New Roman" w:hAnsi="Times New Roman" w:cs="Times New Roman"/>
                <w:color w:val="000000"/>
                <w:kern w:val="0"/>
                <w:szCs w:val="21"/>
              </w:rPr>
            </w:pPr>
          </w:p>
        </w:tc>
      </w:tr>
    </w:tbl>
    <w:p>
      <w:pPr>
        <w:spacing w:before="120" w:beforeLines="50"/>
        <w:outlineLvl w:val="1"/>
        <w:rPr>
          <w:rFonts w:hint="default" w:ascii="Times New Roman" w:hAnsi="Times New Roman" w:eastAsia="楷体" w:cs="Times New Roman"/>
          <w:sz w:val="28"/>
          <w:szCs w:val="28"/>
        </w:rPr>
      </w:pPr>
      <w:r>
        <w:rPr>
          <w:rFonts w:hint="default" w:ascii="Times New Roman" w:hAnsi="Times New Roman" w:eastAsia="楷体" w:cs="Times New Roman"/>
          <w:b/>
          <w:sz w:val="28"/>
          <w:szCs w:val="28"/>
        </w:rPr>
        <w:t>（四）二级单位推荐意见</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5000" w:type="pct"/>
            <w:tcBorders>
              <w:top w:val="single" w:color="auto" w:sz="4" w:space="0"/>
              <w:left w:val="single" w:color="auto" w:sz="4" w:space="0"/>
              <w:bottom w:val="single" w:color="auto" w:sz="4" w:space="0"/>
              <w:right w:val="single" w:color="auto" w:sz="4" w:space="0"/>
            </w:tcBorders>
            <w:noWrap w:val="0"/>
            <w:vAlign w:val="top"/>
          </w:tcPr>
          <w:p>
            <w:pPr>
              <w:tabs>
                <w:tab w:val="left" w:pos="720"/>
              </w:tabs>
              <w:spacing w:line="400" w:lineRule="exact"/>
              <w:ind w:right="442" w:firstLine="440" w:firstLineChars="200"/>
              <w:rPr>
                <w:rFonts w:hint="default" w:ascii="Times New Roman" w:hAnsi="Times New Roman" w:cs="Times New Roman"/>
                <w:sz w:val="22"/>
                <w:szCs w:val="21"/>
              </w:rPr>
            </w:pPr>
          </w:p>
          <w:p>
            <w:pPr>
              <w:tabs>
                <w:tab w:val="left" w:pos="720"/>
              </w:tabs>
              <w:spacing w:line="400" w:lineRule="exact"/>
              <w:ind w:right="442" w:firstLine="440" w:firstLineChars="200"/>
              <w:rPr>
                <w:rFonts w:hint="default" w:ascii="Times New Roman" w:hAnsi="Times New Roman" w:cs="Times New Roman"/>
                <w:sz w:val="22"/>
                <w:szCs w:val="21"/>
              </w:rPr>
            </w:pPr>
            <w:r>
              <w:rPr>
                <w:rFonts w:hint="default" w:ascii="Times New Roman" w:hAnsi="Times New Roman" w:cs="Times New Roman"/>
                <w:sz w:val="22"/>
                <w:szCs w:val="21"/>
              </w:rPr>
              <w:t>同意推荐</w:t>
            </w:r>
            <w:r>
              <w:rPr>
                <w:rFonts w:hint="default" w:ascii="Times New Roman" w:hAnsi="Times New Roman" w:cs="Times New Roman"/>
                <w:sz w:val="22"/>
                <w:szCs w:val="21"/>
                <w:u w:val="single"/>
              </w:rPr>
              <w:t xml:space="preserve">          </w:t>
            </w:r>
            <w:r>
              <w:rPr>
                <w:rFonts w:hint="default" w:ascii="Times New Roman" w:hAnsi="Times New Roman" w:cs="Times New Roman"/>
                <w:sz w:val="22"/>
                <w:szCs w:val="21"/>
              </w:rPr>
              <w:t>申请</w:t>
            </w:r>
            <w:r>
              <w:rPr>
                <w:rFonts w:hint="default" w:ascii="Times New Roman" w:hAnsi="Times New Roman" w:cs="Times New Roman"/>
                <w:sz w:val="22"/>
                <w:szCs w:val="21"/>
                <w:u w:val="single"/>
              </w:rPr>
              <w:t xml:space="preserve">               </w:t>
            </w:r>
            <w:r>
              <w:rPr>
                <w:rFonts w:hint="default" w:ascii="Times New Roman" w:hAnsi="Times New Roman" w:cs="Times New Roman"/>
                <w:sz w:val="22"/>
                <w:szCs w:val="21"/>
              </w:rPr>
              <w:t>专业技术职务。</w:t>
            </w:r>
          </w:p>
          <w:p>
            <w:pPr>
              <w:tabs>
                <w:tab w:val="left" w:pos="720"/>
              </w:tabs>
              <w:spacing w:line="400" w:lineRule="exact"/>
              <w:ind w:right="440"/>
              <w:rPr>
                <w:rFonts w:hint="default" w:ascii="Times New Roman" w:hAnsi="Times New Roman" w:cs="Times New Roman"/>
                <w:sz w:val="22"/>
                <w:szCs w:val="21"/>
              </w:rPr>
            </w:pPr>
          </w:p>
          <w:p>
            <w:pPr>
              <w:tabs>
                <w:tab w:val="left" w:pos="720"/>
              </w:tabs>
              <w:spacing w:line="400" w:lineRule="exact"/>
              <w:ind w:firstLine="440" w:firstLineChars="200"/>
              <w:jc w:val="left"/>
              <w:rPr>
                <w:rFonts w:hint="default" w:ascii="Times New Roman" w:hAnsi="Times New Roman" w:cs="Times New Roman"/>
                <w:sz w:val="22"/>
                <w:szCs w:val="21"/>
              </w:rPr>
            </w:pPr>
            <w:r>
              <w:rPr>
                <w:rFonts w:hint="default" w:ascii="Times New Roman" w:hAnsi="Times New Roman" w:cs="Times New Roman"/>
                <w:sz w:val="22"/>
                <w:szCs w:val="21"/>
              </w:rPr>
              <w:t>二级党组织书记：</w:t>
            </w:r>
            <w:r>
              <w:rPr>
                <w:rFonts w:hint="default" w:ascii="Times New Roman" w:hAnsi="Times New Roman" w:cs="Times New Roman"/>
                <w:sz w:val="22"/>
                <w:szCs w:val="21"/>
                <w:u w:val="single"/>
              </w:rPr>
              <w:t xml:space="preserve">          </w:t>
            </w:r>
            <w:r>
              <w:rPr>
                <w:rFonts w:hint="default" w:ascii="Times New Roman" w:hAnsi="Times New Roman" w:cs="Times New Roman"/>
                <w:sz w:val="22"/>
                <w:szCs w:val="24"/>
              </w:rPr>
              <w:t>（</w:t>
            </w:r>
            <w:r>
              <w:rPr>
                <w:rFonts w:hint="default" w:ascii="Times New Roman" w:hAnsi="Times New Roman" w:cs="Times New Roman"/>
                <w:szCs w:val="21"/>
              </w:rPr>
              <w:t>签字、公章</w:t>
            </w:r>
            <w:r>
              <w:rPr>
                <w:rFonts w:hint="default" w:ascii="Times New Roman" w:hAnsi="Times New Roman" w:cs="Times New Roman"/>
                <w:sz w:val="22"/>
                <w:szCs w:val="24"/>
              </w:rPr>
              <w:t>）</w:t>
            </w:r>
            <w:r>
              <w:rPr>
                <w:rFonts w:hint="default" w:ascii="Times New Roman" w:hAnsi="Times New Roman" w:cs="Times New Roman"/>
                <w:sz w:val="22"/>
                <w:szCs w:val="21"/>
              </w:rPr>
              <w:t xml:space="preserve">        院（部）长：</w:t>
            </w:r>
            <w:r>
              <w:rPr>
                <w:rFonts w:hint="default" w:ascii="Times New Roman" w:hAnsi="Times New Roman" w:cs="Times New Roman"/>
                <w:sz w:val="22"/>
                <w:szCs w:val="21"/>
                <w:u w:val="single"/>
              </w:rPr>
              <w:t xml:space="preserve">          </w:t>
            </w:r>
            <w:r>
              <w:rPr>
                <w:rFonts w:hint="default" w:ascii="Times New Roman" w:hAnsi="Times New Roman" w:cs="Times New Roman"/>
                <w:sz w:val="22"/>
                <w:szCs w:val="24"/>
              </w:rPr>
              <w:t>（</w:t>
            </w:r>
            <w:r>
              <w:rPr>
                <w:rFonts w:hint="default" w:ascii="Times New Roman" w:hAnsi="Times New Roman" w:cs="Times New Roman"/>
                <w:szCs w:val="21"/>
              </w:rPr>
              <w:t>签字、公章</w:t>
            </w:r>
            <w:r>
              <w:rPr>
                <w:rFonts w:hint="default" w:ascii="Times New Roman" w:hAnsi="Times New Roman" w:cs="Times New Roman"/>
                <w:sz w:val="22"/>
                <w:szCs w:val="24"/>
              </w:rPr>
              <w:t>）</w:t>
            </w:r>
          </w:p>
          <w:p>
            <w:pPr>
              <w:spacing w:line="400" w:lineRule="exact"/>
              <w:rPr>
                <w:rFonts w:hint="default" w:ascii="Times New Roman" w:hAnsi="Times New Roman" w:cs="Times New Roman"/>
                <w:sz w:val="22"/>
                <w:szCs w:val="21"/>
              </w:rPr>
            </w:pPr>
            <w:r>
              <w:rPr>
                <w:rFonts w:hint="default" w:ascii="Times New Roman" w:hAnsi="Times New Roman" w:cs="Times New Roman"/>
                <w:sz w:val="22"/>
                <w:szCs w:val="21"/>
              </w:rPr>
              <w:t xml:space="preserve">                 年    月    日                                  年    月    日</w:t>
            </w:r>
          </w:p>
          <w:p>
            <w:pPr>
              <w:spacing w:line="400" w:lineRule="exact"/>
              <w:rPr>
                <w:rFonts w:hint="default" w:ascii="Times New Roman" w:hAnsi="Times New Roman" w:cs="Times New Roman"/>
              </w:rPr>
            </w:pPr>
          </w:p>
        </w:tc>
      </w:tr>
    </w:tbl>
    <w:p>
      <w:pPr>
        <w:widowControl/>
        <w:jc w:val="left"/>
        <w:rPr>
          <w:rFonts w:hint="default" w:ascii="Times New Roman" w:hAnsi="Times New Roman" w:eastAsia="黑体" w:cs="Times New Roman"/>
          <w:bCs/>
          <w:kern w:val="44"/>
          <w:sz w:val="30"/>
          <w:szCs w:val="44"/>
        </w:rPr>
        <w:sectPr>
          <w:headerReference r:id="rId5" w:type="default"/>
          <w:footerReference r:id="rId6" w:type="default"/>
          <w:type w:val="continuous"/>
          <w:pgSz w:w="11907" w:h="16839"/>
          <w:pgMar w:top="1134" w:right="1134" w:bottom="567" w:left="1134" w:header="851" w:footer="992" w:gutter="0"/>
          <w:cols w:space="720" w:num="1"/>
        </w:sectPr>
      </w:pPr>
    </w:p>
    <w:p>
      <w:pPr>
        <w:spacing w:line="460" w:lineRule="exact"/>
        <w:outlineLvl w:val="0"/>
        <w:rPr>
          <w:rFonts w:hint="default" w:ascii="Times New Roman" w:hAnsi="Times New Roman" w:eastAsia="黑体" w:cs="Times New Roman"/>
          <w:sz w:val="28"/>
        </w:rPr>
      </w:pPr>
    </w:p>
    <w:p>
      <w:pPr>
        <w:spacing w:line="460" w:lineRule="exact"/>
        <w:ind w:firstLine="280" w:firstLineChars="100"/>
        <w:outlineLvl w:val="0"/>
        <w:rPr>
          <w:rFonts w:hint="default" w:ascii="Times New Roman" w:hAnsi="Times New Roman" w:eastAsia="黑体" w:cs="Times New Roman"/>
          <w:sz w:val="28"/>
        </w:rPr>
      </w:pPr>
    </w:p>
    <w:p>
      <w:pPr>
        <w:spacing w:line="460" w:lineRule="exact"/>
        <w:ind w:firstLine="280" w:firstLineChars="100"/>
        <w:outlineLvl w:val="0"/>
        <w:rPr>
          <w:rFonts w:hint="default" w:ascii="Times New Roman" w:hAnsi="Times New Roman" w:eastAsia="黑体" w:cs="Times New Roman"/>
          <w:sz w:val="28"/>
        </w:rPr>
      </w:pPr>
      <w:r>
        <w:rPr>
          <w:rFonts w:hint="default" w:ascii="Times New Roman" w:hAnsi="Times New Roman" w:eastAsia="黑体" w:cs="Times New Roman"/>
          <w:sz w:val="28"/>
        </w:rPr>
        <w:t>三、评审过程信息</w:t>
      </w:r>
      <w:r>
        <w:rPr>
          <w:rFonts w:hint="default" w:ascii="Times New Roman" w:hAnsi="Times New Roman" w:cs="Times New Roman"/>
          <w:bCs/>
          <w:kern w:val="0"/>
          <w:szCs w:val="21"/>
        </w:rPr>
        <w:t>（由三级评审组织负责填写）</w:t>
      </w:r>
    </w:p>
    <w:p>
      <w:pPr>
        <w:spacing w:before="120" w:beforeLines="50"/>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（一）高等教育管理研究系列专业技术职务推荐组</w:t>
      </w:r>
    </w:p>
    <w:tbl>
      <w:tblPr>
        <w:tblStyle w:val="18"/>
        <w:tblpPr w:leftFromText="180" w:rightFromText="180" w:vertAnchor="text" w:horzAnchor="margin" w:tblpXSpec="center" w:tblpY="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7" w:hRule="atLeast"/>
        </w:trPr>
        <w:tc>
          <w:tcPr>
            <w:tcW w:w="5000" w:type="pct"/>
            <w:noWrap w:val="0"/>
            <w:vAlign w:val="center"/>
          </w:tcPr>
          <w:p>
            <w:pPr>
              <w:widowControl/>
              <w:spacing w:line="4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 xml:space="preserve">会议时间：    </w:t>
            </w:r>
            <w:r>
              <w:rPr>
                <w:rFonts w:hint="default" w:ascii="Times New Roman" w:hAnsi="Times New Roman" w:cs="Times New Roman"/>
                <w:szCs w:val="21"/>
              </w:rPr>
              <w:t>年      月      日</w:t>
            </w:r>
          </w:p>
          <w:p>
            <w:pPr>
              <w:widowControl/>
              <w:spacing w:line="4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专家到会情况：</w:t>
            </w:r>
            <w:r>
              <w:rPr>
                <w:rFonts w:hint="default" w:ascii="Times New Roman" w:hAnsi="Times New Roman" w:cs="Times New Roman"/>
                <w:szCs w:val="21"/>
              </w:rPr>
              <w:t>应到</w:t>
            </w:r>
            <w:r>
              <w:rPr>
                <w:rFonts w:hint="default" w:ascii="Times New Roman" w:hAnsi="Times New Roman" w:cs="Times New Roman"/>
                <w:b/>
                <w:bCs/>
                <w:color w:val="000000"/>
                <w:kern w:val="0"/>
                <w:szCs w:val="21"/>
                <w:u w:val="single"/>
              </w:rPr>
              <w:t xml:space="preserve">         </w:t>
            </w:r>
            <w:r>
              <w:rPr>
                <w:rFonts w:hint="default" w:ascii="Times New Roman" w:hAnsi="Times New Roman" w:cs="Times New Roman"/>
                <w:b/>
                <w:bCs/>
                <w:color w:val="000000"/>
                <w:kern w:val="0"/>
                <w:szCs w:val="21"/>
              </w:rPr>
              <w:t xml:space="preserve">   </w:t>
            </w:r>
            <w:r>
              <w:rPr>
                <w:rFonts w:hint="default" w:ascii="Times New Roman" w:hAnsi="Times New Roman" w:cs="Times New Roman"/>
                <w:szCs w:val="21"/>
              </w:rPr>
              <w:t>实到</w:t>
            </w:r>
            <w:r>
              <w:rPr>
                <w:rFonts w:hint="default" w:ascii="Times New Roman" w:hAnsi="Times New Roman" w:cs="Times New Roman"/>
                <w:b/>
                <w:bCs/>
                <w:color w:val="000000"/>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247" w:hRule="atLeast"/>
        </w:trPr>
        <w:tc>
          <w:tcPr>
            <w:tcW w:w="5000" w:type="pct"/>
            <w:noWrap w:val="0"/>
            <w:vAlign w:val="center"/>
          </w:tcPr>
          <w:p>
            <w:pPr>
              <w:widowControl/>
              <w:spacing w:line="44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推荐评审意见：</w:t>
            </w:r>
          </w:p>
          <w:p>
            <w:pPr>
              <w:widowControl/>
              <w:spacing w:line="440" w:lineRule="exact"/>
              <w:ind w:firstLine="514" w:firstLineChars="245"/>
              <w:rPr>
                <w:rFonts w:hint="default" w:ascii="Times New Roman" w:hAnsi="Times New Roman" w:cs="Times New Roman"/>
                <w:w w:val="80"/>
                <w:szCs w:val="21"/>
              </w:rPr>
            </w:pPr>
            <w:r>
              <w:rPr>
                <w:rFonts w:hint="default" w:ascii="Times New Roman" w:hAnsi="Times New Roman" w:cs="Times New Roman"/>
                <w:szCs w:val="21"/>
              </w:rPr>
              <w:t>□同意推荐</w:t>
            </w:r>
            <w:r>
              <w:rPr>
                <w:rFonts w:hint="default" w:ascii="Times New Roman" w:hAnsi="Times New Roman" w:cs="Times New Roman"/>
                <w:szCs w:val="21"/>
                <w:u w:val="single"/>
              </w:rPr>
              <w:t xml:space="preserve">         </w:t>
            </w:r>
            <w:r>
              <w:rPr>
                <w:rFonts w:hint="default" w:ascii="Times New Roman" w:hAnsi="Times New Roman" w:cs="Times New Roman"/>
                <w:szCs w:val="21"/>
              </w:rPr>
              <w:t>进入</w:t>
            </w:r>
            <w:r>
              <w:rPr>
                <w:rFonts w:hint="default" w:ascii="Times New Roman" w:hAnsi="Times New Roman" w:cs="Times New Roman"/>
                <w:szCs w:val="21"/>
                <w:u w:val="single"/>
              </w:rPr>
              <w:t xml:space="preserve">             </w:t>
            </w:r>
            <w:r>
              <w:rPr>
                <w:rFonts w:hint="default" w:ascii="Times New Roman" w:hAnsi="Times New Roman" w:cs="Times New Roman"/>
                <w:szCs w:val="21"/>
              </w:rPr>
              <w:t>学部学术委员会（评审组）评审环节。</w:t>
            </w:r>
          </w:p>
          <w:p>
            <w:pPr>
              <w:widowControl/>
              <w:spacing w:line="440" w:lineRule="exact"/>
              <w:ind w:firstLine="514" w:firstLineChars="245"/>
              <w:rPr>
                <w:rFonts w:hint="default" w:ascii="Times New Roman" w:hAnsi="Times New Roman" w:cs="Times New Roman"/>
                <w:szCs w:val="21"/>
              </w:rPr>
            </w:pPr>
            <w:r>
              <w:rPr>
                <w:rFonts w:hint="default" w:ascii="Times New Roman" w:hAnsi="Times New Roman" w:cs="Times New Roman"/>
                <w:szCs w:val="21"/>
              </w:rPr>
              <w:sym w:font="Wingdings 2" w:char="00A3"/>
            </w:r>
            <w:r>
              <w:rPr>
                <w:rFonts w:hint="default" w:ascii="Times New Roman" w:hAnsi="Times New Roman" w:cs="Times New Roman"/>
                <w:szCs w:val="21"/>
              </w:rPr>
              <w:t>同意</w:t>
            </w:r>
            <w:r>
              <w:rPr>
                <w:rFonts w:hint="default" w:ascii="Times New Roman" w:hAnsi="Times New Roman" w:cs="Times New Roman"/>
                <w:szCs w:val="21"/>
                <w:u w:val="single"/>
              </w:rPr>
              <w:t xml:space="preserve">             </w:t>
            </w:r>
            <w:r>
              <w:rPr>
                <w:rFonts w:hint="default" w:ascii="Times New Roman" w:hAnsi="Times New Roman" w:cs="Times New Roman"/>
                <w:szCs w:val="21"/>
              </w:rPr>
              <w:t>晋升</w:t>
            </w:r>
            <w:r>
              <w:rPr>
                <w:rFonts w:hint="default" w:ascii="Times New Roman" w:hAnsi="Times New Roman" w:cs="Times New Roman"/>
                <w:b/>
                <w:bCs/>
                <w:color w:val="000000"/>
                <w:kern w:val="0"/>
                <w:szCs w:val="21"/>
                <w:u w:val="single"/>
              </w:rPr>
              <w:t xml:space="preserve">             </w:t>
            </w:r>
            <w:r>
              <w:rPr>
                <w:rFonts w:hint="default" w:ascii="Times New Roman" w:hAnsi="Times New Roman" w:cs="Times New Roman"/>
                <w:szCs w:val="21"/>
              </w:rPr>
              <w:t>专业技术职务评审（中级及以下）。</w:t>
            </w:r>
          </w:p>
          <w:p>
            <w:pPr>
              <w:widowControl/>
              <w:spacing w:line="440" w:lineRule="exact"/>
              <w:ind w:firstLine="527" w:firstLineChars="250"/>
              <w:rPr>
                <w:rFonts w:hint="default" w:ascii="Times New Roman" w:hAnsi="Times New Roman" w:cs="Times New Roman"/>
                <w:szCs w:val="21"/>
              </w:rPr>
            </w:pPr>
            <w:r>
              <w:rPr>
                <w:rFonts w:hint="default" w:ascii="Times New Roman" w:hAnsi="Times New Roman" w:cs="Times New Roman"/>
                <w:b/>
                <w:szCs w:val="21"/>
              </w:rPr>
              <w:t>表决情况：</w:t>
            </w:r>
            <w:r>
              <w:rPr>
                <w:rFonts w:hint="default" w:ascii="Times New Roman" w:hAnsi="Times New Roman" w:cs="Times New Roman"/>
                <w:szCs w:val="21"/>
              </w:rPr>
              <w:t>同意人数</w:t>
            </w:r>
            <w:r>
              <w:rPr>
                <w:rFonts w:hint="default" w:ascii="Times New Roman" w:hAnsi="Times New Roman" w:cs="Times New Roman"/>
                <w:b/>
                <w:bCs/>
                <w:color w:val="000000"/>
                <w:kern w:val="0"/>
                <w:szCs w:val="21"/>
                <w:u w:val="single"/>
              </w:rPr>
              <w:t xml:space="preserve">         </w:t>
            </w:r>
            <w:r>
              <w:rPr>
                <w:rFonts w:hint="default" w:ascii="Times New Roman" w:hAnsi="Times New Roman" w:cs="Times New Roman"/>
                <w:b/>
                <w:bCs/>
                <w:color w:val="000000"/>
                <w:kern w:val="0"/>
                <w:szCs w:val="21"/>
              </w:rPr>
              <w:t xml:space="preserve">   </w:t>
            </w:r>
            <w:r>
              <w:rPr>
                <w:rFonts w:hint="default" w:ascii="Times New Roman" w:hAnsi="Times New Roman" w:cs="Times New Roman"/>
                <w:szCs w:val="21"/>
              </w:rPr>
              <w:t>不同意人数</w:t>
            </w:r>
            <w:r>
              <w:rPr>
                <w:rFonts w:hint="default" w:ascii="Times New Roman" w:hAnsi="Times New Roman" w:cs="Times New Roman"/>
                <w:b/>
                <w:bCs/>
                <w:color w:val="000000"/>
                <w:kern w:val="0"/>
                <w:szCs w:val="21"/>
                <w:u w:val="single"/>
              </w:rPr>
              <w:t xml:space="preserve">         </w:t>
            </w:r>
            <w:r>
              <w:rPr>
                <w:rFonts w:hint="default" w:ascii="Times New Roman" w:hAnsi="Times New Roman" w:cs="Times New Roman"/>
                <w:b/>
                <w:bCs/>
                <w:color w:val="000000"/>
                <w:kern w:val="0"/>
                <w:szCs w:val="21"/>
              </w:rPr>
              <w:t xml:space="preserve">   </w:t>
            </w:r>
            <w:r>
              <w:rPr>
                <w:rFonts w:hint="default" w:ascii="Times New Roman" w:hAnsi="Times New Roman" w:cs="Times New Roman"/>
                <w:szCs w:val="21"/>
              </w:rPr>
              <w:t>弃权人数</w:t>
            </w:r>
            <w:r>
              <w:rPr>
                <w:rFonts w:hint="default" w:ascii="Times New Roman" w:hAnsi="Times New Roman" w:cs="Times New Roman"/>
                <w:b/>
                <w:bCs/>
                <w:color w:val="000000"/>
                <w:kern w:val="0"/>
                <w:szCs w:val="21"/>
                <w:u w:val="single"/>
              </w:rPr>
              <w:t xml:space="preserve">         </w:t>
            </w:r>
          </w:p>
          <w:p>
            <w:pPr>
              <w:widowControl/>
              <w:spacing w:line="440" w:lineRule="exact"/>
              <w:ind w:firstLine="517" w:firstLineChars="245"/>
              <w:rPr>
                <w:rFonts w:hint="default" w:ascii="Times New Roman" w:hAnsi="Times New Roman" w:cs="Times New Roman"/>
                <w:szCs w:val="21"/>
              </w:rPr>
            </w:pPr>
            <w:r>
              <w:rPr>
                <w:rFonts w:hint="default" w:ascii="Times New Roman" w:hAnsi="Times New Roman" w:cs="Times New Roman"/>
                <w:b/>
                <w:szCs w:val="21"/>
              </w:rPr>
              <w:t>推荐情况：</w:t>
            </w:r>
            <w:r>
              <w:rPr>
                <w:rFonts w:hint="default" w:ascii="Times New Roman" w:hAnsi="Times New Roman" w:cs="Times New Roman"/>
                <w:szCs w:val="21"/>
              </w:rPr>
              <w:t>此次共推荐</w:t>
            </w:r>
            <w:r>
              <w:rPr>
                <w:rFonts w:hint="default" w:ascii="Times New Roman" w:hAnsi="Times New Roman" w:eastAsia="黑体" w:cs="Times New Roman"/>
                <w:szCs w:val="21"/>
                <w:u w:val="single"/>
              </w:rPr>
              <w:t xml:space="preserve">        </w:t>
            </w:r>
            <w:r>
              <w:rPr>
                <w:rFonts w:hint="default" w:ascii="Times New Roman" w:hAnsi="Times New Roman" w:cs="Times New Roman"/>
                <w:szCs w:val="21"/>
              </w:rPr>
              <w:t>人，本申请人排名第</w:t>
            </w:r>
            <w:r>
              <w:rPr>
                <w:rFonts w:hint="default" w:ascii="Times New Roman" w:hAnsi="Times New Roman" w:eastAsia="黑体" w:cs="Times New Roman"/>
                <w:szCs w:val="21"/>
                <w:u w:val="single"/>
              </w:rPr>
              <w:t xml:space="preserve">         </w:t>
            </w:r>
            <w:r>
              <w:rPr>
                <w:rFonts w:hint="default" w:ascii="Times New Roman" w:hAnsi="Times New Roman" w:cs="Times New Roman"/>
                <w:szCs w:val="21"/>
              </w:rPr>
              <w:t>（未进行推荐排序不填）</w:t>
            </w:r>
          </w:p>
          <w:p>
            <w:pPr>
              <w:widowControl/>
              <w:spacing w:line="440" w:lineRule="exact"/>
              <w:ind w:firstLine="514" w:firstLineChars="245"/>
              <w:rPr>
                <w:rFonts w:hint="default" w:ascii="Times New Roman" w:hAnsi="Times New Roman" w:cs="Times New Roman"/>
                <w:szCs w:val="21"/>
              </w:rPr>
            </w:pPr>
            <w:r>
              <w:rPr>
                <w:rFonts w:hint="default" w:ascii="Times New Roman" w:hAnsi="Times New Roman" w:cs="Times New Roman"/>
                <w:szCs w:val="21"/>
              </w:rPr>
              <w:t>秘书（签字/章）：</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w:t>
            </w:r>
          </w:p>
          <w:p>
            <w:pPr>
              <w:widowControl/>
              <w:spacing w:line="440" w:lineRule="exact"/>
              <w:ind w:firstLine="514" w:firstLineChars="245"/>
              <w:rPr>
                <w:rFonts w:hint="default" w:ascii="Times New Roman" w:hAnsi="Times New Roman" w:cs="Times New Roman"/>
                <w:szCs w:val="21"/>
              </w:rPr>
            </w:pPr>
            <w:r>
              <w:rPr>
                <w:rFonts w:hint="default" w:ascii="Times New Roman" w:hAnsi="Times New Roman" w:cs="Times New Roman"/>
                <w:szCs w:val="21"/>
              </w:rPr>
              <w:t>主任/组长（签字/章）：</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w:t>
            </w:r>
          </w:p>
          <w:p>
            <w:pPr>
              <w:widowControl/>
              <w:spacing w:line="440" w:lineRule="exact"/>
              <w:ind w:firstLine="514" w:firstLineChars="245"/>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 w:hRule="atLeast"/>
        </w:trPr>
        <w:tc>
          <w:tcPr>
            <w:tcW w:w="5000" w:type="pct"/>
            <w:noWrap w:val="0"/>
            <w:vAlign w:val="center"/>
          </w:tcPr>
          <w:p>
            <w:pPr>
              <w:widowControl/>
              <w:spacing w:line="44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公示情况：评审结果及相关材料已于    月   日至   月   日进行公示。</w:t>
            </w:r>
          </w:p>
          <w:p>
            <w:pPr>
              <w:widowControl/>
              <w:spacing w:line="44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（公示期间有无意见反映，须予以说明）：</w:t>
            </w:r>
          </w:p>
          <w:p>
            <w:pPr>
              <w:widowControl/>
              <w:spacing w:line="440" w:lineRule="exact"/>
              <w:ind w:firstLine="517" w:firstLineChars="245"/>
              <w:rPr>
                <w:rFonts w:hint="default" w:ascii="Times New Roman" w:hAnsi="Times New Roman" w:cs="Times New Roman"/>
                <w:b/>
                <w:bCs/>
                <w:color w:val="000000"/>
                <w:kern w:val="0"/>
                <w:szCs w:val="21"/>
              </w:rPr>
            </w:pPr>
          </w:p>
          <w:p>
            <w:pPr>
              <w:widowControl/>
              <w:spacing w:line="440" w:lineRule="exact"/>
              <w:ind w:firstLine="517" w:firstLineChars="245"/>
              <w:rPr>
                <w:rFonts w:hint="default" w:ascii="Times New Roman" w:hAnsi="Times New Roman" w:cs="Times New Roman"/>
                <w:b/>
                <w:bCs/>
                <w:color w:val="000000"/>
                <w:kern w:val="0"/>
                <w:szCs w:val="21"/>
              </w:rPr>
            </w:pPr>
          </w:p>
          <w:p>
            <w:pPr>
              <w:widowControl/>
              <w:spacing w:line="440" w:lineRule="exact"/>
              <w:ind w:firstLine="514" w:firstLineChars="245"/>
              <w:rPr>
                <w:rFonts w:hint="default" w:ascii="Times New Roman" w:hAnsi="Times New Roman" w:cs="Times New Roman"/>
                <w:szCs w:val="21"/>
              </w:rPr>
            </w:pPr>
            <w:r>
              <w:rPr>
                <w:rFonts w:hint="default" w:ascii="Times New Roman" w:hAnsi="Times New Roman" w:cs="Times New Roman"/>
              </w:rPr>
              <w:t>秘书</w:t>
            </w:r>
            <w:r>
              <w:rPr>
                <w:rFonts w:hint="default" w:ascii="Times New Roman" w:hAnsi="Times New Roman" w:cs="Times New Roman"/>
                <w:szCs w:val="21"/>
              </w:rPr>
              <w:t>（签字/章）：</w:t>
            </w:r>
            <w:r>
              <w:rPr>
                <w:rFonts w:hint="default" w:ascii="Times New Roman" w:hAnsi="Times New Roman" w:cs="Times New Roman"/>
                <w:u w:val="single"/>
              </w:rPr>
              <w:t xml:space="preserve">                       </w:t>
            </w:r>
            <w:r>
              <w:rPr>
                <w:rFonts w:hint="default" w:ascii="Times New Roman" w:hAnsi="Times New Roman" w:cs="Times New Roman"/>
              </w:rPr>
              <w:t xml:space="preserve"> </w:t>
            </w:r>
          </w:p>
        </w:tc>
      </w:tr>
    </w:tbl>
    <w:p>
      <w:pPr>
        <w:spacing w:before="120" w:beforeLines="50"/>
        <w:outlineLvl w:val="1"/>
        <w:rPr>
          <w:rFonts w:hint="default" w:ascii="Times New Roman" w:hAnsi="Times New Roman" w:eastAsia="楷体" w:cs="Times New Roman"/>
          <w:b/>
          <w:sz w:val="24"/>
          <w:szCs w:val="24"/>
        </w:rPr>
      </w:pPr>
      <w:r>
        <w:rPr>
          <w:rFonts w:hint="default" w:ascii="Times New Roman" w:hAnsi="Times New Roman" w:eastAsia="楷体" w:cs="Times New Roman"/>
          <w:b/>
          <w:sz w:val="28"/>
          <w:szCs w:val="28"/>
        </w:rPr>
        <w:t>（二）高等教育管理研究系列专业技术职务评审组</w:t>
      </w:r>
      <w:r>
        <w:rPr>
          <w:rFonts w:hint="default" w:ascii="Times New Roman" w:hAnsi="Times New Roman" w:eastAsia="楷体" w:cs="Times New Roman"/>
          <w:b/>
          <w:sz w:val="24"/>
          <w:szCs w:val="24"/>
        </w:rPr>
        <w:t xml:space="preserve"> </w:t>
      </w:r>
    </w:p>
    <w:tbl>
      <w:tblPr>
        <w:tblStyle w:val="18"/>
        <w:tblpPr w:leftFromText="180" w:rightFromText="180" w:vertAnchor="text" w:horzAnchor="margin" w:tblpXSpec="center" w:tblpY="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9" w:hRule="atLeast"/>
        </w:trPr>
        <w:tc>
          <w:tcPr>
            <w:tcW w:w="5000" w:type="pct"/>
            <w:noWrap w:val="0"/>
            <w:vAlign w:val="center"/>
          </w:tcPr>
          <w:p>
            <w:pPr>
              <w:widowControl/>
              <w:spacing w:line="4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 xml:space="preserve">会议时间：    </w:t>
            </w:r>
            <w:r>
              <w:rPr>
                <w:rFonts w:hint="default" w:ascii="Times New Roman" w:hAnsi="Times New Roman" w:cs="Times New Roman"/>
                <w:szCs w:val="21"/>
              </w:rPr>
              <w:t>年      月      日</w:t>
            </w:r>
          </w:p>
          <w:p>
            <w:pPr>
              <w:widowControl/>
              <w:spacing w:line="5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专家到会情况：</w:t>
            </w:r>
            <w:r>
              <w:rPr>
                <w:rFonts w:hint="default" w:ascii="Times New Roman" w:hAnsi="Times New Roman" w:cs="Times New Roman"/>
                <w:szCs w:val="21"/>
              </w:rPr>
              <w:t>应到</w:t>
            </w:r>
            <w:r>
              <w:rPr>
                <w:rFonts w:hint="default" w:ascii="Times New Roman" w:hAnsi="Times New Roman" w:cs="Times New Roman"/>
                <w:b/>
                <w:bCs/>
                <w:color w:val="000000"/>
                <w:kern w:val="0"/>
                <w:szCs w:val="21"/>
                <w:u w:val="single"/>
              </w:rPr>
              <w:t xml:space="preserve">         </w:t>
            </w:r>
            <w:r>
              <w:rPr>
                <w:rFonts w:hint="default" w:ascii="Times New Roman" w:hAnsi="Times New Roman" w:cs="Times New Roman"/>
                <w:b/>
                <w:bCs/>
                <w:color w:val="000000"/>
                <w:kern w:val="0"/>
                <w:szCs w:val="21"/>
              </w:rPr>
              <w:t xml:space="preserve">   </w:t>
            </w:r>
            <w:r>
              <w:rPr>
                <w:rFonts w:hint="default" w:ascii="Times New Roman" w:hAnsi="Times New Roman" w:cs="Times New Roman"/>
                <w:szCs w:val="21"/>
              </w:rPr>
              <w:t>实到</w:t>
            </w:r>
            <w:r>
              <w:rPr>
                <w:rFonts w:hint="default" w:ascii="Times New Roman" w:hAnsi="Times New Roman" w:cs="Times New Roman"/>
                <w:b/>
                <w:bCs/>
                <w:color w:val="000000"/>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630" w:hRule="atLeast"/>
        </w:trPr>
        <w:tc>
          <w:tcPr>
            <w:tcW w:w="5000" w:type="pct"/>
            <w:noWrap w:val="0"/>
            <w:vAlign w:val="center"/>
          </w:tcPr>
          <w:p>
            <w:pPr>
              <w:widowControl/>
              <w:spacing w:line="500" w:lineRule="exact"/>
              <w:ind w:firstLine="517" w:firstLineChars="245"/>
              <w:rPr>
                <w:rFonts w:hint="default" w:ascii="Times New Roman" w:hAnsi="Times New Roman" w:cs="Times New Roman"/>
                <w:szCs w:val="21"/>
              </w:rPr>
            </w:pPr>
            <w:r>
              <w:rPr>
                <w:rFonts w:hint="default" w:ascii="Times New Roman" w:hAnsi="Times New Roman" w:cs="Times New Roman"/>
                <w:b/>
                <w:bCs/>
                <w:color w:val="000000"/>
                <w:kern w:val="0"/>
                <w:szCs w:val="21"/>
              </w:rPr>
              <w:t>推荐评审意见：</w:t>
            </w:r>
          </w:p>
          <w:p>
            <w:pPr>
              <w:widowControl/>
              <w:spacing w:line="500" w:lineRule="exact"/>
              <w:ind w:firstLine="514" w:firstLineChars="245"/>
              <w:rPr>
                <w:rFonts w:hint="default" w:ascii="Times New Roman" w:hAnsi="Times New Roman" w:cs="Times New Roman"/>
                <w:w w:val="80"/>
                <w:szCs w:val="21"/>
              </w:rPr>
            </w:pPr>
            <w:r>
              <w:rPr>
                <w:rFonts w:hint="default" w:ascii="Times New Roman" w:hAnsi="Times New Roman" w:cs="Times New Roman"/>
                <w:szCs w:val="21"/>
              </w:rPr>
              <w:t>□同意推荐</w:t>
            </w:r>
            <w:r>
              <w:rPr>
                <w:rFonts w:hint="default" w:ascii="Times New Roman" w:hAnsi="Times New Roman" w:cs="Times New Roman"/>
                <w:szCs w:val="21"/>
                <w:u w:val="single"/>
              </w:rPr>
              <w:t xml:space="preserve">         </w:t>
            </w:r>
            <w:r>
              <w:rPr>
                <w:rFonts w:hint="default" w:ascii="Times New Roman" w:hAnsi="Times New Roman" w:cs="Times New Roman"/>
                <w:szCs w:val="21"/>
              </w:rPr>
              <w:t>进入校学术委员会专业技术职务评审专门委员会评审环节。</w:t>
            </w:r>
          </w:p>
          <w:p>
            <w:pPr>
              <w:widowControl/>
              <w:spacing w:line="500" w:lineRule="exact"/>
              <w:ind w:firstLine="527" w:firstLineChars="250"/>
              <w:rPr>
                <w:rFonts w:hint="default" w:ascii="Times New Roman" w:hAnsi="Times New Roman" w:cs="Times New Roman"/>
                <w:szCs w:val="21"/>
              </w:rPr>
            </w:pPr>
            <w:r>
              <w:rPr>
                <w:rFonts w:hint="default" w:ascii="Times New Roman" w:hAnsi="Times New Roman" w:cs="Times New Roman"/>
                <w:b/>
                <w:szCs w:val="21"/>
              </w:rPr>
              <w:t>表决情况：</w:t>
            </w:r>
            <w:r>
              <w:rPr>
                <w:rFonts w:hint="default" w:ascii="Times New Roman" w:hAnsi="Times New Roman" w:cs="Times New Roman"/>
                <w:szCs w:val="21"/>
              </w:rPr>
              <w:t>同意人数</w:t>
            </w:r>
            <w:r>
              <w:rPr>
                <w:rFonts w:hint="default" w:ascii="Times New Roman" w:hAnsi="Times New Roman" w:cs="Times New Roman"/>
                <w:b/>
                <w:bCs/>
                <w:color w:val="000000"/>
                <w:kern w:val="0"/>
                <w:szCs w:val="21"/>
                <w:u w:val="single"/>
              </w:rPr>
              <w:t xml:space="preserve">         </w:t>
            </w:r>
            <w:r>
              <w:rPr>
                <w:rFonts w:hint="default" w:ascii="Times New Roman" w:hAnsi="Times New Roman" w:cs="Times New Roman"/>
                <w:b/>
                <w:bCs/>
                <w:color w:val="000000"/>
                <w:kern w:val="0"/>
                <w:szCs w:val="21"/>
              </w:rPr>
              <w:t xml:space="preserve">   </w:t>
            </w:r>
            <w:r>
              <w:rPr>
                <w:rFonts w:hint="default" w:ascii="Times New Roman" w:hAnsi="Times New Roman" w:cs="Times New Roman"/>
                <w:szCs w:val="21"/>
              </w:rPr>
              <w:t>不同意人数</w:t>
            </w:r>
            <w:r>
              <w:rPr>
                <w:rFonts w:hint="default" w:ascii="Times New Roman" w:hAnsi="Times New Roman" w:cs="Times New Roman"/>
                <w:b/>
                <w:bCs/>
                <w:color w:val="000000"/>
                <w:kern w:val="0"/>
                <w:szCs w:val="21"/>
                <w:u w:val="single"/>
              </w:rPr>
              <w:t xml:space="preserve">         </w:t>
            </w:r>
            <w:r>
              <w:rPr>
                <w:rFonts w:hint="default" w:ascii="Times New Roman" w:hAnsi="Times New Roman" w:cs="Times New Roman"/>
                <w:b/>
                <w:bCs/>
                <w:color w:val="000000"/>
                <w:kern w:val="0"/>
                <w:szCs w:val="21"/>
              </w:rPr>
              <w:t xml:space="preserve">   </w:t>
            </w:r>
            <w:r>
              <w:rPr>
                <w:rFonts w:hint="default" w:ascii="Times New Roman" w:hAnsi="Times New Roman" w:cs="Times New Roman"/>
                <w:szCs w:val="21"/>
              </w:rPr>
              <w:t>弃权人数</w:t>
            </w:r>
            <w:r>
              <w:rPr>
                <w:rFonts w:hint="default" w:ascii="Times New Roman" w:hAnsi="Times New Roman" w:cs="Times New Roman"/>
                <w:b/>
                <w:bCs/>
                <w:color w:val="000000"/>
                <w:kern w:val="0"/>
                <w:szCs w:val="21"/>
                <w:u w:val="single"/>
              </w:rPr>
              <w:t xml:space="preserve">         </w:t>
            </w:r>
          </w:p>
          <w:p>
            <w:pPr>
              <w:widowControl/>
              <w:spacing w:line="500" w:lineRule="exact"/>
              <w:ind w:firstLine="527" w:firstLineChars="250"/>
              <w:rPr>
                <w:rFonts w:hint="default" w:ascii="Times New Roman" w:hAnsi="Times New Roman" w:cs="Times New Roman"/>
                <w:szCs w:val="21"/>
              </w:rPr>
            </w:pPr>
            <w:r>
              <w:rPr>
                <w:rFonts w:hint="default" w:ascii="Times New Roman" w:hAnsi="Times New Roman" w:cs="Times New Roman"/>
                <w:b/>
                <w:szCs w:val="21"/>
              </w:rPr>
              <w:t>推荐情况：</w:t>
            </w:r>
            <w:r>
              <w:rPr>
                <w:rFonts w:hint="default" w:ascii="Times New Roman" w:hAnsi="Times New Roman" w:cs="Times New Roman"/>
                <w:szCs w:val="21"/>
              </w:rPr>
              <w:t>此次共推荐</w:t>
            </w:r>
            <w:r>
              <w:rPr>
                <w:rFonts w:hint="default" w:ascii="Times New Roman" w:hAnsi="Times New Roman" w:eastAsia="黑体" w:cs="Times New Roman"/>
                <w:szCs w:val="21"/>
                <w:u w:val="single"/>
              </w:rPr>
              <w:t xml:space="preserve">        </w:t>
            </w:r>
            <w:r>
              <w:rPr>
                <w:rFonts w:hint="default" w:ascii="Times New Roman" w:hAnsi="Times New Roman" w:cs="Times New Roman"/>
                <w:szCs w:val="21"/>
              </w:rPr>
              <w:t>人，本申请人排名第</w:t>
            </w:r>
            <w:r>
              <w:rPr>
                <w:rFonts w:hint="default" w:ascii="Times New Roman" w:hAnsi="Times New Roman" w:eastAsia="黑体" w:cs="Times New Roman"/>
                <w:szCs w:val="21"/>
                <w:u w:val="single"/>
              </w:rPr>
              <w:t xml:space="preserve">         </w:t>
            </w:r>
            <w:r>
              <w:rPr>
                <w:rFonts w:hint="default" w:ascii="Times New Roman" w:hAnsi="Times New Roman" w:cs="Times New Roman"/>
                <w:szCs w:val="21"/>
              </w:rPr>
              <w:t>（未进行推荐排序不填）</w:t>
            </w:r>
          </w:p>
          <w:p>
            <w:pPr>
              <w:widowControl/>
              <w:spacing w:line="440" w:lineRule="exact"/>
              <w:ind w:firstLine="514" w:firstLineChars="245"/>
              <w:rPr>
                <w:rFonts w:hint="default" w:ascii="Times New Roman" w:hAnsi="Times New Roman" w:cs="Times New Roman"/>
                <w:szCs w:val="21"/>
              </w:rPr>
            </w:pPr>
            <w:r>
              <w:rPr>
                <w:rFonts w:hint="default" w:ascii="Times New Roman" w:hAnsi="Times New Roman" w:cs="Times New Roman"/>
                <w:szCs w:val="21"/>
              </w:rPr>
              <w:t>秘书（签字/章）：</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w:t>
            </w:r>
          </w:p>
          <w:p>
            <w:pPr>
              <w:widowControl/>
              <w:spacing w:line="440" w:lineRule="exact"/>
              <w:ind w:firstLine="514" w:firstLineChars="245"/>
              <w:rPr>
                <w:rFonts w:hint="default" w:ascii="Times New Roman" w:hAnsi="Times New Roman" w:cs="Times New Roman"/>
                <w:szCs w:val="21"/>
              </w:rPr>
            </w:pPr>
            <w:r>
              <w:rPr>
                <w:rFonts w:hint="default" w:ascii="Times New Roman" w:hAnsi="Times New Roman" w:cs="Times New Roman"/>
                <w:szCs w:val="21"/>
              </w:rPr>
              <w:t>主任/组长（签字/章）：</w:t>
            </w:r>
            <w:r>
              <w:rPr>
                <w:rFonts w:hint="default" w:ascii="Times New Roman" w:hAnsi="Times New Roman" w:cs="Times New Roman"/>
                <w:szCs w:val="21"/>
                <w:u w:val="single"/>
              </w:rPr>
              <w:t xml:space="preserve">                     </w:t>
            </w:r>
          </w:p>
          <w:p>
            <w:pPr>
              <w:widowControl/>
              <w:spacing w:line="500" w:lineRule="exact"/>
              <w:ind w:firstLine="525" w:firstLineChars="250"/>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510" w:hRule="atLeast"/>
        </w:trPr>
        <w:tc>
          <w:tcPr>
            <w:tcW w:w="5000" w:type="pct"/>
            <w:noWrap w:val="0"/>
            <w:vAlign w:val="center"/>
          </w:tcPr>
          <w:p>
            <w:pPr>
              <w:widowControl/>
              <w:spacing w:line="5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公示情况：评审结果及相关材料已于   月   日  至   月   日进行公示。</w:t>
            </w:r>
          </w:p>
          <w:p>
            <w:pPr>
              <w:widowControl/>
              <w:spacing w:line="5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（公示期间有无意见反映，请予以说明）：</w:t>
            </w:r>
          </w:p>
          <w:p>
            <w:pPr>
              <w:widowControl/>
              <w:spacing w:line="500" w:lineRule="exact"/>
              <w:rPr>
                <w:rFonts w:hint="default" w:ascii="Times New Roman" w:hAnsi="Times New Roman" w:cs="Times New Roman"/>
                <w:b/>
                <w:bCs/>
                <w:color w:val="000000"/>
                <w:kern w:val="0"/>
                <w:szCs w:val="21"/>
              </w:rPr>
            </w:pPr>
          </w:p>
          <w:p>
            <w:pPr>
              <w:widowControl/>
              <w:spacing w:line="440" w:lineRule="exact"/>
              <w:ind w:firstLine="514" w:firstLineChars="245"/>
              <w:rPr>
                <w:rFonts w:hint="default" w:ascii="Times New Roman" w:hAnsi="Times New Roman" w:cs="Times New Roman"/>
                <w:szCs w:val="21"/>
              </w:rPr>
            </w:pPr>
            <w:r>
              <w:rPr>
                <w:rFonts w:hint="default" w:ascii="Times New Roman" w:hAnsi="Times New Roman" w:cs="Times New Roman"/>
              </w:rPr>
              <w:t>秘书</w:t>
            </w:r>
            <w:r>
              <w:rPr>
                <w:rFonts w:hint="default" w:ascii="Times New Roman" w:hAnsi="Times New Roman" w:cs="Times New Roman"/>
                <w:szCs w:val="21"/>
              </w:rPr>
              <w:t>（签字/章）：</w:t>
            </w:r>
            <w:r>
              <w:rPr>
                <w:rFonts w:hint="default" w:ascii="Times New Roman" w:hAnsi="Times New Roman" w:cs="Times New Roman"/>
                <w:u w:val="single"/>
              </w:rPr>
              <w:t xml:space="preserve">                           </w:t>
            </w:r>
            <w:r>
              <w:rPr>
                <w:rFonts w:hint="default" w:ascii="Times New Roman" w:hAnsi="Times New Roman" w:cs="Times New Roman"/>
              </w:rPr>
              <w:t xml:space="preserve"> </w:t>
            </w:r>
          </w:p>
        </w:tc>
      </w:tr>
    </w:tbl>
    <w:p>
      <w:pPr>
        <w:spacing w:before="120" w:beforeLines="50"/>
        <w:outlineLvl w:val="1"/>
        <w:rPr>
          <w:rFonts w:hint="default" w:ascii="Times New Roman" w:hAnsi="Times New Roman" w:eastAsia="楷体" w:cs="Times New Roman"/>
          <w:b/>
          <w:sz w:val="28"/>
          <w:szCs w:val="28"/>
        </w:rPr>
      </w:pPr>
      <w:r>
        <w:rPr>
          <w:rFonts w:hint="default" w:ascii="Times New Roman" w:hAnsi="Times New Roman" w:eastAsia="楷体" w:cs="Times New Roman"/>
          <w:b/>
          <w:sz w:val="28"/>
          <w:szCs w:val="28"/>
        </w:rPr>
        <w:t>（三）校学术委员会专业技术职务评审专门委员会</w:t>
      </w:r>
    </w:p>
    <w:tbl>
      <w:tblPr>
        <w:tblStyle w:val="18"/>
        <w:tblpPr w:leftFromText="180" w:rightFromText="180" w:vertAnchor="text" w:horzAnchor="margin" w:tblpXSpec="center" w:tblpY="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3" w:hRule="atLeast"/>
        </w:trPr>
        <w:tc>
          <w:tcPr>
            <w:tcW w:w="5000" w:type="pct"/>
            <w:noWrap w:val="0"/>
            <w:vAlign w:val="center"/>
          </w:tcPr>
          <w:p>
            <w:pPr>
              <w:widowControl/>
              <w:spacing w:line="4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 xml:space="preserve">会议时间：    </w:t>
            </w:r>
            <w:r>
              <w:rPr>
                <w:rFonts w:hint="default" w:ascii="Times New Roman" w:hAnsi="Times New Roman" w:cs="Times New Roman"/>
                <w:szCs w:val="21"/>
              </w:rPr>
              <w:t>年      月      日</w:t>
            </w:r>
          </w:p>
          <w:p>
            <w:pPr>
              <w:widowControl/>
              <w:spacing w:line="5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专家到会情况：</w:t>
            </w:r>
            <w:r>
              <w:rPr>
                <w:rFonts w:hint="default" w:ascii="Times New Roman" w:hAnsi="Times New Roman" w:cs="Times New Roman"/>
                <w:szCs w:val="21"/>
              </w:rPr>
              <w:t>应到</w:t>
            </w:r>
            <w:r>
              <w:rPr>
                <w:rFonts w:hint="default" w:ascii="Times New Roman" w:hAnsi="Times New Roman" w:cs="Times New Roman"/>
                <w:b/>
                <w:bCs/>
                <w:color w:val="000000"/>
                <w:kern w:val="0"/>
                <w:szCs w:val="21"/>
                <w:u w:val="single"/>
              </w:rPr>
              <w:t xml:space="preserve">         </w:t>
            </w:r>
            <w:r>
              <w:rPr>
                <w:rFonts w:hint="default" w:ascii="Times New Roman" w:hAnsi="Times New Roman" w:cs="Times New Roman"/>
                <w:b/>
                <w:bCs/>
                <w:color w:val="000000"/>
                <w:kern w:val="0"/>
                <w:szCs w:val="21"/>
              </w:rPr>
              <w:t xml:space="preserve">   </w:t>
            </w:r>
            <w:r>
              <w:rPr>
                <w:rFonts w:hint="default" w:ascii="Times New Roman" w:hAnsi="Times New Roman" w:cs="Times New Roman"/>
                <w:szCs w:val="21"/>
              </w:rPr>
              <w:t>实到</w:t>
            </w:r>
            <w:r>
              <w:rPr>
                <w:rFonts w:hint="default" w:ascii="Times New Roman" w:hAnsi="Times New Roman" w:cs="Times New Roman"/>
                <w:b/>
                <w:bCs/>
                <w:color w:val="000000"/>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778" w:hRule="atLeast"/>
        </w:trPr>
        <w:tc>
          <w:tcPr>
            <w:tcW w:w="5000" w:type="pct"/>
            <w:noWrap w:val="0"/>
            <w:vAlign w:val="center"/>
          </w:tcPr>
          <w:p>
            <w:pPr>
              <w:widowControl/>
              <w:spacing w:before="120" w:beforeLines="50"/>
              <w:ind w:firstLine="632" w:firstLineChars="300"/>
              <w:rPr>
                <w:rFonts w:hint="default" w:ascii="Times New Roman" w:hAnsi="Times New Roman" w:cs="Times New Roman"/>
                <w:b/>
                <w:bCs/>
                <w:kern w:val="0"/>
                <w:szCs w:val="21"/>
              </w:rPr>
            </w:pPr>
          </w:p>
          <w:p>
            <w:pPr>
              <w:widowControl/>
              <w:spacing w:before="120" w:beforeLines="50"/>
              <w:ind w:firstLine="632" w:firstLineChars="300"/>
              <w:rPr>
                <w:rFonts w:hint="default" w:ascii="Times New Roman" w:hAnsi="Times New Roman" w:cs="Times New Roman"/>
                <w:b/>
                <w:bCs/>
                <w:kern w:val="0"/>
                <w:szCs w:val="21"/>
              </w:rPr>
            </w:pPr>
            <w:r>
              <w:rPr>
                <w:rFonts w:hint="default" w:ascii="Times New Roman" w:hAnsi="Times New Roman" w:cs="Times New Roman"/>
                <w:b/>
                <w:bCs/>
                <w:kern w:val="0"/>
                <w:szCs w:val="21"/>
              </w:rPr>
              <w:t>评审意见：</w:t>
            </w:r>
          </w:p>
          <w:p>
            <w:pPr>
              <w:widowControl/>
              <w:spacing w:before="120" w:beforeLines="50"/>
              <w:ind w:firstLine="630" w:firstLineChars="300"/>
              <w:rPr>
                <w:rFonts w:hint="default" w:ascii="Times New Roman" w:hAnsi="Times New Roman" w:cs="Times New Roman"/>
                <w:szCs w:val="21"/>
              </w:rPr>
            </w:pPr>
            <w:r>
              <w:rPr>
                <w:rFonts w:hint="default" w:ascii="Times New Roman" w:hAnsi="Times New Roman" w:cs="Times New Roman"/>
                <w:szCs w:val="21"/>
              </w:rPr>
              <w:t>经评审，同意</w:t>
            </w:r>
            <w:r>
              <w:rPr>
                <w:rFonts w:hint="default" w:ascii="Times New Roman" w:hAnsi="Times New Roman" w:cs="Times New Roman"/>
                <w:szCs w:val="21"/>
                <w:u w:val="single"/>
              </w:rPr>
              <w:t xml:space="preserve">              </w:t>
            </w:r>
            <w:r>
              <w:rPr>
                <w:rFonts w:hint="default" w:ascii="Times New Roman" w:hAnsi="Times New Roman" w:cs="Times New Roman"/>
                <w:szCs w:val="21"/>
              </w:rPr>
              <w:t>□晋升/□同级转评/□同级确认</w:t>
            </w:r>
            <w:r>
              <w:rPr>
                <w:rFonts w:hint="default" w:ascii="Times New Roman" w:hAnsi="Times New Roman" w:cs="Times New Roman"/>
                <w:szCs w:val="21"/>
                <w:u w:val="single"/>
              </w:rPr>
              <w:t xml:space="preserve">               </w:t>
            </w:r>
            <w:r>
              <w:rPr>
                <w:rFonts w:hint="default" w:ascii="Times New Roman" w:hAnsi="Times New Roman" w:cs="Times New Roman"/>
                <w:szCs w:val="21"/>
              </w:rPr>
              <w:t>专业技术职务。</w:t>
            </w:r>
          </w:p>
          <w:p>
            <w:pPr>
              <w:widowControl/>
              <w:spacing w:line="440" w:lineRule="atLeast"/>
              <w:ind w:left="538" w:leftChars="256"/>
              <w:rPr>
                <w:rFonts w:hint="default" w:ascii="Times New Roman" w:hAnsi="Times New Roman" w:cs="Times New Roman"/>
                <w:szCs w:val="21"/>
                <w:u w:val="single"/>
              </w:rPr>
            </w:pPr>
            <w:r>
              <w:rPr>
                <w:rFonts w:hint="default" w:ascii="Times New Roman" w:hAnsi="Times New Roman" w:cs="Times New Roman"/>
                <w:szCs w:val="21"/>
              </w:rPr>
              <w:t xml:space="preserve"> </w:t>
            </w:r>
            <w:r>
              <w:rPr>
                <w:rFonts w:hint="default" w:ascii="Times New Roman" w:hAnsi="Times New Roman" w:cs="Times New Roman"/>
                <w:b/>
                <w:szCs w:val="21"/>
              </w:rPr>
              <w:t>表决情况：</w:t>
            </w:r>
            <w:r>
              <w:rPr>
                <w:rFonts w:hint="default" w:ascii="Times New Roman" w:hAnsi="Times New Roman" w:cs="Times New Roman"/>
                <w:szCs w:val="21"/>
              </w:rPr>
              <w:t>同意人数</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不同意人数</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弃权人数</w:t>
            </w:r>
            <w:r>
              <w:rPr>
                <w:rFonts w:hint="default" w:ascii="Times New Roman" w:hAnsi="Times New Roman" w:cs="Times New Roman"/>
                <w:szCs w:val="21"/>
                <w:u w:val="single"/>
              </w:rPr>
              <w:t xml:space="preserve">              </w:t>
            </w:r>
          </w:p>
          <w:p>
            <w:pPr>
              <w:widowControl/>
              <w:spacing w:line="440" w:lineRule="atLeast"/>
              <w:ind w:firstLine="632" w:firstLineChars="300"/>
              <w:rPr>
                <w:rFonts w:hint="default" w:ascii="Times New Roman" w:hAnsi="Times New Roman" w:cs="Times New Roman"/>
                <w:szCs w:val="21"/>
              </w:rPr>
            </w:pPr>
            <w:r>
              <w:rPr>
                <w:rFonts w:hint="default" w:ascii="Times New Roman" w:hAnsi="Times New Roman" w:cs="Times New Roman"/>
                <w:b/>
                <w:szCs w:val="21"/>
              </w:rPr>
              <w:t>推荐情况：</w:t>
            </w:r>
            <w:r>
              <w:rPr>
                <w:rFonts w:hint="default" w:ascii="Times New Roman" w:hAnsi="Times New Roman" w:cs="Times New Roman"/>
                <w:szCs w:val="21"/>
              </w:rPr>
              <w:t>此次共评审</w:t>
            </w:r>
            <w:r>
              <w:rPr>
                <w:rFonts w:hint="default" w:ascii="Times New Roman" w:hAnsi="Times New Roman" w:cs="Times New Roman"/>
                <w:szCs w:val="21"/>
                <w:u w:val="single"/>
              </w:rPr>
              <w:t xml:space="preserve">              </w:t>
            </w:r>
            <w:r>
              <w:rPr>
                <w:rFonts w:hint="default" w:ascii="Times New Roman" w:hAnsi="Times New Roman" w:cs="Times New Roman"/>
                <w:szCs w:val="21"/>
              </w:rPr>
              <w:t>人，本申请人排名第</w:t>
            </w:r>
            <w:r>
              <w:rPr>
                <w:rFonts w:hint="default" w:ascii="Times New Roman" w:hAnsi="Times New Roman" w:cs="Times New Roman"/>
                <w:szCs w:val="21"/>
                <w:u w:val="single"/>
              </w:rPr>
              <w:t xml:space="preserve">               </w:t>
            </w:r>
            <w:r>
              <w:rPr>
                <w:rFonts w:hint="default" w:ascii="Times New Roman" w:hAnsi="Times New Roman" w:cs="Times New Roman"/>
                <w:szCs w:val="21"/>
              </w:rPr>
              <w:t>（未进行推荐排序不填）</w:t>
            </w:r>
          </w:p>
          <w:p>
            <w:pPr>
              <w:widowControl/>
              <w:spacing w:line="440" w:lineRule="exact"/>
              <w:ind w:firstLine="630" w:firstLineChars="300"/>
              <w:rPr>
                <w:rFonts w:hint="default" w:ascii="Times New Roman" w:hAnsi="Times New Roman" w:cs="Times New Roman"/>
                <w:szCs w:val="21"/>
              </w:rPr>
            </w:pPr>
            <w:r>
              <w:rPr>
                <w:rFonts w:hint="default" w:ascii="Times New Roman" w:hAnsi="Times New Roman" w:cs="Times New Roman"/>
                <w:szCs w:val="21"/>
              </w:rPr>
              <w:t>秘书（签字/章）：</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w:t>
            </w:r>
          </w:p>
          <w:p>
            <w:pPr>
              <w:widowControl/>
              <w:spacing w:line="440" w:lineRule="exact"/>
              <w:ind w:firstLine="630" w:firstLineChars="300"/>
              <w:rPr>
                <w:rFonts w:hint="default" w:ascii="Times New Roman" w:hAnsi="Times New Roman" w:cs="Times New Roman"/>
                <w:szCs w:val="21"/>
              </w:rPr>
            </w:pPr>
            <w:r>
              <w:rPr>
                <w:rFonts w:hint="default" w:ascii="Times New Roman" w:hAnsi="Times New Roman" w:cs="Times New Roman"/>
                <w:szCs w:val="21"/>
              </w:rPr>
              <w:t>主任/组长（签字/章）：</w:t>
            </w:r>
            <w:r>
              <w:rPr>
                <w:rFonts w:hint="default" w:ascii="Times New Roman" w:hAnsi="Times New Roman" w:cs="Times New Roman"/>
                <w:szCs w:val="21"/>
                <w:u w:val="single"/>
              </w:rPr>
              <w:t xml:space="preserve">                        </w:t>
            </w:r>
          </w:p>
          <w:p>
            <w:pPr>
              <w:widowControl/>
              <w:spacing w:line="500" w:lineRule="atLeast"/>
              <w:ind w:firstLine="630" w:firstLineChars="300"/>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386" w:hRule="atLeast"/>
        </w:trPr>
        <w:tc>
          <w:tcPr>
            <w:tcW w:w="5000" w:type="pct"/>
            <w:noWrap w:val="0"/>
            <w:vAlign w:val="center"/>
          </w:tcPr>
          <w:p>
            <w:pPr>
              <w:widowControl/>
              <w:spacing w:line="5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公示情况：</w:t>
            </w:r>
          </w:p>
          <w:p>
            <w:pPr>
              <w:widowControl/>
              <w:spacing w:line="5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评审结果及相关材料已于   月   日至   月   日进行公示。</w:t>
            </w:r>
          </w:p>
          <w:p>
            <w:pPr>
              <w:widowControl/>
              <w:spacing w:line="500" w:lineRule="exact"/>
              <w:ind w:firstLine="517" w:firstLineChars="245"/>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（公示期间有无意见反映，须予以说明）：</w:t>
            </w:r>
          </w:p>
          <w:p>
            <w:pPr>
              <w:widowControl/>
              <w:spacing w:line="500" w:lineRule="exact"/>
              <w:ind w:firstLine="517" w:firstLineChars="245"/>
              <w:rPr>
                <w:rFonts w:hint="default" w:ascii="Times New Roman" w:hAnsi="Times New Roman" w:cs="Times New Roman"/>
                <w:b/>
                <w:bCs/>
                <w:color w:val="000000"/>
                <w:kern w:val="0"/>
                <w:szCs w:val="21"/>
              </w:rPr>
            </w:pPr>
          </w:p>
          <w:p>
            <w:pPr>
              <w:widowControl/>
              <w:spacing w:line="500" w:lineRule="exact"/>
              <w:ind w:firstLine="514"/>
              <w:rPr>
                <w:rFonts w:hint="default" w:ascii="Times New Roman" w:hAnsi="Times New Roman" w:cs="Times New Roman"/>
                <w:szCs w:val="21"/>
              </w:rPr>
            </w:pPr>
            <w:r>
              <w:rPr>
                <w:rFonts w:hint="default" w:ascii="Times New Roman" w:hAnsi="Times New Roman" w:cs="Times New Roman"/>
              </w:rPr>
              <w:t>秘书</w:t>
            </w:r>
            <w:r>
              <w:rPr>
                <w:rFonts w:hint="default" w:ascii="Times New Roman" w:hAnsi="Times New Roman" w:cs="Times New Roman"/>
                <w:szCs w:val="21"/>
              </w:rPr>
              <w:t>（签字/章）：</w:t>
            </w:r>
            <w:r>
              <w:rPr>
                <w:rFonts w:hint="default" w:ascii="Times New Roman" w:hAnsi="Times New Roman" w:cs="Times New Roman"/>
                <w:u w:val="single"/>
              </w:rPr>
              <w:t xml:space="preserve">                       </w:t>
            </w:r>
          </w:p>
        </w:tc>
      </w:tr>
    </w:tbl>
    <w:p>
      <w:pPr>
        <w:spacing w:before="120" w:beforeLines="50"/>
        <w:outlineLvl w:val="1"/>
        <w:rPr>
          <w:rFonts w:hint="default" w:ascii="Times New Roman" w:hAnsi="Times New Roman" w:eastAsia="黑体" w:cs="Times New Roman"/>
          <w:b/>
          <w:sz w:val="28"/>
          <w:szCs w:val="28"/>
        </w:rPr>
      </w:pPr>
      <w:r>
        <w:rPr>
          <w:rFonts w:hint="default" w:ascii="Times New Roman" w:hAnsi="Times New Roman" w:eastAsia="黑体" w:cs="Times New Roman"/>
          <w:sz w:val="28"/>
        </w:rPr>
        <w:t>四、学校审定</w:t>
      </w:r>
    </w:p>
    <w:tbl>
      <w:tblPr>
        <w:tblStyle w:val="18"/>
        <w:tblpPr w:leftFromText="180" w:rightFromText="180" w:vertAnchor="text" w:horzAnchor="margin" w:tblpXSpec="center" w:tblpY="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778" w:hRule="atLeast"/>
        </w:trPr>
        <w:tc>
          <w:tcPr>
            <w:tcW w:w="5000" w:type="pct"/>
            <w:noWrap w:val="0"/>
            <w:vAlign w:val="center"/>
          </w:tcPr>
          <w:p>
            <w:pPr>
              <w:widowControl/>
              <w:spacing w:line="500" w:lineRule="atLeast"/>
              <w:ind w:firstLine="630" w:firstLineChars="300"/>
              <w:rPr>
                <w:rFonts w:hint="default" w:ascii="Times New Roman" w:hAnsi="Times New Roman" w:cs="Times New Roman"/>
                <w:szCs w:val="21"/>
              </w:rPr>
            </w:pPr>
          </w:p>
          <w:p>
            <w:pPr>
              <w:widowControl/>
              <w:spacing w:line="500" w:lineRule="atLeast"/>
              <w:ind w:firstLine="630" w:firstLineChars="300"/>
              <w:rPr>
                <w:rFonts w:hint="default" w:ascii="Times New Roman" w:hAnsi="Times New Roman" w:cs="Times New Roman"/>
                <w:szCs w:val="21"/>
              </w:rPr>
            </w:pPr>
          </w:p>
          <w:p>
            <w:pPr>
              <w:widowControl/>
              <w:spacing w:line="500" w:lineRule="atLeast"/>
              <w:ind w:left="420" w:leftChars="200" w:firstLine="210" w:firstLineChars="100"/>
              <w:rPr>
                <w:rFonts w:hint="default" w:ascii="Times New Roman" w:hAnsi="Times New Roman" w:cs="Times New Roman"/>
                <w:szCs w:val="21"/>
              </w:rPr>
            </w:pPr>
            <w:r>
              <w:rPr>
                <w:rFonts w:hint="default" w:ascii="Times New Roman" w:hAnsi="Times New Roman" w:cs="Times New Roman"/>
                <w:szCs w:val="21"/>
              </w:rPr>
              <w:t>经</w:t>
            </w:r>
            <w:r>
              <w:rPr>
                <w:rFonts w:hint="default" w:ascii="Times New Roman" w:hAnsi="Times New Roman" w:cs="Times New Roman"/>
                <w:szCs w:val="21"/>
                <w:u w:val="single"/>
              </w:rPr>
              <w:t xml:space="preserve">          </w:t>
            </w:r>
            <w:r>
              <w:rPr>
                <w:rFonts w:hint="default" w:ascii="Times New Roman" w:hAnsi="Times New Roman" w:cs="Times New Roman"/>
                <w:szCs w:val="21"/>
              </w:rPr>
              <w:t>年</w:t>
            </w:r>
            <w:r>
              <w:rPr>
                <w:rFonts w:hint="default" w:ascii="Times New Roman" w:hAnsi="Times New Roman" w:cs="Times New Roman"/>
                <w:szCs w:val="21"/>
                <w:u w:val="single"/>
              </w:rPr>
              <w:t xml:space="preserve">         </w:t>
            </w:r>
            <w:r>
              <w:rPr>
                <w:rFonts w:hint="default" w:ascii="Times New Roman" w:hAnsi="Times New Roman" w:cs="Times New Roman"/>
                <w:szCs w:val="21"/>
              </w:rPr>
              <w:t>月</w:t>
            </w:r>
            <w:r>
              <w:rPr>
                <w:rFonts w:hint="default" w:ascii="Times New Roman" w:hAnsi="Times New Roman" w:cs="Times New Roman"/>
                <w:szCs w:val="21"/>
                <w:u w:val="single"/>
              </w:rPr>
              <w:t xml:space="preserve">         </w:t>
            </w:r>
            <w:r>
              <w:rPr>
                <w:rFonts w:hint="default" w:ascii="Times New Roman" w:hAnsi="Times New Roman" w:cs="Times New Roman"/>
                <w:szCs w:val="21"/>
              </w:rPr>
              <w:t>日校长办公会审定，通过</w:t>
            </w:r>
            <w:r>
              <w:rPr>
                <w:rFonts w:hint="default" w:ascii="Times New Roman" w:hAnsi="Times New Roman" w:cs="Times New Roman"/>
                <w:szCs w:val="21"/>
                <w:u w:val="single"/>
              </w:rPr>
              <w:t xml:space="preserve">                   </w:t>
            </w:r>
            <w:r>
              <w:rPr>
                <w:rFonts w:hint="default" w:ascii="Times New Roman" w:hAnsi="Times New Roman" w:cs="Times New Roman"/>
                <w:szCs w:val="21"/>
              </w:rPr>
              <w:t>的</w:t>
            </w:r>
            <w:r>
              <w:rPr>
                <w:rFonts w:hint="default" w:ascii="Times New Roman" w:hAnsi="Times New Roman" w:cs="Times New Roman"/>
                <w:szCs w:val="21"/>
                <w:u w:val="single"/>
              </w:rPr>
              <w:t xml:space="preserve">                   </w:t>
            </w:r>
            <w:r>
              <w:rPr>
                <w:rFonts w:hint="default" w:ascii="Times New Roman" w:hAnsi="Times New Roman" w:cs="Times New Roman"/>
                <w:szCs w:val="21"/>
              </w:rPr>
              <w:t>专业技术职务任职资格。</w:t>
            </w:r>
          </w:p>
          <w:p>
            <w:pPr>
              <w:widowControl/>
              <w:spacing w:line="500" w:lineRule="atLeast"/>
              <w:ind w:firstLine="5880" w:firstLineChars="2800"/>
              <w:rPr>
                <w:rFonts w:hint="default" w:ascii="Times New Roman" w:hAnsi="Times New Roman" w:cs="Times New Roman"/>
                <w:szCs w:val="21"/>
              </w:rPr>
            </w:pPr>
            <w:r>
              <w:rPr>
                <w:rFonts w:hint="default" w:ascii="Times New Roman" w:hAnsi="Times New Roman" w:cs="Times New Roman"/>
                <w:szCs w:val="21"/>
              </w:rPr>
              <w:t xml:space="preserve">  </w:t>
            </w:r>
          </w:p>
          <w:p>
            <w:pPr>
              <w:widowControl/>
              <w:spacing w:line="500" w:lineRule="atLeast"/>
              <w:ind w:firstLine="5880" w:firstLineChars="2800"/>
              <w:rPr>
                <w:rFonts w:hint="default" w:ascii="Times New Roman" w:hAnsi="Times New Roman" w:cs="Times New Roman"/>
                <w:szCs w:val="21"/>
              </w:rPr>
            </w:pPr>
            <w:r>
              <w:rPr>
                <w:rFonts w:hint="default" w:ascii="Times New Roman" w:hAnsi="Times New Roman" w:cs="Times New Roman"/>
                <w:szCs w:val="21"/>
              </w:rPr>
              <w:t xml:space="preserve">校长（签字/章）：      </w:t>
            </w:r>
          </w:p>
          <w:p>
            <w:pPr>
              <w:widowControl/>
              <w:spacing w:line="500" w:lineRule="atLeast"/>
              <w:ind w:firstLine="7770" w:firstLineChars="3700"/>
              <w:rPr>
                <w:rFonts w:hint="default" w:ascii="Times New Roman" w:hAnsi="Times New Roman" w:cs="Times New Roman"/>
                <w:szCs w:val="21"/>
              </w:rPr>
            </w:pPr>
            <w:r>
              <w:rPr>
                <w:rFonts w:hint="default" w:ascii="Times New Roman" w:hAnsi="Times New Roman" w:cs="Times New Roman"/>
                <w:szCs w:val="21"/>
              </w:rPr>
              <w:t>学校公章</w:t>
            </w:r>
          </w:p>
          <w:p>
            <w:pPr>
              <w:widowControl/>
              <w:spacing w:line="500" w:lineRule="atLeast"/>
              <w:ind w:firstLine="7770" w:firstLineChars="3700"/>
              <w:rPr>
                <w:rFonts w:hint="default" w:ascii="Times New Roman" w:hAnsi="Times New Roman" w:cs="Times New Roman"/>
                <w:szCs w:val="21"/>
              </w:rPr>
            </w:pPr>
          </w:p>
        </w:tc>
      </w:tr>
    </w:tbl>
    <w:p>
      <w:pPr>
        <w:pStyle w:val="45"/>
        <w:rPr>
          <w:rFonts w:hint="default" w:ascii="Times New Roman" w:hAnsi="Times New Roman" w:cs="Times New Roman"/>
        </w:rPr>
      </w:pPr>
    </w:p>
    <w:sectPr>
      <w:type w:val="continuous"/>
      <w:pgSz w:w="11907" w:h="16839"/>
      <w:pgMar w:top="1134" w:right="1134" w:bottom="567" w:left="113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Times New Roman"/>
    <w:panose1 w:val="00000000000000000000"/>
    <w:charset w:val="00"/>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hint="eastAsia"/>
      </w:rP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hint="eastAsia"/>
      </w:rP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200"/>
        <w:tab w:val="left" w:pos="4620"/>
        <w:tab w:val="left" w:pos="5040"/>
        <w:tab w:val="left" w:pos="5460"/>
        <w:tab w:val="left" w:pos="5880"/>
        <w:tab w:val="left" w:pos="6300"/>
        <w:tab w:val="left" w:pos="6720"/>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200"/>
        <w:tab w:val="left" w:pos="4620"/>
        <w:tab w:val="left" w:pos="5040"/>
        <w:tab w:val="left" w:pos="5460"/>
        <w:tab w:val="left" w:pos="5880"/>
        <w:tab w:val="left" w:pos="6300"/>
        <w:tab w:val="left" w:pos="6720"/>
      </w:tab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hyphenationZone w:val="36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2NzJjMWFiZjg1OGFmYjNlZWI4ZTk5NDM2NzcyMmEifQ=="/>
  </w:docVars>
  <w:rsids>
    <w:rsidRoot w:val="000F5C2E"/>
    <w:rsid w:val="00004AA5"/>
    <w:rsid w:val="00004CEA"/>
    <w:rsid w:val="00006E84"/>
    <w:rsid w:val="00010532"/>
    <w:rsid w:val="0001101B"/>
    <w:rsid w:val="00013DA8"/>
    <w:rsid w:val="000179D9"/>
    <w:rsid w:val="00021374"/>
    <w:rsid w:val="00021873"/>
    <w:rsid w:val="00022394"/>
    <w:rsid w:val="000332E2"/>
    <w:rsid w:val="0004022D"/>
    <w:rsid w:val="00040CE0"/>
    <w:rsid w:val="00041545"/>
    <w:rsid w:val="0004467B"/>
    <w:rsid w:val="00045527"/>
    <w:rsid w:val="0005064D"/>
    <w:rsid w:val="00050C72"/>
    <w:rsid w:val="0005176D"/>
    <w:rsid w:val="00051DD2"/>
    <w:rsid w:val="000568D2"/>
    <w:rsid w:val="0006141C"/>
    <w:rsid w:val="00061EE0"/>
    <w:rsid w:val="0006264D"/>
    <w:rsid w:val="00064114"/>
    <w:rsid w:val="00067675"/>
    <w:rsid w:val="00071937"/>
    <w:rsid w:val="0007260A"/>
    <w:rsid w:val="00074BFB"/>
    <w:rsid w:val="00080B73"/>
    <w:rsid w:val="0008242B"/>
    <w:rsid w:val="00082E1C"/>
    <w:rsid w:val="00085463"/>
    <w:rsid w:val="000856A8"/>
    <w:rsid w:val="000901AF"/>
    <w:rsid w:val="000949A0"/>
    <w:rsid w:val="000968A6"/>
    <w:rsid w:val="000A03CD"/>
    <w:rsid w:val="000A2556"/>
    <w:rsid w:val="000A6342"/>
    <w:rsid w:val="000A7778"/>
    <w:rsid w:val="000B2B16"/>
    <w:rsid w:val="000B2C31"/>
    <w:rsid w:val="000B3C57"/>
    <w:rsid w:val="000B79A3"/>
    <w:rsid w:val="000C343C"/>
    <w:rsid w:val="000C40A6"/>
    <w:rsid w:val="000C42F8"/>
    <w:rsid w:val="000C6811"/>
    <w:rsid w:val="000C73C5"/>
    <w:rsid w:val="000D06A6"/>
    <w:rsid w:val="000D3AFC"/>
    <w:rsid w:val="000D6E3B"/>
    <w:rsid w:val="000E1FE1"/>
    <w:rsid w:val="000E4E2F"/>
    <w:rsid w:val="000E5829"/>
    <w:rsid w:val="000F5507"/>
    <w:rsid w:val="000F5C2E"/>
    <w:rsid w:val="000F69A1"/>
    <w:rsid w:val="00102047"/>
    <w:rsid w:val="001027A1"/>
    <w:rsid w:val="00102C43"/>
    <w:rsid w:val="00105A8E"/>
    <w:rsid w:val="00105B91"/>
    <w:rsid w:val="00107FA6"/>
    <w:rsid w:val="0011351E"/>
    <w:rsid w:val="0011795E"/>
    <w:rsid w:val="00120FF0"/>
    <w:rsid w:val="00124D92"/>
    <w:rsid w:val="001278BC"/>
    <w:rsid w:val="00133E5C"/>
    <w:rsid w:val="001353F8"/>
    <w:rsid w:val="0013730E"/>
    <w:rsid w:val="0014069B"/>
    <w:rsid w:val="00140CF7"/>
    <w:rsid w:val="001427E6"/>
    <w:rsid w:val="001452CB"/>
    <w:rsid w:val="0014560D"/>
    <w:rsid w:val="0014718B"/>
    <w:rsid w:val="001476B7"/>
    <w:rsid w:val="00152174"/>
    <w:rsid w:val="001536A2"/>
    <w:rsid w:val="00153ACD"/>
    <w:rsid w:val="0015448A"/>
    <w:rsid w:val="00156571"/>
    <w:rsid w:val="00156BAC"/>
    <w:rsid w:val="001578F8"/>
    <w:rsid w:val="001630E2"/>
    <w:rsid w:val="00165898"/>
    <w:rsid w:val="0016767D"/>
    <w:rsid w:val="001704EA"/>
    <w:rsid w:val="00173D5C"/>
    <w:rsid w:val="00176F39"/>
    <w:rsid w:val="001775E4"/>
    <w:rsid w:val="0018026F"/>
    <w:rsid w:val="001818E8"/>
    <w:rsid w:val="0018371A"/>
    <w:rsid w:val="001839A8"/>
    <w:rsid w:val="00184862"/>
    <w:rsid w:val="00185718"/>
    <w:rsid w:val="00185D4C"/>
    <w:rsid w:val="00187540"/>
    <w:rsid w:val="00191C01"/>
    <w:rsid w:val="00191E5D"/>
    <w:rsid w:val="00192340"/>
    <w:rsid w:val="00192F3D"/>
    <w:rsid w:val="00193DF6"/>
    <w:rsid w:val="0019673D"/>
    <w:rsid w:val="00196B0C"/>
    <w:rsid w:val="001A10C9"/>
    <w:rsid w:val="001A355C"/>
    <w:rsid w:val="001B6072"/>
    <w:rsid w:val="001B6382"/>
    <w:rsid w:val="001C08CB"/>
    <w:rsid w:val="001C3E7D"/>
    <w:rsid w:val="001C6E2D"/>
    <w:rsid w:val="001D0B98"/>
    <w:rsid w:val="001D6EA0"/>
    <w:rsid w:val="001E1B70"/>
    <w:rsid w:val="001E2A5D"/>
    <w:rsid w:val="001E34E9"/>
    <w:rsid w:val="001F4F77"/>
    <w:rsid w:val="001F6D36"/>
    <w:rsid w:val="00200478"/>
    <w:rsid w:val="0020115A"/>
    <w:rsid w:val="0020337E"/>
    <w:rsid w:val="00203776"/>
    <w:rsid w:val="00207E6F"/>
    <w:rsid w:val="002103A7"/>
    <w:rsid w:val="00211101"/>
    <w:rsid w:val="00213C94"/>
    <w:rsid w:val="00214655"/>
    <w:rsid w:val="002172D8"/>
    <w:rsid w:val="00220DB1"/>
    <w:rsid w:val="00221B53"/>
    <w:rsid w:val="00226C33"/>
    <w:rsid w:val="00226E94"/>
    <w:rsid w:val="002278AC"/>
    <w:rsid w:val="00230098"/>
    <w:rsid w:val="00236705"/>
    <w:rsid w:val="0023695E"/>
    <w:rsid w:val="0024111E"/>
    <w:rsid w:val="00244B32"/>
    <w:rsid w:val="002452DA"/>
    <w:rsid w:val="002452FA"/>
    <w:rsid w:val="00246F73"/>
    <w:rsid w:val="00246FCA"/>
    <w:rsid w:val="00252514"/>
    <w:rsid w:val="0025299F"/>
    <w:rsid w:val="00256FBF"/>
    <w:rsid w:val="00260DF1"/>
    <w:rsid w:val="002613E0"/>
    <w:rsid w:val="002626D8"/>
    <w:rsid w:val="00264213"/>
    <w:rsid w:val="00267699"/>
    <w:rsid w:val="00267912"/>
    <w:rsid w:val="002679F7"/>
    <w:rsid w:val="002742D5"/>
    <w:rsid w:val="00274AAC"/>
    <w:rsid w:val="002754E4"/>
    <w:rsid w:val="00275DF7"/>
    <w:rsid w:val="00276701"/>
    <w:rsid w:val="00276E31"/>
    <w:rsid w:val="00280696"/>
    <w:rsid w:val="00280E62"/>
    <w:rsid w:val="00281ED0"/>
    <w:rsid w:val="002821AA"/>
    <w:rsid w:val="00282EAB"/>
    <w:rsid w:val="00283649"/>
    <w:rsid w:val="00283B6A"/>
    <w:rsid w:val="00283E83"/>
    <w:rsid w:val="00284EE8"/>
    <w:rsid w:val="00286A27"/>
    <w:rsid w:val="0028768D"/>
    <w:rsid w:val="0029028C"/>
    <w:rsid w:val="002905A6"/>
    <w:rsid w:val="00291F4F"/>
    <w:rsid w:val="00293C22"/>
    <w:rsid w:val="00297DDE"/>
    <w:rsid w:val="002A05B5"/>
    <w:rsid w:val="002A643B"/>
    <w:rsid w:val="002A69C6"/>
    <w:rsid w:val="002B1D33"/>
    <w:rsid w:val="002B5D81"/>
    <w:rsid w:val="002B72AE"/>
    <w:rsid w:val="002C4E9D"/>
    <w:rsid w:val="002C5ABA"/>
    <w:rsid w:val="002C70DE"/>
    <w:rsid w:val="002D0A79"/>
    <w:rsid w:val="002D2295"/>
    <w:rsid w:val="002E0AF9"/>
    <w:rsid w:val="002E52C7"/>
    <w:rsid w:val="002E5A08"/>
    <w:rsid w:val="002E72FB"/>
    <w:rsid w:val="002F11A2"/>
    <w:rsid w:val="002F1C7A"/>
    <w:rsid w:val="002F1EFA"/>
    <w:rsid w:val="002F2D7B"/>
    <w:rsid w:val="003040A0"/>
    <w:rsid w:val="00312A73"/>
    <w:rsid w:val="00314E80"/>
    <w:rsid w:val="00316E47"/>
    <w:rsid w:val="0032178E"/>
    <w:rsid w:val="00321A0E"/>
    <w:rsid w:val="0032214E"/>
    <w:rsid w:val="00323F40"/>
    <w:rsid w:val="0032597A"/>
    <w:rsid w:val="003302BB"/>
    <w:rsid w:val="003310B3"/>
    <w:rsid w:val="00334743"/>
    <w:rsid w:val="00337048"/>
    <w:rsid w:val="003372E9"/>
    <w:rsid w:val="0033761C"/>
    <w:rsid w:val="003409BE"/>
    <w:rsid w:val="003419D5"/>
    <w:rsid w:val="00343584"/>
    <w:rsid w:val="0034517C"/>
    <w:rsid w:val="003466C0"/>
    <w:rsid w:val="00346BFD"/>
    <w:rsid w:val="00350DF4"/>
    <w:rsid w:val="00354386"/>
    <w:rsid w:val="00355F0D"/>
    <w:rsid w:val="0035600E"/>
    <w:rsid w:val="003571AD"/>
    <w:rsid w:val="00357AD5"/>
    <w:rsid w:val="00361E33"/>
    <w:rsid w:val="0036369C"/>
    <w:rsid w:val="003640ED"/>
    <w:rsid w:val="00364430"/>
    <w:rsid w:val="00367241"/>
    <w:rsid w:val="003676BB"/>
    <w:rsid w:val="00367E4B"/>
    <w:rsid w:val="003703B0"/>
    <w:rsid w:val="00372CE8"/>
    <w:rsid w:val="003733AF"/>
    <w:rsid w:val="00374A5C"/>
    <w:rsid w:val="00375328"/>
    <w:rsid w:val="003762E1"/>
    <w:rsid w:val="003769A5"/>
    <w:rsid w:val="00376DAC"/>
    <w:rsid w:val="0038073F"/>
    <w:rsid w:val="00380997"/>
    <w:rsid w:val="00381F38"/>
    <w:rsid w:val="00382109"/>
    <w:rsid w:val="00382EF3"/>
    <w:rsid w:val="003847D6"/>
    <w:rsid w:val="003850F3"/>
    <w:rsid w:val="00385436"/>
    <w:rsid w:val="00385FAA"/>
    <w:rsid w:val="00386037"/>
    <w:rsid w:val="00387963"/>
    <w:rsid w:val="00396DC0"/>
    <w:rsid w:val="003A1C55"/>
    <w:rsid w:val="003A51DA"/>
    <w:rsid w:val="003A5818"/>
    <w:rsid w:val="003A5964"/>
    <w:rsid w:val="003A5CA0"/>
    <w:rsid w:val="003A5D08"/>
    <w:rsid w:val="003A5E9A"/>
    <w:rsid w:val="003B1FEB"/>
    <w:rsid w:val="003B3587"/>
    <w:rsid w:val="003B4404"/>
    <w:rsid w:val="003B5583"/>
    <w:rsid w:val="003B5BF0"/>
    <w:rsid w:val="003B7C37"/>
    <w:rsid w:val="003C1103"/>
    <w:rsid w:val="003C1E66"/>
    <w:rsid w:val="003C4908"/>
    <w:rsid w:val="003C5752"/>
    <w:rsid w:val="003C6104"/>
    <w:rsid w:val="003C6405"/>
    <w:rsid w:val="003C70AE"/>
    <w:rsid w:val="003D0285"/>
    <w:rsid w:val="003D0CBE"/>
    <w:rsid w:val="003D2C20"/>
    <w:rsid w:val="003D3344"/>
    <w:rsid w:val="003D45DE"/>
    <w:rsid w:val="003E03B2"/>
    <w:rsid w:val="003E107A"/>
    <w:rsid w:val="003E3FB8"/>
    <w:rsid w:val="003E524B"/>
    <w:rsid w:val="003E7B92"/>
    <w:rsid w:val="003F08DC"/>
    <w:rsid w:val="003F174C"/>
    <w:rsid w:val="003F2EC8"/>
    <w:rsid w:val="003F39C6"/>
    <w:rsid w:val="0040451D"/>
    <w:rsid w:val="00410763"/>
    <w:rsid w:val="0041110C"/>
    <w:rsid w:val="00421BBE"/>
    <w:rsid w:val="00421C0F"/>
    <w:rsid w:val="004300D0"/>
    <w:rsid w:val="00430923"/>
    <w:rsid w:val="00431EAC"/>
    <w:rsid w:val="00432427"/>
    <w:rsid w:val="00432E1B"/>
    <w:rsid w:val="00445D1A"/>
    <w:rsid w:val="004461D9"/>
    <w:rsid w:val="00451311"/>
    <w:rsid w:val="0045234E"/>
    <w:rsid w:val="0045301B"/>
    <w:rsid w:val="00454FDF"/>
    <w:rsid w:val="00461506"/>
    <w:rsid w:val="004630B1"/>
    <w:rsid w:val="00464E99"/>
    <w:rsid w:val="00467FF9"/>
    <w:rsid w:val="00470159"/>
    <w:rsid w:val="00472BA9"/>
    <w:rsid w:val="00480868"/>
    <w:rsid w:val="00482FFF"/>
    <w:rsid w:val="00485367"/>
    <w:rsid w:val="00487849"/>
    <w:rsid w:val="00490168"/>
    <w:rsid w:val="00491FBA"/>
    <w:rsid w:val="00495681"/>
    <w:rsid w:val="00496431"/>
    <w:rsid w:val="004A208F"/>
    <w:rsid w:val="004A344D"/>
    <w:rsid w:val="004A3C7F"/>
    <w:rsid w:val="004A45FB"/>
    <w:rsid w:val="004A4A96"/>
    <w:rsid w:val="004A6EC6"/>
    <w:rsid w:val="004B0F54"/>
    <w:rsid w:val="004B288C"/>
    <w:rsid w:val="004B2B3A"/>
    <w:rsid w:val="004B2FBB"/>
    <w:rsid w:val="004B3B4C"/>
    <w:rsid w:val="004B4C37"/>
    <w:rsid w:val="004B561E"/>
    <w:rsid w:val="004B7F59"/>
    <w:rsid w:val="004C0821"/>
    <w:rsid w:val="004C169E"/>
    <w:rsid w:val="004C1AF9"/>
    <w:rsid w:val="004C1B3D"/>
    <w:rsid w:val="004C4AA3"/>
    <w:rsid w:val="004D48B2"/>
    <w:rsid w:val="004D5C3B"/>
    <w:rsid w:val="004D6B30"/>
    <w:rsid w:val="004D6D98"/>
    <w:rsid w:val="004D7D71"/>
    <w:rsid w:val="004E0C06"/>
    <w:rsid w:val="004E46F7"/>
    <w:rsid w:val="004E5926"/>
    <w:rsid w:val="004E62DA"/>
    <w:rsid w:val="004E6B4B"/>
    <w:rsid w:val="004E6F4A"/>
    <w:rsid w:val="004F0499"/>
    <w:rsid w:val="004F5D97"/>
    <w:rsid w:val="004F7264"/>
    <w:rsid w:val="0050086C"/>
    <w:rsid w:val="00502F3D"/>
    <w:rsid w:val="00503A87"/>
    <w:rsid w:val="00504AA3"/>
    <w:rsid w:val="005134FC"/>
    <w:rsid w:val="00513F3A"/>
    <w:rsid w:val="0051441F"/>
    <w:rsid w:val="00514510"/>
    <w:rsid w:val="00514DF4"/>
    <w:rsid w:val="00516F12"/>
    <w:rsid w:val="00521339"/>
    <w:rsid w:val="005218C9"/>
    <w:rsid w:val="005260CA"/>
    <w:rsid w:val="0052707C"/>
    <w:rsid w:val="0052764F"/>
    <w:rsid w:val="00530792"/>
    <w:rsid w:val="00530CE8"/>
    <w:rsid w:val="00535545"/>
    <w:rsid w:val="00536B28"/>
    <w:rsid w:val="00543969"/>
    <w:rsid w:val="005512BF"/>
    <w:rsid w:val="00552AC7"/>
    <w:rsid w:val="00554AE5"/>
    <w:rsid w:val="00555B08"/>
    <w:rsid w:val="0055703D"/>
    <w:rsid w:val="00557CE1"/>
    <w:rsid w:val="00557D26"/>
    <w:rsid w:val="005639E7"/>
    <w:rsid w:val="00565D46"/>
    <w:rsid w:val="005675CC"/>
    <w:rsid w:val="00567D95"/>
    <w:rsid w:val="00571534"/>
    <w:rsid w:val="005739D2"/>
    <w:rsid w:val="00574346"/>
    <w:rsid w:val="00574BF5"/>
    <w:rsid w:val="0058125E"/>
    <w:rsid w:val="00582A69"/>
    <w:rsid w:val="0058556B"/>
    <w:rsid w:val="00585741"/>
    <w:rsid w:val="00586E5A"/>
    <w:rsid w:val="005944F9"/>
    <w:rsid w:val="005946B2"/>
    <w:rsid w:val="005953A2"/>
    <w:rsid w:val="005963B7"/>
    <w:rsid w:val="00596C91"/>
    <w:rsid w:val="00597083"/>
    <w:rsid w:val="005977C1"/>
    <w:rsid w:val="005A0B54"/>
    <w:rsid w:val="005A1CD4"/>
    <w:rsid w:val="005A21CE"/>
    <w:rsid w:val="005A2C74"/>
    <w:rsid w:val="005A52A8"/>
    <w:rsid w:val="005A6953"/>
    <w:rsid w:val="005B0ADD"/>
    <w:rsid w:val="005B1950"/>
    <w:rsid w:val="005B5346"/>
    <w:rsid w:val="005B6D3E"/>
    <w:rsid w:val="005C18B4"/>
    <w:rsid w:val="005C2A7D"/>
    <w:rsid w:val="005D02E9"/>
    <w:rsid w:val="005D1DB0"/>
    <w:rsid w:val="005D28FC"/>
    <w:rsid w:val="005D4073"/>
    <w:rsid w:val="005D55EA"/>
    <w:rsid w:val="005E346D"/>
    <w:rsid w:val="005E3B1D"/>
    <w:rsid w:val="005E42AC"/>
    <w:rsid w:val="005E6103"/>
    <w:rsid w:val="005E7D3D"/>
    <w:rsid w:val="005F0D37"/>
    <w:rsid w:val="005F3FD1"/>
    <w:rsid w:val="005F472A"/>
    <w:rsid w:val="005F4F2A"/>
    <w:rsid w:val="005F57A0"/>
    <w:rsid w:val="00600C1F"/>
    <w:rsid w:val="00601CEC"/>
    <w:rsid w:val="00610ADA"/>
    <w:rsid w:val="00610DD3"/>
    <w:rsid w:val="00611FAB"/>
    <w:rsid w:val="00615783"/>
    <w:rsid w:val="00616682"/>
    <w:rsid w:val="00616B35"/>
    <w:rsid w:val="00616BB7"/>
    <w:rsid w:val="0062030D"/>
    <w:rsid w:val="00622AD1"/>
    <w:rsid w:val="00625DD6"/>
    <w:rsid w:val="00632DCD"/>
    <w:rsid w:val="006371EC"/>
    <w:rsid w:val="00640D68"/>
    <w:rsid w:val="00641312"/>
    <w:rsid w:val="00643620"/>
    <w:rsid w:val="00644144"/>
    <w:rsid w:val="00645A6A"/>
    <w:rsid w:val="00646A5C"/>
    <w:rsid w:val="0064736E"/>
    <w:rsid w:val="006503CE"/>
    <w:rsid w:val="0065185F"/>
    <w:rsid w:val="006526B4"/>
    <w:rsid w:val="00652B85"/>
    <w:rsid w:val="00657584"/>
    <w:rsid w:val="0066364A"/>
    <w:rsid w:val="00665B01"/>
    <w:rsid w:val="006726A9"/>
    <w:rsid w:val="00674FD8"/>
    <w:rsid w:val="006759A9"/>
    <w:rsid w:val="00677185"/>
    <w:rsid w:val="00680C19"/>
    <w:rsid w:val="00681002"/>
    <w:rsid w:val="00681C0C"/>
    <w:rsid w:val="00682732"/>
    <w:rsid w:val="0068287D"/>
    <w:rsid w:val="006828F3"/>
    <w:rsid w:val="006833E6"/>
    <w:rsid w:val="006963F9"/>
    <w:rsid w:val="00696D29"/>
    <w:rsid w:val="006A1AB3"/>
    <w:rsid w:val="006A5ED4"/>
    <w:rsid w:val="006B13EE"/>
    <w:rsid w:val="006B21F3"/>
    <w:rsid w:val="006B40A3"/>
    <w:rsid w:val="006B6100"/>
    <w:rsid w:val="006C0205"/>
    <w:rsid w:val="006C07B3"/>
    <w:rsid w:val="006C2D92"/>
    <w:rsid w:val="006C3C37"/>
    <w:rsid w:val="006C7031"/>
    <w:rsid w:val="006D245E"/>
    <w:rsid w:val="006D2C81"/>
    <w:rsid w:val="006D6EBF"/>
    <w:rsid w:val="006E3A47"/>
    <w:rsid w:val="006E3DD9"/>
    <w:rsid w:val="006E54A5"/>
    <w:rsid w:val="006F0649"/>
    <w:rsid w:val="006F428D"/>
    <w:rsid w:val="006F53B8"/>
    <w:rsid w:val="00704841"/>
    <w:rsid w:val="00713C3B"/>
    <w:rsid w:val="00714F89"/>
    <w:rsid w:val="00715BCF"/>
    <w:rsid w:val="00716240"/>
    <w:rsid w:val="00721487"/>
    <w:rsid w:val="007234C3"/>
    <w:rsid w:val="00723E1D"/>
    <w:rsid w:val="00724193"/>
    <w:rsid w:val="00724D98"/>
    <w:rsid w:val="00730118"/>
    <w:rsid w:val="007314FF"/>
    <w:rsid w:val="00736637"/>
    <w:rsid w:val="00741202"/>
    <w:rsid w:val="00742D3B"/>
    <w:rsid w:val="007439D1"/>
    <w:rsid w:val="007458E2"/>
    <w:rsid w:val="0075223A"/>
    <w:rsid w:val="007536E5"/>
    <w:rsid w:val="00755628"/>
    <w:rsid w:val="00755D72"/>
    <w:rsid w:val="00756561"/>
    <w:rsid w:val="007620E0"/>
    <w:rsid w:val="0076334B"/>
    <w:rsid w:val="00774FC5"/>
    <w:rsid w:val="007813C7"/>
    <w:rsid w:val="007821B4"/>
    <w:rsid w:val="00782C41"/>
    <w:rsid w:val="0078379B"/>
    <w:rsid w:val="00786245"/>
    <w:rsid w:val="007871E1"/>
    <w:rsid w:val="007902F2"/>
    <w:rsid w:val="00791DE7"/>
    <w:rsid w:val="00792B57"/>
    <w:rsid w:val="00792CF8"/>
    <w:rsid w:val="00794ED2"/>
    <w:rsid w:val="00797572"/>
    <w:rsid w:val="00797773"/>
    <w:rsid w:val="007A108E"/>
    <w:rsid w:val="007A13B1"/>
    <w:rsid w:val="007A32CB"/>
    <w:rsid w:val="007A54C4"/>
    <w:rsid w:val="007A5FBD"/>
    <w:rsid w:val="007A76CB"/>
    <w:rsid w:val="007A78E4"/>
    <w:rsid w:val="007A7C55"/>
    <w:rsid w:val="007B03D1"/>
    <w:rsid w:val="007B0BAE"/>
    <w:rsid w:val="007B4480"/>
    <w:rsid w:val="007B4ED9"/>
    <w:rsid w:val="007B4F6D"/>
    <w:rsid w:val="007B5E7D"/>
    <w:rsid w:val="007C01CE"/>
    <w:rsid w:val="007C082E"/>
    <w:rsid w:val="007C1866"/>
    <w:rsid w:val="007C309A"/>
    <w:rsid w:val="007C70DD"/>
    <w:rsid w:val="007D1559"/>
    <w:rsid w:val="007D2530"/>
    <w:rsid w:val="007D4729"/>
    <w:rsid w:val="007E065E"/>
    <w:rsid w:val="007E12E8"/>
    <w:rsid w:val="007E3C16"/>
    <w:rsid w:val="007E4F94"/>
    <w:rsid w:val="007E6A91"/>
    <w:rsid w:val="007F32F9"/>
    <w:rsid w:val="007F56A6"/>
    <w:rsid w:val="007F67DC"/>
    <w:rsid w:val="0080110C"/>
    <w:rsid w:val="008031BA"/>
    <w:rsid w:val="008031C8"/>
    <w:rsid w:val="00804235"/>
    <w:rsid w:val="008106E4"/>
    <w:rsid w:val="00814657"/>
    <w:rsid w:val="0081650D"/>
    <w:rsid w:val="008207C5"/>
    <w:rsid w:val="00820843"/>
    <w:rsid w:val="008208EC"/>
    <w:rsid w:val="00820D30"/>
    <w:rsid w:val="00820DB7"/>
    <w:rsid w:val="00823DC2"/>
    <w:rsid w:val="00826103"/>
    <w:rsid w:val="00831BEE"/>
    <w:rsid w:val="00835809"/>
    <w:rsid w:val="00843F46"/>
    <w:rsid w:val="008440AC"/>
    <w:rsid w:val="00844328"/>
    <w:rsid w:val="00845B92"/>
    <w:rsid w:val="00847984"/>
    <w:rsid w:val="00853163"/>
    <w:rsid w:val="00853C75"/>
    <w:rsid w:val="0085489C"/>
    <w:rsid w:val="008548FF"/>
    <w:rsid w:val="00856828"/>
    <w:rsid w:val="00856C1C"/>
    <w:rsid w:val="0086025D"/>
    <w:rsid w:val="008639EB"/>
    <w:rsid w:val="00864FDD"/>
    <w:rsid w:val="00865EC2"/>
    <w:rsid w:val="00866532"/>
    <w:rsid w:val="008669C4"/>
    <w:rsid w:val="0087152D"/>
    <w:rsid w:val="00875BCB"/>
    <w:rsid w:val="00881D20"/>
    <w:rsid w:val="00883B25"/>
    <w:rsid w:val="00892EAA"/>
    <w:rsid w:val="008A2F3C"/>
    <w:rsid w:val="008A37A0"/>
    <w:rsid w:val="008A4E02"/>
    <w:rsid w:val="008A57D9"/>
    <w:rsid w:val="008A5C9D"/>
    <w:rsid w:val="008A6267"/>
    <w:rsid w:val="008A65B7"/>
    <w:rsid w:val="008B0BBD"/>
    <w:rsid w:val="008B0FC1"/>
    <w:rsid w:val="008B208F"/>
    <w:rsid w:val="008B3F3E"/>
    <w:rsid w:val="008B4B0A"/>
    <w:rsid w:val="008B686F"/>
    <w:rsid w:val="008D14BC"/>
    <w:rsid w:val="008D2CAB"/>
    <w:rsid w:val="008D6376"/>
    <w:rsid w:val="008E006E"/>
    <w:rsid w:val="008E086F"/>
    <w:rsid w:val="008E1B6F"/>
    <w:rsid w:val="008E2EBC"/>
    <w:rsid w:val="008F7FF7"/>
    <w:rsid w:val="00901588"/>
    <w:rsid w:val="009036B7"/>
    <w:rsid w:val="00907A06"/>
    <w:rsid w:val="00910879"/>
    <w:rsid w:val="00910A59"/>
    <w:rsid w:val="00912551"/>
    <w:rsid w:val="00912A1C"/>
    <w:rsid w:val="00914923"/>
    <w:rsid w:val="00915C9B"/>
    <w:rsid w:val="00923066"/>
    <w:rsid w:val="00927D72"/>
    <w:rsid w:val="0093752D"/>
    <w:rsid w:val="00937F91"/>
    <w:rsid w:val="00941E79"/>
    <w:rsid w:val="009458EF"/>
    <w:rsid w:val="0095287A"/>
    <w:rsid w:val="00953506"/>
    <w:rsid w:val="00957AB2"/>
    <w:rsid w:val="00961F40"/>
    <w:rsid w:val="00964F0A"/>
    <w:rsid w:val="00965D1E"/>
    <w:rsid w:val="00967062"/>
    <w:rsid w:val="00970E23"/>
    <w:rsid w:val="00983CF1"/>
    <w:rsid w:val="00983D63"/>
    <w:rsid w:val="00983DB9"/>
    <w:rsid w:val="00984DAE"/>
    <w:rsid w:val="00991BB3"/>
    <w:rsid w:val="00993457"/>
    <w:rsid w:val="0099349C"/>
    <w:rsid w:val="00993562"/>
    <w:rsid w:val="00993E61"/>
    <w:rsid w:val="009A0007"/>
    <w:rsid w:val="009A009F"/>
    <w:rsid w:val="009A6D85"/>
    <w:rsid w:val="009B0C46"/>
    <w:rsid w:val="009B541C"/>
    <w:rsid w:val="009B7754"/>
    <w:rsid w:val="009C12F4"/>
    <w:rsid w:val="009C1EAC"/>
    <w:rsid w:val="009C2B75"/>
    <w:rsid w:val="009C5596"/>
    <w:rsid w:val="009C5D03"/>
    <w:rsid w:val="009E0176"/>
    <w:rsid w:val="009E0757"/>
    <w:rsid w:val="009E2A55"/>
    <w:rsid w:val="009E56C8"/>
    <w:rsid w:val="009F1299"/>
    <w:rsid w:val="009F1A6B"/>
    <w:rsid w:val="009F7BB7"/>
    <w:rsid w:val="00A00887"/>
    <w:rsid w:val="00A01DA1"/>
    <w:rsid w:val="00A044E4"/>
    <w:rsid w:val="00A048BE"/>
    <w:rsid w:val="00A05A03"/>
    <w:rsid w:val="00A05C79"/>
    <w:rsid w:val="00A06675"/>
    <w:rsid w:val="00A077E6"/>
    <w:rsid w:val="00A11DF7"/>
    <w:rsid w:val="00A1445E"/>
    <w:rsid w:val="00A15B61"/>
    <w:rsid w:val="00A30876"/>
    <w:rsid w:val="00A3387C"/>
    <w:rsid w:val="00A33FFD"/>
    <w:rsid w:val="00A42DF2"/>
    <w:rsid w:val="00A4503D"/>
    <w:rsid w:val="00A4684E"/>
    <w:rsid w:val="00A47571"/>
    <w:rsid w:val="00A510A7"/>
    <w:rsid w:val="00A6235B"/>
    <w:rsid w:val="00A659C9"/>
    <w:rsid w:val="00A74D32"/>
    <w:rsid w:val="00A82DD0"/>
    <w:rsid w:val="00A8401C"/>
    <w:rsid w:val="00A85C0D"/>
    <w:rsid w:val="00A8607D"/>
    <w:rsid w:val="00A86A74"/>
    <w:rsid w:val="00A87E41"/>
    <w:rsid w:val="00A9028F"/>
    <w:rsid w:val="00A923F3"/>
    <w:rsid w:val="00A95528"/>
    <w:rsid w:val="00A97692"/>
    <w:rsid w:val="00A9796A"/>
    <w:rsid w:val="00A97B5C"/>
    <w:rsid w:val="00AA0873"/>
    <w:rsid w:val="00AA2208"/>
    <w:rsid w:val="00AA4251"/>
    <w:rsid w:val="00AA4408"/>
    <w:rsid w:val="00AA4516"/>
    <w:rsid w:val="00AA653E"/>
    <w:rsid w:val="00AB226C"/>
    <w:rsid w:val="00AB3627"/>
    <w:rsid w:val="00AB508E"/>
    <w:rsid w:val="00AB56A1"/>
    <w:rsid w:val="00AC1501"/>
    <w:rsid w:val="00AC41D5"/>
    <w:rsid w:val="00AC4984"/>
    <w:rsid w:val="00AC562E"/>
    <w:rsid w:val="00AC6B15"/>
    <w:rsid w:val="00AD4F6B"/>
    <w:rsid w:val="00AD5D21"/>
    <w:rsid w:val="00AE04EC"/>
    <w:rsid w:val="00AE3D99"/>
    <w:rsid w:val="00AF0ECD"/>
    <w:rsid w:val="00AF2834"/>
    <w:rsid w:val="00AF2C4F"/>
    <w:rsid w:val="00AF3F93"/>
    <w:rsid w:val="00AF48C0"/>
    <w:rsid w:val="00AF4F93"/>
    <w:rsid w:val="00AF5CFE"/>
    <w:rsid w:val="00B00D67"/>
    <w:rsid w:val="00B0147A"/>
    <w:rsid w:val="00B0204D"/>
    <w:rsid w:val="00B06DA3"/>
    <w:rsid w:val="00B104D3"/>
    <w:rsid w:val="00B15754"/>
    <w:rsid w:val="00B17870"/>
    <w:rsid w:val="00B20F42"/>
    <w:rsid w:val="00B21B9B"/>
    <w:rsid w:val="00B22951"/>
    <w:rsid w:val="00B22FF3"/>
    <w:rsid w:val="00B23698"/>
    <w:rsid w:val="00B239BC"/>
    <w:rsid w:val="00B30694"/>
    <w:rsid w:val="00B30A87"/>
    <w:rsid w:val="00B414B9"/>
    <w:rsid w:val="00B41D3A"/>
    <w:rsid w:val="00B41F73"/>
    <w:rsid w:val="00B42316"/>
    <w:rsid w:val="00B42888"/>
    <w:rsid w:val="00B44D5C"/>
    <w:rsid w:val="00B44E16"/>
    <w:rsid w:val="00B452CA"/>
    <w:rsid w:val="00B50C44"/>
    <w:rsid w:val="00B54584"/>
    <w:rsid w:val="00B6411A"/>
    <w:rsid w:val="00B662F1"/>
    <w:rsid w:val="00B6675B"/>
    <w:rsid w:val="00B711CE"/>
    <w:rsid w:val="00B73DB6"/>
    <w:rsid w:val="00B7517C"/>
    <w:rsid w:val="00B77A52"/>
    <w:rsid w:val="00B81E7A"/>
    <w:rsid w:val="00B96483"/>
    <w:rsid w:val="00B970DC"/>
    <w:rsid w:val="00BA0B3C"/>
    <w:rsid w:val="00BA5BE3"/>
    <w:rsid w:val="00BA7626"/>
    <w:rsid w:val="00BA7A37"/>
    <w:rsid w:val="00BA7FE7"/>
    <w:rsid w:val="00BB0BBA"/>
    <w:rsid w:val="00BB7240"/>
    <w:rsid w:val="00BB740F"/>
    <w:rsid w:val="00BC04ED"/>
    <w:rsid w:val="00BC1FF1"/>
    <w:rsid w:val="00BC25C9"/>
    <w:rsid w:val="00BC4B25"/>
    <w:rsid w:val="00BD33DC"/>
    <w:rsid w:val="00BD51E6"/>
    <w:rsid w:val="00BD5B39"/>
    <w:rsid w:val="00BD6AAB"/>
    <w:rsid w:val="00BE1550"/>
    <w:rsid w:val="00BE293D"/>
    <w:rsid w:val="00BE5BD9"/>
    <w:rsid w:val="00BE6979"/>
    <w:rsid w:val="00BF0775"/>
    <w:rsid w:val="00BF3A82"/>
    <w:rsid w:val="00BF571E"/>
    <w:rsid w:val="00BF6B1A"/>
    <w:rsid w:val="00C00175"/>
    <w:rsid w:val="00C032B4"/>
    <w:rsid w:val="00C03A7E"/>
    <w:rsid w:val="00C049C1"/>
    <w:rsid w:val="00C05B2D"/>
    <w:rsid w:val="00C065C4"/>
    <w:rsid w:val="00C100CD"/>
    <w:rsid w:val="00C11318"/>
    <w:rsid w:val="00C12811"/>
    <w:rsid w:val="00C17426"/>
    <w:rsid w:val="00C2417B"/>
    <w:rsid w:val="00C24B98"/>
    <w:rsid w:val="00C254FF"/>
    <w:rsid w:val="00C255A6"/>
    <w:rsid w:val="00C3504C"/>
    <w:rsid w:val="00C40367"/>
    <w:rsid w:val="00C45AE1"/>
    <w:rsid w:val="00C4648E"/>
    <w:rsid w:val="00C47CE1"/>
    <w:rsid w:val="00C47E9D"/>
    <w:rsid w:val="00C51694"/>
    <w:rsid w:val="00C5230A"/>
    <w:rsid w:val="00C526A2"/>
    <w:rsid w:val="00C57615"/>
    <w:rsid w:val="00C64416"/>
    <w:rsid w:val="00C650C7"/>
    <w:rsid w:val="00C66010"/>
    <w:rsid w:val="00C7323A"/>
    <w:rsid w:val="00C73F89"/>
    <w:rsid w:val="00C741DA"/>
    <w:rsid w:val="00C81052"/>
    <w:rsid w:val="00C86C15"/>
    <w:rsid w:val="00C910D0"/>
    <w:rsid w:val="00C944B6"/>
    <w:rsid w:val="00CA28CE"/>
    <w:rsid w:val="00CA2AE4"/>
    <w:rsid w:val="00CA4A9A"/>
    <w:rsid w:val="00CB2A79"/>
    <w:rsid w:val="00CB5BBA"/>
    <w:rsid w:val="00CB5D4D"/>
    <w:rsid w:val="00CC50FC"/>
    <w:rsid w:val="00CC6D52"/>
    <w:rsid w:val="00CD0AD7"/>
    <w:rsid w:val="00CD1ADA"/>
    <w:rsid w:val="00CD1BD1"/>
    <w:rsid w:val="00CD5F69"/>
    <w:rsid w:val="00CD635E"/>
    <w:rsid w:val="00CE3222"/>
    <w:rsid w:val="00CE6B11"/>
    <w:rsid w:val="00CF00AD"/>
    <w:rsid w:val="00CF1D2F"/>
    <w:rsid w:val="00CF3768"/>
    <w:rsid w:val="00CF3DC0"/>
    <w:rsid w:val="00CF4853"/>
    <w:rsid w:val="00D00811"/>
    <w:rsid w:val="00D06E06"/>
    <w:rsid w:val="00D13354"/>
    <w:rsid w:val="00D16BC8"/>
    <w:rsid w:val="00D2002B"/>
    <w:rsid w:val="00D20131"/>
    <w:rsid w:val="00D2021E"/>
    <w:rsid w:val="00D20509"/>
    <w:rsid w:val="00D220FA"/>
    <w:rsid w:val="00D23E0F"/>
    <w:rsid w:val="00D25297"/>
    <w:rsid w:val="00D25A55"/>
    <w:rsid w:val="00D31089"/>
    <w:rsid w:val="00D31A30"/>
    <w:rsid w:val="00D324F5"/>
    <w:rsid w:val="00D35E55"/>
    <w:rsid w:val="00D37DC7"/>
    <w:rsid w:val="00D45DC5"/>
    <w:rsid w:val="00D47976"/>
    <w:rsid w:val="00D509FC"/>
    <w:rsid w:val="00D54515"/>
    <w:rsid w:val="00D56E99"/>
    <w:rsid w:val="00D57433"/>
    <w:rsid w:val="00D611D5"/>
    <w:rsid w:val="00D64201"/>
    <w:rsid w:val="00D64379"/>
    <w:rsid w:val="00D6453E"/>
    <w:rsid w:val="00D64A9A"/>
    <w:rsid w:val="00D658FE"/>
    <w:rsid w:val="00D72F9E"/>
    <w:rsid w:val="00D7376B"/>
    <w:rsid w:val="00D741CC"/>
    <w:rsid w:val="00D74223"/>
    <w:rsid w:val="00D8003D"/>
    <w:rsid w:val="00D8090E"/>
    <w:rsid w:val="00D811BA"/>
    <w:rsid w:val="00D81A28"/>
    <w:rsid w:val="00D87712"/>
    <w:rsid w:val="00D90EA1"/>
    <w:rsid w:val="00D913A9"/>
    <w:rsid w:val="00D92C9B"/>
    <w:rsid w:val="00D956F5"/>
    <w:rsid w:val="00DA3122"/>
    <w:rsid w:val="00DA50D6"/>
    <w:rsid w:val="00DA7A4C"/>
    <w:rsid w:val="00DB07EF"/>
    <w:rsid w:val="00DB23A9"/>
    <w:rsid w:val="00DC2B7B"/>
    <w:rsid w:val="00DC31C8"/>
    <w:rsid w:val="00DC60AC"/>
    <w:rsid w:val="00DC6838"/>
    <w:rsid w:val="00DC69C8"/>
    <w:rsid w:val="00DC70DF"/>
    <w:rsid w:val="00DD3136"/>
    <w:rsid w:val="00DD65A6"/>
    <w:rsid w:val="00DD7E85"/>
    <w:rsid w:val="00DE480E"/>
    <w:rsid w:val="00DE62FE"/>
    <w:rsid w:val="00DF4655"/>
    <w:rsid w:val="00E03AB0"/>
    <w:rsid w:val="00E0484C"/>
    <w:rsid w:val="00E0674E"/>
    <w:rsid w:val="00E14AF8"/>
    <w:rsid w:val="00E15FA0"/>
    <w:rsid w:val="00E179E3"/>
    <w:rsid w:val="00E17E81"/>
    <w:rsid w:val="00E20EF7"/>
    <w:rsid w:val="00E22F9B"/>
    <w:rsid w:val="00E2332C"/>
    <w:rsid w:val="00E34F5C"/>
    <w:rsid w:val="00E37910"/>
    <w:rsid w:val="00E434BA"/>
    <w:rsid w:val="00E46446"/>
    <w:rsid w:val="00E46D61"/>
    <w:rsid w:val="00E51550"/>
    <w:rsid w:val="00E51939"/>
    <w:rsid w:val="00E54601"/>
    <w:rsid w:val="00E55454"/>
    <w:rsid w:val="00E55E66"/>
    <w:rsid w:val="00E6014D"/>
    <w:rsid w:val="00E60F0C"/>
    <w:rsid w:val="00E619D1"/>
    <w:rsid w:val="00E61EEC"/>
    <w:rsid w:val="00E633C9"/>
    <w:rsid w:val="00E65C7D"/>
    <w:rsid w:val="00E74370"/>
    <w:rsid w:val="00E77A80"/>
    <w:rsid w:val="00E83665"/>
    <w:rsid w:val="00E85B14"/>
    <w:rsid w:val="00E87B14"/>
    <w:rsid w:val="00E975DE"/>
    <w:rsid w:val="00EA1239"/>
    <w:rsid w:val="00EA240F"/>
    <w:rsid w:val="00EA3813"/>
    <w:rsid w:val="00EB0412"/>
    <w:rsid w:val="00EB2CA2"/>
    <w:rsid w:val="00EB497A"/>
    <w:rsid w:val="00EB585B"/>
    <w:rsid w:val="00EB6265"/>
    <w:rsid w:val="00EC1546"/>
    <w:rsid w:val="00EC4A5B"/>
    <w:rsid w:val="00EC6383"/>
    <w:rsid w:val="00ED2815"/>
    <w:rsid w:val="00ED2BAA"/>
    <w:rsid w:val="00ED4D0D"/>
    <w:rsid w:val="00ED4D4E"/>
    <w:rsid w:val="00ED7CAF"/>
    <w:rsid w:val="00EE2306"/>
    <w:rsid w:val="00EE3292"/>
    <w:rsid w:val="00EE3429"/>
    <w:rsid w:val="00EE4E0A"/>
    <w:rsid w:val="00EE6432"/>
    <w:rsid w:val="00EE67F5"/>
    <w:rsid w:val="00EF051C"/>
    <w:rsid w:val="00EF75D7"/>
    <w:rsid w:val="00F00850"/>
    <w:rsid w:val="00F0203D"/>
    <w:rsid w:val="00F06DF1"/>
    <w:rsid w:val="00F1309A"/>
    <w:rsid w:val="00F14B43"/>
    <w:rsid w:val="00F16F5C"/>
    <w:rsid w:val="00F17447"/>
    <w:rsid w:val="00F17B24"/>
    <w:rsid w:val="00F211A4"/>
    <w:rsid w:val="00F23E13"/>
    <w:rsid w:val="00F304A5"/>
    <w:rsid w:val="00F32E80"/>
    <w:rsid w:val="00F40BFE"/>
    <w:rsid w:val="00F4237B"/>
    <w:rsid w:val="00F438BC"/>
    <w:rsid w:val="00F47AD4"/>
    <w:rsid w:val="00F50D4C"/>
    <w:rsid w:val="00F56ABC"/>
    <w:rsid w:val="00F649A3"/>
    <w:rsid w:val="00F66E61"/>
    <w:rsid w:val="00F74BC8"/>
    <w:rsid w:val="00F7779E"/>
    <w:rsid w:val="00F8045B"/>
    <w:rsid w:val="00F81EA7"/>
    <w:rsid w:val="00F821C5"/>
    <w:rsid w:val="00F842AE"/>
    <w:rsid w:val="00F852EF"/>
    <w:rsid w:val="00F8574D"/>
    <w:rsid w:val="00F95A7B"/>
    <w:rsid w:val="00F975CD"/>
    <w:rsid w:val="00FA09AA"/>
    <w:rsid w:val="00FA10B9"/>
    <w:rsid w:val="00FA2416"/>
    <w:rsid w:val="00FA2BFC"/>
    <w:rsid w:val="00FA3A76"/>
    <w:rsid w:val="00FA415F"/>
    <w:rsid w:val="00FB46CD"/>
    <w:rsid w:val="00FB4C40"/>
    <w:rsid w:val="00FB5156"/>
    <w:rsid w:val="00FB7131"/>
    <w:rsid w:val="00FB7338"/>
    <w:rsid w:val="00FC08C0"/>
    <w:rsid w:val="00FC20D5"/>
    <w:rsid w:val="00FC31B3"/>
    <w:rsid w:val="00FC3CD4"/>
    <w:rsid w:val="00FC3F8C"/>
    <w:rsid w:val="00FC53B3"/>
    <w:rsid w:val="00FC63BB"/>
    <w:rsid w:val="00FC6876"/>
    <w:rsid w:val="00FD19B9"/>
    <w:rsid w:val="00FD586C"/>
    <w:rsid w:val="00FE1B40"/>
    <w:rsid w:val="00FE49A2"/>
    <w:rsid w:val="00FE4AE6"/>
    <w:rsid w:val="00FE67EC"/>
    <w:rsid w:val="00FE733A"/>
    <w:rsid w:val="00FF19B4"/>
    <w:rsid w:val="00FF367E"/>
    <w:rsid w:val="00FF6099"/>
    <w:rsid w:val="00FF6EBB"/>
    <w:rsid w:val="034C1AE3"/>
    <w:rsid w:val="05D31D4B"/>
    <w:rsid w:val="06A125A9"/>
    <w:rsid w:val="09A34AAC"/>
    <w:rsid w:val="09DE3CB9"/>
    <w:rsid w:val="0C785572"/>
    <w:rsid w:val="0D1823CB"/>
    <w:rsid w:val="102D30A5"/>
    <w:rsid w:val="158154B2"/>
    <w:rsid w:val="17D732DA"/>
    <w:rsid w:val="17E24276"/>
    <w:rsid w:val="1B7D655E"/>
    <w:rsid w:val="1D2917E8"/>
    <w:rsid w:val="1E281376"/>
    <w:rsid w:val="1E777D35"/>
    <w:rsid w:val="1EA0692C"/>
    <w:rsid w:val="244B0CAA"/>
    <w:rsid w:val="295E4228"/>
    <w:rsid w:val="29A3226B"/>
    <w:rsid w:val="2AB56C1F"/>
    <w:rsid w:val="2BF6270B"/>
    <w:rsid w:val="38002B9A"/>
    <w:rsid w:val="39076E07"/>
    <w:rsid w:val="39991FA1"/>
    <w:rsid w:val="3A6A63B3"/>
    <w:rsid w:val="3A96040E"/>
    <w:rsid w:val="3C3D0C05"/>
    <w:rsid w:val="400148AE"/>
    <w:rsid w:val="42427A17"/>
    <w:rsid w:val="42FD5CA0"/>
    <w:rsid w:val="431979DD"/>
    <w:rsid w:val="46FC2342"/>
    <w:rsid w:val="496B065E"/>
    <w:rsid w:val="4CBB2732"/>
    <w:rsid w:val="4DD22B24"/>
    <w:rsid w:val="500850A7"/>
    <w:rsid w:val="503B7223"/>
    <w:rsid w:val="519823D3"/>
    <w:rsid w:val="56114E9C"/>
    <w:rsid w:val="5C772EFA"/>
    <w:rsid w:val="5D5E6B65"/>
    <w:rsid w:val="602629AC"/>
    <w:rsid w:val="63AB2C3C"/>
    <w:rsid w:val="67FB383F"/>
    <w:rsid w:val="69AD0689"/>
    <w:rsid w:val="6B5B2936"/>
    <w:rsid w:val="6BE26396"/>
    <w:rsid w:val="6D351B47"/>
    <w:rsid w:val="73163781"/>
    <w:rsid w:val="744C1B6D"/>
    <w:rsid w:val="7A8F6EFA"/>
    <w:rsid w:val="7C0600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qFormat="1" w:uiPriority="99" w:semiHidden="0"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6"/>
    <w:qFormat/>
    <w:uiPriority w:val="9"/>
    <w:pPr>
      <w:keepNext/>
      <w:keepLines/>
      <w:spacing w:before="120" w:after="120"/>
      <w:jc w:val="center"/>
      <w:outlineLvl w:val="0"/>
    </w:pPr>
    <w:rPr>
      <w:b/>
      <w:bCs/>
      <w:kern w:val="44"/>
      <w:sz w:val="44"/>
      <w:szCs w:val="44"/>
    </w:rPr>
  </w:style>
  <w:style w:type="paragraph" w:styleId="4">
    <w:name w:val="heading 2"/>
    <w:basedOn w:val="1"/>
    <w:next w:val="1"/>
    <w:link w:val="27"/>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8"/>
    <w:qFormat/>
    <w:uiPriority w:val="9"/>
    <w:pPr>
      <w:keepNext/>
      <w:keepLines/>
      <w:spacing w:before="260" w:after="260" w:line="416" w:lineRule="auto"/>
      <w:outlineLvl w:val="2"/>
    </w:pPr>
    <w:rPr>
      <w:b/>
      <w:bCs/>
      <w:kern w:val="0"/>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eastAsia="宋体"/>
    </w:rPr>
  </w:style>
  <w:style w:type="paragraph" w:styleId="6">
    <w:name w:val="Document Map"/>
    <w:basedOn w:val="1"/>
    <w:link w:val="29"/>
    <w:unhideWhenUsed/>
    <w:qFormat/>
    <w:uiPriority w:val="99"/>
    <w:rPr>
      <w:rFonts w:ascii="宋体"/>
      <w:sz w:val="18"/>
      <w:szCs w:val="18"/>
    </w:rPr>
  </w:style>
  <w:style w:type="paragraph" w:styleId="7">
    <w:name w:val="annotation text"/>
    <w:basedOn w:val="1"/>
    <w:semiHidden/>
    <w:qFormat/>
    <w:uiPriority w:val="0"/>
    <w:pPr>
      <w:jc w:val="left"/>
    </w:pPr>
  </w:style>
  <w:style w:type="paragraph" w:styleId="8">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rPr>
  </w:style>
  <w:style w:type="paragraph" w:styleId="9">
    <w:name w:val="Plain Text"/>
    <w:basedOn w:val="1"/>
    <w:link w:val="30"/>
    <w:unhideWhenUsed/>
    <w:qFormat/>
    <w:uiPriority w:val="0"/>
    <w:rPr>
      <w:rFonts w:ascii="宋体" w:hAnsi="Courier New"/>
      <w:kern w:val="0"/>
      <w:sz w:val="20"/>
      <w:szCs w:val="21"/>
    </w:rPr>
  </w:style>
  <w:style w:type="paragraph" w:styleId="10">
    <w:name w:val="Balloon Text"/>
    <w:basedOn w:val="1"/>
    <w:link w:val="31"/>
    <w:unhideWhenUsed/>
    <w:qFormat/>
    <w:uiPriority w:val="99"/>
    <w:rPr>
      <w:rFonts w:ascii="Times New Roman" w:hAnsi="Times New Roman"/>
      <w:kern w:val="0"/>
      <w:sz w:val="18"/>
      <w:szCs w:val="18"/>
    </w:rPr>
  </w:style>
  <w:style w:type="paragraph" w:styleId="11">
    <w:name w:val="footer"/>
    <w:basedOn w:val="1"/>
    <w:link w:val="32"/>
    <w:unhideWhenUsed/>
    <w:qFormat/>
    <w:uiPriority w:val="99"/>
    <w:pPr>
      <w:tabs>
        <w:tab w:val="center" w:pos="4153"/>
        <w:tab w:val="right" w:pos="8306"/>
      </w:tabs>
      <w:snapToGrid w:val="0"/>
      <w:jc w:val="left"/>
    </w:pPr>
    <w:rPr>
      <w:kern w:val="0"/>
      <w:sz w:val="18"/>
      <w:szCs w:val="18"/>
    </w:rPr>
  </w:style>
  <w:style w:type="paragraph" w:styleId="12">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rPr>
  </w:style>
  <w:style w:type="paragraph" w:styleId="15">
    <w:name w:val="Normal (Web)"/>
    <w:basedOn w:val="1"/>
    <w:unhideWhenUsed/>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16">
    <w:name w:val="Title"/>
    <w:basedOn w:val="1"/>
    <w:next w:val="1"/>
    <w:link w:val="34"/>
    <w:qFormat/>
    <w:uiPriority w:val="10"/>
    <w:pPr>
      <w:spacing w:before="240" w:after="60"/>
      <w:jc w:val="center"/>
      <w:outlineLvl w:val="0"/>
    </w:pPr>
    <w:rPr>
      <w:rFonts w:ascii="Cambria" w:hAnsi="Cambria"/>
      <w:b/>
      <w:bCs/>
      <w:sz w:val="44"/>
      <w:szCs w:val="32"/>
    </w:rPr>
  </w:style>
  <w:style w:type="paragraph" w:styleId="17">
    <w:name w:val="annotation subject"/>
    <w:basedOn w:val="7"/>
    <w:next w:val="7"/>
    <w:semiHidden/>
    <w:qFormat/>
    <w:uiPriority w:val="0"/>
    <w:rPr>
      <w:b/>
      <w:bCs/>
    </w:r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22"/>
    <w:rPr>
      <w:b/>
    </w:rPr>
  </w:style>
  <w:style w:type="character" w:styleId="22">
    <w:name w:val="FollowedHyperlink"/>
    <w:unhideWhenUsed/>
    <w:qFormat/>
    <w:uiPriority w:val="99"/>
    <w:rPr>
      <w:color w:val="800080"/>
      <w:u w:val="single"/>
    </w:rPr>
  </w:style>
  <w:style w:type="character" w:styleId="23">
    <w:name w:val="Emphasis"/>
    <w:qFormat/>
    <w:uiPriority w:val="0"/>
    <w:rPr>
      <w:color w:val="CC0033"/>
    </w:rPr>
  </w:style>
  <w:style w:type="character" w:styleId="24">
    <w:name w:val="Hyperlink"/>
    <w:unhideWhenUsed/>
    <w:qFormat/>
    <w:uiPriority w:val="99"/>
    <w:rPr>
      <w:color w:val="333333"/>
      <w:u w:val="none"/>
    </w:rPr>
  </w:style>
  <w:style w:type="character" w:styleId="25">
    <w:name w:val="annotation reference"/>
    <w:semiHidden/>
    <w:qFormat/>
    <w:uiPriority w:val="0"/>
    <w:rPr>
      <w:sz w:val="21"/>
      <w:szCs w:val="21"/>
    </w:rPr>
  </w:style>
  <w:style w:type="character" w:customStyle="1" w:styleId="26">
    <w:name w:val="标题 1 字符"/>
    <w:link w:val="3"/>
    <w:qFormat/>
    <w:uiPriority w:val="9"/>
    <w:rPr>
      <w:b/>
      <w:bCs/>
      <w:kern w:val="44"/>
      <w:sz w:val="44"/>
      <w:szCs w:val="44"/>
    </w:rPr>
  </w:style>
  <w:style w:type="character" w:customStyle="1" w:styleId="27">
    <w:name w:val="标题 2 字符"/>
    <w:link w:val="4"/>
    <w:qFormat/>
    <w:uiPriority w:val="9"/>
    <w:rPr>
      <w:rFonts w:ascii="Cambria" w:hAnsi="Cambria" w:eastAsia="宋体" w:cs="Times New Roman"/>
      <w:b/>
      <w:bCs/>
      <w:sz w:val="32"/>
      <w:szCs w:val="32"/>
    </w:rPr>
  </w:style>
  <w:style w:type="character" w:customStyle="1" w:styleId="28">
    <w:name w:val="标题 3 字符"/>
    <w:link w:val="5"/>
    <w:qFormat/>
    <w:uiPriority w:val="9"/>
    <w:rPr>
      <w:b/>
      <w:bCs/>
      <w:sz w:val="32"/>
      <w:szCs w:val="32"/>
    </w:rPr>
  </w:style>
  <w:style w:type="character" w:customStyle="1" w:styleId="29">
    <w:name w:val="文档结构图 字符"/>
    <w:link w:val="6"/>
    <w:semiHidden/>
    <w:qFormat/>
    <w:uiPriority w:val="99"/>
    <w:rPr>
      <w:rFonts w:ascii="宋体"/>
      <w:kern w:val="2"/>
      <w:sz w:val="18"/>
      <w:szCs w:val="18"/>
    </w:rPr>
  </w:style>
  <w:style w:type="character" w:customStyle="1" w:styleId="30">
    <w:name w:val="纯文本 字符"/>
    <w:link w:val="9"/>
    <w:semiHidden/>
    <w:qFormat/>
    <w:uiPriority w:val="0"/>
    <w:rPr>
      <w:rFonts w:ascii="宋体" w:hAnsi="Courier New" w:eastAsia="宋体" w:cs="Courier New"/>
      <w:szCs w:val="21"/>
    </w:rPr>
  </w:style>
  <w:style w:type="character" w:customStyle="1" w:styleId="31">
    <w:name w:val="批注框文本 字符"/>
    <w:link w:val="10"/>
    <w:semiHidden/>
    <w:qFormat/>
    <w:uiPriority w:val="99"/>
    <w:rPr>
      <w:rFonts w:ascii="Times New Roman" w:hAnsi="Times New Roman" w:eastAsia="宋体" w:cs="Times New Roman"/>
      <w:sz w:val="18"/>
      <w:szCs w:val="18"/>
    </w:rPr>
  </w:style>
  <w:style w:type="character" w:customStyle="1" w:styleId="32">
    <w:name w:val="页脚 字符"/>
    <w:link w:val="11"/>
    <w:qFormat/>
    <w:uiPriority w:val="99"/>
    <w:rPr>
      <w:sz w:val="18"/>
      <w:szCs w:val="18"/>
    </w:rPr>
  </w:style>
  <w:style w:type="character" w:customStyle="1" w:styleId="33">
    <w:name w:val="页眉 字符"/>
    <w:link w:val="12"/>
    <w:qFormat/>
    <w:uiPriority w:val="99"/>
    <w:rPr>
      <w:kern w:val="2"/>
      <w:sz w:val="18"/>
      <w:szCs w:val="18"/>
    </w:rPr>
  </w:style>
  <w:style w:type="character" w:customStyle="1" w:styleId="34">
    <w:name w:val="标题 字符"/>
    <w:link w:val="16"/>
    <w:qFormat/>
    <w:uiPriority w:val="10"/>
    <w:rPr>
      <w:rFonts w:ascii="Cambria" w:hAnsi="Cambria"/>
      <w:b/>
      <w:bCs/>
      <w:kern w:val="2"/>
      <w:sz w:val="44"/>
      <w:szCs w:val="32"/>
    </w:rPr>
  </w:style>
  <w:style w:type="paragraph" w:styleId="35">
    <w:name w:val="List Paragraph"/>
    <w:basedOn w:val="1"/>
    <w:qFormat/>
    <w:uiPriority w:val="34"/>
    <w:pPr>
      <w:ind w:firstLine="420" w:firstLineChars="200"/>
    </w:pPr>
  </w:style>
  <w:style w:type="paragraph" w:customStyle="1" w:styleId="36">
    <w:name w:val="一级"/>
    <w:basedOn w:val="9"/>
    <w:qFormat/>
    <w:uiPriority w:val="0"/>
    <w:pPr>
      <w:tabs>
        <w:tab w:val="left" w:pos="840"/>
        <w:tab w:val="left" w:pos="1474"/>
      </w:tabs>
      <w:snapToGrid w:val="0"/>
      <w:spacing w:beforeLines="100" w:afterLines="100" w:line="400" w:lineRule="exact"/>
      <w:jc w:val="center"/>
      <w:outlineLvl w:val="0"/>
    </w:pPr>
    <w:rPr>
      <w:rFonts w:hAnsi="宋体" w:eastAsia="黑体" w:cs="Times New Roman"/>
      <w:b/>
      <w:sz w:val="32"/>
      <w:szCs w:val="32"/>
    </w:rPr>
  </w:style>
  <w:style w:type="paragraph" w:customStyle="1" w:styleId="37">
    <w:name w:val="二级"/>
    <w:basedOn w:val="9"/>
    <w:qFormat/>
    <w:uiPriority w:val="0"/>
    <w:pPr>
      <w:tabs>
        <w:tab w:val="left" w:pos="840"/>
        <w:tab w:val="left" w:pos="1474"/>
      </w:tabs>
      <w:snapToGrid w:val="0"/>
      <w:spacing w:afterLines="50" w:line="400" w:lineRule="exact"/>
      <w:jc w:val="center"/>
    </w:pPr>
    <w:rPr>
      <w:rFonts w:hAnsi="宋体" w:eastAsia="黑体" w:cs="Times New Roman"/>
      <w:sz w:val="28"/>
      <w:szCs w:val="28"/>
    </w:rPr>
  </w:style>
  <w:style w:type="character" w:customStyle="1" w:styleId="38">
    <w:name w:val="h141"/>
    <w:qFormat/>
    <w:uiPriority w:val="0"/>
    <w:rPr>
      <w:rFonts w:hint="default" w:ascii="̥_GB2312" w:hAnsi="̥_GB2312"/>
      <w:sz w:val="21"/>
      <w:szCs w:val="21"/>
    </w:rPr>
  </w:style>
  <w:style w:type="character" w:customStyle="1" w:styleId="39">
    <w:name w:val="unnamed51"/>
    <w:qFormat/>
    <w:uiPriority w:val="0"/>
    <w:rPr>
      <w:color w:val="4F761B"/>
      <w:sz w:val="18"/>
      <w:szCs w:val="18"/>
      <w:u w:val="none"/>
    </w:rPr>
  </w:style>
  <w:style w:type="character" w:customStyle="1" w:styleId="40">
    <w:name w:val="style2 style12"/>
    <w:qFormat/>
    <w:uiPriority w:val="0"/>
  </w:style>
  <w:style w:type="paragraph" w:customStyle="1" w:styleId="41">
    <w:name w:val="a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2">
    <w:name w:val="a"/>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3">
    <w:name w:val="_Style 41"/>
    <w:basedOn w:val="3"/>
    <w:next w:val="1"/>
    <w:qFormat/>
    <w:uiPriority w:val="39"/>
    <w:pPr>
      <w:widowControl/>
      <w:spacing w:before="480" w:after="0" w:line="276" w:lineRule="auto"/>
      <w:jc w:val="left"/>
      <w:outlineLvl w:val="9"/>
    </w:pPr>
    <w:rPr>
      <w:rFonts w:ascii="Cambria" w:hAnsi="Cambria" w:eastAsia="宋体" w:cs="Times New Roman"/>
      <w:color w:val="365F91"/>
      <w:kern w:val="0"/>
      <w:sz w:val="28"/>
      <w:szCs w:val="28"/>
      <w:lang w:val="en-US" w:eastAsia="zh-CN"/>
    </w:rPr>
  </w:style>
  <w:style w:type="character" w:customStyle="1" w:styleId="44">
    <w:name w:val="apple-style-span"/>
    <w:qFormat/>
    <w:uiPriority w:val="0"/>
  </w:style>
  <w:style w:type="paragraph" w:styleId="45">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4538</Words>
  <Characters>4799</Characters>
  <Lines>25</Lines>
  <Paragraphs>7</Paragraphs>
  <TotalTime>3</TotalTime>
  <ScaleCrop>false</ScaleCrop>
  <LinksUpToDate>false</LinksUpToDate>
  <CharactersWithSpaces>6025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2022-06-12T08:41:00Z</dcterms:created>
  <dc:creator>brhhk</dc:creator>
  <cp:lastModifiedBy>天天向上</cp:lastModifiedBy>
  <cp:lastPrinted>2022-07-07T06:17:00Z</cp:lastPrinted>
  <dcterms:modified xsi:type="dcterms:W3CDTF">2022-09-19T08:06:01Z</dcterms:modified>
  <dc:title>西南大学2010年专业技术职务评审</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C61EFFCF92A64397BF41DCE4BC5D7F2A</vt:lpwstr>
  </property>
</Properties>
</file>