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1612" w:rsidRDefault="00311612" w:rsidP="00311612">
      <w:pPr>
        <w:adjustRightInd w:val="0"/>
        <w:snapToGrid w:val="0"/>
        <w:rPr>
          <w:rFonts w:ascii="Times New Roman" w:hAnsi="Times New Roman" w:cs="Times New Roman"/>
          <w:b/>
          <w:color w:val="000000"/>
          <w:sz w:val="32"/>
          <w:szCs w:val="32"/>
        </w:rPr>
      </w:pPr>
      <w:bookmarkStart w:id="0" w:name="_Toc49522335"/>
      <w:bookmarkStart w:id="1" w:name="_Toc10080"/>
      <w:r>
        <w:rPr>
          <w:rFonts w:ascii="Times New Roman" w:hAnsi="Times New Roman" w:cs="Times New Roman"/>
          <w:b/>
          <w:color w:val="000000"/>
          <w:sz w:val="32"/>
          <w:szCs w:val="32"/>
        </w:rPr>
        <w:t>基本统计指标说明</w:t>
      </w:r>
      <w:bookmarkEnd w:id="1"/>
    </w:p>
    <w:p w:rsidR="00311612" w:rsidRDefault="00311612" w:rsidP="00311612">
      <w:pPr>
        <w:adjustRightInd w:val="0"/>
        <w:snapToGrid w:val="0"/>
        <w:spacing w:line="360" w:lineRule="auto"/>
        <w:rPr>
          <w:rFonts w:ascii="Times New Roman" w:hAnsi="Times New Roman" w:cs="Times New Roman"/>
          <w:b/>
          <w:color w:val="000000"/>
          <w:szCs w:val="21"/>
        </w:rPr>
      </w:pPr>
    </w:p>
    <w:p w:rsidR="00311612" w:rsidRDefault="00311612" w:rsidP="00311612">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统计时间：</w:t>
      </w:r>
      <w:r>
        <w:rPr>
          <w:rFonts w:ascii="Times New Roman" w:hAnsi="Times New Roman" w:cs="Times New Roman"/>
          <w:color w:val="000000"/>
          <w:szCs w:val="21"/>
        </w:rPr>
        <w:t>分时期数和时点数，时期数又分自然年和学年。</w:t>
      </w:r>
    </w:p>
    <w:p w:rsidR="00311612" w:rsidRDefault="00311612" w:rsidP="00311612">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自然年：</w:t>
      </w:r>
      <w:r>
        <w:rPr>
          <w:rFonts w:ascii="Times New Roman" w:hAnsi="Times New Roman" w:cs="Times New Roman"/>
          <w:color w:val="000000"/>
          <w:szCs w:val="21"/>
        </w:rPr>
        <w:t>指自然年度，即上年的</w:t>
      </w:r>
      <w:r>
        <w:rPr>
          <w:rFonts w:ascii="Times New Roman" w:hAnsi="Times New Roman" w:cs="Times New Roman"/>
          <w:color w:val="000000"/>
          <w:szCs w:val="21"/>
        </w:rPr>
        <w:t>1</w:t>
      </w:r>
      <w:r>
        <w:rPr>
          <w:rFonts w:ascii="Times New Roman" w:hAnsi="Times New Roman" w:cs="Times New Roman"/>
          <w:color w:val="000000"/>
          <w:szCs w:val="21"/>
        </w:rPr>
        <w:t>月</w:t>
      </w:r>
      <w:r>
        <w:rPr>
          <w:rFonts w:ascii="Times New Roman" w:hAnsi="Times New Roman" w:cs="Times New Roman"/>
          <w:color w:val="000000"/>
          <w:szCs w:val="21"/>
        </w:rPr>
        <w:t>1</w:t>
      </w:r>
      <w:r>
        <w:rPr>
          <w:rFonts w:ascii="Times New Roman" w:hAnsi="Times New Roman" w:cs="Times New Roman"/>
          <w:color w:val="000000"/>
          <w:szCs w:val="21"/>
        </w:rPr>
        <w:t>日至</w:t>
      </w:r>
      <w:r>
        <w:rPr>
          <w:rFonts w:ascii="Times New Roman" w:hAnsi="Times New Roman" w:cs="Times New Roman"/>
          <w:color w:val="000000"/>
          <w:szCs w:val="21"/>
        </w:rPr>
        <w:t>12</w:t>
      </w:r>
      <w:r>
        <w:rPr>
          <w:rFonts w:ascii="Times New Roman" w:hAnsi="Times New Roman" w:cs="Times New Roman"/>
          <w:color w:val="000000"/>
          <w:szCs w:val="21"/>
        </w:rPr>
        <w:t>月</w:t>
      </w:r>
      <w:r>
        <w:rPr>
          <w:rFonts w:ascii="Times New Roman" w:hAnsi="Times New Roman" w:cs="Times New Roman"/>
          <w:color w:val="000000"/>
          <w:szCs w:val="21"/>
        </w:rPr>
        <w:t>31</w:t>
      </w:r>
      <w:r>
        <w:rPr>
          <w:rFonts w:ascii="Times New Roman" w:hAnsi="Times New Roman" w:cs="Times New Roman"/>
          <w:color w:val="000000"/>
          <w:szCs w:val="21"/>
        </w:rPr>
        <w:t>日。如财务、科研信息按自然年度时期统计汇总数。</w:t>
      </w:r>
    </w:p>
    <w:p w:rsidR="00311612" w:rsidRDefault="00311612" w:rsidP="00311612">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学年：</w:t>
      </w:r>
      <w:r>
        <w:rPr>
          <w:rFonts w:ascii="Times New Roman" w:hAnsi="Times New Roman" w:cs="Times New Roman"/>
          <w:color w:val="000000"/>
          <w:szCs w:val="21"/>
        </w:rPr>
        <w:t>指教育年度，即上年的</w:t>
      </w:r>
      <w:r>
        <w:rPr>
          <w:rFonts w:ascii="Times New Roman" w:hAnsi="Times New Roman" w:cs="Times New Roman"/>
          <w:color w:val="000000"/>
          <w:szCs w:val="21"/>
        </w:rPr>
        <w:t>9</w:t>
      </w:r>
      <w:r>
        <w:rPr>
          <w:rFonts w:ascii="Times New Roman" w:hAnsi="Times New Roman" w:cs="Times New Roman"/>
          <w:color w:val="000000"/>
          <w:szCs w:val="21"/>
        </w:rPr>
        <w:t>月</w:t>
      </w:r>
      <w:r>
        <w:rPr>
          <w:rFonts w:ascii="Times New Roman" w:hAnsi="Times New Roman" w:cs="Times New Roman"/>
          <w:color w:val="000000"/>
          <w:szCs w:val="21"/>
        </w:rPr>
        <w:t>1</w:t>
      </w:r>
      <w:r>
        <w:rPr>
          <w:rFonts w:ascii="Times New Roman" w:hAnsi="Times New Roman" w:cs="Times New Roman"/>
          <w:color w:val="000000"/>
          <w:szCs w:val="21"/>
        </w:rPr>
        <w:t>日至本年的</w:t>
      </w:r>
      <w:r>
        <w:rPr>
          <w:rFonts w:ascii="Times New Roman" w:hAnsi="Times New Roman" w:cs="Times New Roman"/>
          <w:color w:val="000000"/>
          <w:szCs w:val="21"/>
        </w:rPr>
        <w:t>8</w:t>
      </w:r>
      <w:r>
        <w:rPr>
          <w:rFonts w:ascii="Times New Roman" w:hAnsi="Times New Roman" w:cs="Times New Roman"/>
          <w:color w:val="000000"/>
          <w:szCs w:val="21"/>
        </w:rPr>
        <w:t>月</w:t>
      </w:r>
      <w:r>
        <w:rPr>
          <w:rFonts w:ascii="Times New Roman" w:hAnsi="Times New Roman" w:cs="Times New Roman"/>
          <w:color w:val="000000"/>
          <w:szCs w:val="21"/>
        </w:rPr>
        <w:t>31</w:t>
      </w:r>
      <w:r>
        <w:rPr>
          <w:rFonts w:ascii="Times New Roman" w:hAnsi="Times New Roman" w:cs="Times New Roman"/>
          <w:color w:val="000000"/>
          <w:szCs w:val="21"/>
        </w:rPr>
        <w:t>日。如教学信息按学年度时期统计汇总数。</w:t>
      </w:r>
    </w:p>
    <w:p w:rsidR="00311612" w:rsidRDefault="00311612" w:rsidP="00311612">
      <w:pPr>
        <w:pStyle w:val="1"/>
        <w:rPr>
          <w:rFonts w:hint="eastAsia"/>
        </w:rPr>
      </w:pPr>
      <w:r>
        <w:rPr>
          <w:color w:val="000000"/>
          <w:szCs w:val="21"/>
        </w:rPr>
        <w:t>时点：指特定时刻产生的指标数据的统计截止时间，即本年</w:t>
      </w:r>
      <w:r>
        <w:rPr>
          <w:color w:val="000000"/>
          <w:szCs w:val="21"/>
        </w:rPr>
        <w:t>9</w:t>
      </w:r>
      <w:r>
        <w:rPr>
          <w:color w:val="000000"/>
          <w:szCs w:val="21"/>
        </w:rPr>
        <w:t>月</w:t>
      </w:r>
      <w:r>
        <w:rPr>
          <w:color w:val="000000"/>
          <w:szCs w:val="21"/>
        </w:rPr>
        <w:t>30</w:t>
      </w:r>
      <w:r>
        <w:rPr>
          <w:color w:val="000000"/>
          <w:szCs w:val="21"/>
        </w:rPr>
        <w:t>日。如在校生数、教职工数、占地面积、固定资产总值等指标为统计时点数。（具体时间参考采集信息的时间标注）</w:t>
      </w:r>
    </w:p>
    <w:p w:rsidR="00311612" w:rsidRDefault="00311612" w:rsidP="00CB7C70">
      <w:pPr>
        <w:pStyle w:val="1"/>
        <w:rPr>
          <w:rFonts w:hint="eastAsia"/>
        </w:rPr>
      </w:pPr>
    </w:p>
    <w:p w:rsidR="00311612" w:rsidRDefault="00311612" w:rsidP="00CB7C70">
      <w:pPr>
        <w:pStyle w:val="1"/>
        <w:rPr>
          <w:rFonts w:hint="eastAsia"/>
        </w:rPr>
      </w:pPr>
    </w:p>
    <w:p w:rsidR="00311612" w:rsidRDefault="00311612" w:rsidP="00CB7C70">
      <w:pPr>
        <w:pStyle w:val="1"/>
        <w:rPr>
          <w:rFonts w:hint="eastAsia"/>
        </w:rPr>
      </w:pPr>
    </w:p>
    <w:p w:rsidR="00311612" w:rsidRDefault="00311612" w:rsidP="00CB7C70">
      <w:pPr>
        <w:pStyle w:val="1"/>
        <w:rPr>
          <w:rFonts w:hint="eastAsia"/>
        </w:rPr>
      </w:pPr>
    </w:p>
    <w:p w:rsidR="00311612" w:rsidRDefault="00311612" w:rsidP="00311612">
      <w:pPr>
        <w:rPr>
          <w:rFonts w:hint="eastAsia"/>
        </w:rPr>
      </w:pPr>
    </w:p>
    <w:p w:rsidR="00311612" w:rsidRDefault="00311612" w:rsidP="00311612">
      <w:pPr>
        <w:rPr>
          <w:rFonts w:hint="eastAsia"/>
        </w:rPr>
      </w:pPr>
    </w:p>
    <w:p w:rsidR="00311612" w:rsidRPr="00311612" w:rsidRDefault="00311612" w:rsidP="00311612">
      <w:pPr>
        <w:rPr>
          <w:rFonts w:hint="eastAsia"/>
        </w:rPr>
      </w:pPr>
      <w:bookmarkStart w:id="2" w:name="_GoBack"/>
      <w:bookmarkEnd w:id="2"/>
    </w:p>
    <w:p w:rsidR="00CB7C70" w:rsidRDefault="00CB7C70" w:rsidP="00CB7C70">
      <w:pPr>
        <w:pStyle w:val="1"/>
      </w:pPr>
      <w:r>
        <w:rPr>
          <w:rFonts w:hint="eastAsia"/>
        </w:rPr>
        <w:lastRenderedPageBreak/>
        <w:t>SF.</w:t>
      </w:r>
      <w:r>
        <w:rPr>
          <w:rFonts w:hint="eastAsia"/>
        </w:rPr>
        <w:t>师范类专业情况补充表（凡开办师范类专业的本科高校必须填报）</w:t>
      </w:r>
      <w:bookmarkEnd w:id="0"/>
    </w:p>
    <w:p w:rsidR="00CB7C70" w:rsidRDefault="00CB7C70" w:rsidP="00CB7C70"/>
    <w:p w:rsidR="00CB7C70" w:rsidRDefault="00CB7C70" w:rsidP="00CB7C70">
      <w:pPr>
        <w:pStyle w:val="2"/>
        <w:rPr>
          <w:rFonts w:ascii="仿宋" w:hAnsi="仿宋" w:cs="仿宋"/>
          <w:szCs w:val="21"/>
        </w:rPr>
      </w:pPr>
      <w:bookmarkStart w:id="3" w:name="_Toc49522336"/>
      <w:r>
        <w:rPr>
          <w:rFonts w:hint="eastAsia"/>
        </w:rPr>
        <w:t>表</w:t>
      </w:r>
      <w:r>
        <w:rPr>
          <w:rFonts w:hint="eastAsia"/>
        </w:rPr>
        <w:t>SF</w:t>
      </w:r>
      <w:r>
        <w:t>-1</w:t>
      </w:r>
      <w:r>
        <w:rPr>
          <w:rFonts w:hint="eastAsia"/>
        </w:rPr>
        <w:t>：学生发展成长指导教师情况（学年）</w:t>
      </w:r>
      <w:bookmarkEnd w:id="3"/>
    </w:p>
    <w:tbl>
      <w:tblPr>
        <w:tblW w:w="13801" w:type="dxa"/>
        <w:tblBorders>
          <w:top w:val="single" w:sz="12" w:space="0" w:color="000000"/>
          <w:left w:val="single" w:sz="4" w:space="0" w:color="000000"/>
          <w:bottom w:val="single" w:sz="12"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61"/>
        <w:gridCol w:w="2760"/>
        <w:gridCol w:w="2760"/>
        <w:gridCol w:w="2760"/>
        <w:gridCol w:w="2760"/>
      </w:tblGrid>
      <w:tr w:rsidR="00CB7C70" w:rsidTr="00235E85">
        <w:trPr>
          <w:trHeight w:val="454"/>
        </w:trPr>
        <w:tc>
          <w:tcPr>
            <w:tcW w:w="2761" w:type="dxa"/>
            <w:shd w:val="clear" w:color="auto" w:fill="auto"/>
            <w:vAlign w:val="center"/>
          </w:tcPr>
          <w:p w:rsidR="00CB7C70" w:rsidRDefault="00CB7C70" w:rsidP="00235E85">
            <w:pPr>
              <w:jc w:val="center"/>
              <w:rPr>
                <w:b/>
              </w:rPr>
            </w:pPr>
            <w:r>
              <w:rPr>
                <w:rFonts w:hint="eastAsia"/>
                <w:b/>
              </w:rPr>
              <w:t>校内专业代码</w:t>
            </w:r>
          </w:p>
        </w:tc>
        <w:tc>
          <w:tcPr>
            <w:tcW w:w="2760" w:type="dxa"/>
            <w:shd w:val="clear" w:color="auto" w:fill="auto"/>
            <w:vAlign w:val="center"/>
          </w:tcPr>
          <w:p w:rsidR="00CB7C70" w:rsidRDefault="00CB7C70" w:rsidP="00235E85">
            <w:pPr>
              <w:jc w:val="center"/>
              <w:rPr>
                <w:b/>
              </w:rPr>
            </w:pPr>
            <w:r>
              <w:rPr>
                <w:rFonts w:hint="eastAsia"/>
                <w:b/>
              </w:rPr>
              <w:t>校内专业名称</w:t>
            </w:r>
          </w:p>
        </w:tc>
        <w:tc>
          <w:tcPr>
            <w:tcW w:w="2760" w:type="dxa"/>
            <w:shd w:val="clear" w:color="auto" w:fill="auto"/>
            <w:vAlign w:val="center"/>
          </w:tcPr>
          <w:p w:rsidR="00CB7C70" w:rsidRDefault="00CB7C70" w:rsidP="00235E85">
            <w:pPr>
              <w:jc w:val="center"/>
              <w:rPr>
                <w:b/>
              </w:rPr>
            </w:pPr>
            <w:r>
              <w:rPr>
                <w:rFonts w:hint="eastAsia"/>
                <w:b/>
              </w:rPr>
              <w:t>教师姓名</w:t>
            </w:r>
          </w:p>
        </w:tc>
        <w:tc>
          <w:tcPr>
            <w:tcW w:w="2760" w:type="dxa"/>
            <w:shd w:val="clear" w:color="auto" w:fill="auto"/>
            <w:vAlign w:val="center"/>
          </w:tcPr>
          <w:p w:rsidR="00CB7C70" w:rsidRDefault="00CB7C70" w:rsidP="00235E85">
            <w:pPr>
              <w:jc w:val="center"/>
              <w:rPr>
                <w:b/>
              </w:rPr>
            </w:pPr>
            <w:r>
              <w:rPr>
                <w:rFonts w:hint="eastAsia"/>
                <w:b/>
              </w:rPr>
              <w:t>工号</w:t>
            </w:r>
          </w:p>
        </w:tc>
        <w:tc>
          <w:tcPr>
            <w:tcW w:w="2760" w:type="dxa"/>
            <w:shd w:val="clear" w:color="auto" w:fill="auto"/>
            <w:vAlign w:val="center"/>
          </w:tcPr>
          <w:p w:rsidR="00CB7C70" w:rsidRDefault="00CB7C70" w:rsidP="00235E85">
            <w:pPr>
              <w:jc w:val="center"/>
              <w:rPr>
                <w:b/>
                <w:color w:val="FF0000"/>
              </w:rPr>
            </w:pPr>
            <w:r>
              <w:rPr>
                <w:rFonts w:hint="eastAsia"/>
                <w:b/>
              </w:rPr>
              <w:t>指导类型</w:t>
            </w:r>
          </w:p>
        </w:tc>
      </w:tr>
      <w:tr w:rsidR="00CB7C70" w:rsidTr="00235E85">
        <w:trPr>
          <w:trHeight w:val="454"/>
        </w:trPr>
        <w:tc>
          <w:tcPr>
            <w:tcW w:w="2761" w:type="dxa"/>
            <w:shd w:val="clear" w:color="auto" w:fill="auto"/>
            <w:vAlign w:val="center"/>
          </w:tcPr>
          <w:p w:rsidR="00CB7C70" w:rsidRDefault="00CB7C70" w:rsidP="00235E85">
            <w:pPr>
              <w:jc w:val="center"/>
              <w:rPr>
                <w:b/>
              </w:rPr>
            </w:pPr>
          </w:p>
        </w:tc>
        <w:tc>
          <w:tcPr>
            <w:tcW w:w="2760" w:type="dxa"/>
            <w:shd w:val="clear" w:color="auto" w:fill="auto"/>
            <w:vAlign w:val="center"/>
          </w:tcPr>
          <w:p w:rsidR="00CB7C70" w:rsidRDefault="00CB7C70" w:rsidP="00235E85">
            <w:pPr>
              <w:jc w:val="center"/>
              <w:rPr>
                <w:b/>
              </w:rPr>
            </w:pPr>
          </w:p>
        </w:tc>
        <w:tc>
          <w:tcPr>
            <w:tcW w:w="2760" w:type="dxa"/>
            <w:shd w:val="clear" w:color="auto" w:fill="auto"/>
            <w:vAlign w:val="center"/>
          </w:tcPr>
          <w:p w:rsidR="00CB7C70" w:rsidRDefault="00CB7C70" w:rsidP="00235E85">
            <w:pPr>
              <w:jc w:val="center"/>
              <w:rPr>
                <w:b/>
              </w:rPr>
            </w:pPr>
          </w:p>
        </w:tc>
        <w:tc>
          <w:tcPr>
            <w:tcW w:w="2760" w:type="dxa"/>
            <w:shd w:val="clear" w:color="auto" w:fill="auto"/>
            <w:vAlign w:val="center"/>
          </w:tcPr>
          <w:p w:rsidR="00CB7C70" w:rsidRDefault="00CB7C70" w:rsidP="00235E85">
            <w:pPr>
              <w:jc w:val="center"/>
              <w:rPr>
                <w:b/>
              </w:rPr>
            </w:pPr>
          </w:p>
        </w:tc>
        <w:tc>
          <w:tcPr>
            <w:tcW w:w="2760" w:type="dxa"/>
            <w:shd w:val="clear" w:color="auto" w:fill="auto"/>
            <w:vAlign w:val="center"/>
          </w:tcPr>
          <w:p w:rsidR="00CB7C70" w:rsidRDefault="00CB7C70" w:rsidP="00235E85">
            <w:pPr>
              <w:jc w:val="center"/>
            </w:pPr>
            <w:r>
              <w:rPr>
                <w:rFonts w:hint="eastAsia"/>
              </w:rPr>
              <w:t>下</w:t>
            </w:r>
            <w:proofErr w:type="gramStart"/>
            <w:r>
              <w:rPr>
                <w:rFonts w:hint="eastAsia"/>
              </w:rPr>
              <w:t>拉选择</w:t>
            </w:r>
            <w:proofErr w:type="gramEnd"/>
          </w:p>
        </w:tc>
      </w:tr>
      <w:tr w:rsidR="00CB7C70" w:rsidTr="00235E85">
        <w:trPr>
          <w:trHeight w:val="454"/>
        </w:trPr>
        <w:tc>
          <w:tcPr>
            <w:tcW w:w="2761" w:type="dxa"/>
            <w:shd w:val="clear" w:color="auto" w:fill="auto"/>
            <w:vAlign w:val="center"/>
          </w:tcPr>
          <w:p w:rsidR="00CB7C70" w:rsidRDefault="00CB7C70" w:rsidP="00235E85">
            <w:pPr>
              <w:jc w:val="center"/>
              <w:rPr>
                <w:b/>
              </w:rPr>
            </w:pPr>
            <w:r>
              <w:rPr>
                <w:rFonts w:hint="eastAsia"/>
                <w:b/>
              </w:rPr>
              <w:t>03101</w:t>
            </w:r>
          </w:p>
        </w:tc>
        <w:tc>
          <w:tcPr>
            <w:tcW w:w="2760" w:type="dxa"/>
            <w:shd w:val="clear" w:color="auto" w:fill="auto"/>
            <w:vAlign w:val="center"/>
          </w:tcPr>
          <w:p w:rsidR="00CB7C70" w:rsidRDefault="00CB7C70" w:rsidP="00235E85">
            <w:pPr>
              <w:jc w:val="center"/>
              <w:rPr>
                <w:b/>
              </w:rPr>
            </w:pPr>
            <w:r>
              <w:rPr>
                <w:rFonts w:hint="eastAsia"/>
                <w:b/>
              </w:rPr>
              <w:t>历史学</w:t>
            </w:r>
          </w:p>
        </w:tc>
        <w:tc>
          <w:tcPr>
            <w:tcW w:w="2760" w:type="dxa"/>
            <w:shd w:val="clear" w:color="auto" w:fill="auto"/>
            <w:vAlign w:val="center"/>
          </w:tcPr>
          <w:p w:rsidR="00CB7C70" w:rsidRDefault="00CB7C70" w:rsidP="00235E85">
            <w:pPr>
              <w:jc w:val="center"/>
              <w:rPr>
                <w:b/>
              </w:rPr>
            </w:pPr>
            <w:r>
              <w:rPr>
                <w:rFonts w:hint="eastAsia"/>
                <w:b/>
              </w:rPr>
              <w:t>刘</w:t>
            </w:r>
            <w:proofErr w:type="gramStart"/>
            <w:r>
              <w:rPr>
                <w:rFonts w:hint="eastAsia"/>
                <w:b/>
              </w:rPr>
              <w:t>一</w:t>
            </w:r>
            <w:proofErr w:type="gramEnd"/>
          </w:p>
        </w:tc>
        <w:tc>
          <w:tcPr>
            <w:tcW w:w="2760" w:type="dxa"/>
            <w:shd w:val="clear" w:color="auto" w:fill="auto"/>
            <w:vAlign w:val="center"/>
          </w:tcPr>
          <w:p w:rsidR="00CB7C70" w:rsidRDefault="00CB7C70" w:rsidP="00235E85">
            <w:pPr>
              <w:jc w:val="center"/>
              <w:rPr>
                <w:b/>
              </w:rPr>
            </w:pPr>
            <w:r>
              <w:rPr>
                <w:rFonts w:hint="eastAsia"/>
                <w:b/>
              </w:rPr>
              <w:t>010101</w:t>
            </w:r>
          </w:p>
        </w:tc>
        <w:tc>
          <w:tcPr>
            <w:tcW w:w="2760" w:type="dxa"/>
            <w:shd w:val="clear" w:color="auto" w:fill="auto"/>
            <w:vAlign w:val="center"/>
          </w:tcPr>
          <w:p w:rsidR="00CB7C70" w:rsidRDefault="00CB7C70" w:rsidP="00235E85">
            <w:pPr>
              <w:jc w:val="center"/>
              <w:rPr>
                <w:b/>
              </w:rPr>
            </w:pPr>
            <w:r>
              <w:rPr>
                <w:rFonts w:hint="eastAsia"/>
                <w:b/>
              </w:rPr>
              <w:t>职业生涯规划</w:t>
            </w:r>
          </w:p>
        </w:tc>
      </w:tr>
      <w:tr w:rsidR="00CB7C70" w:rsidTr="00235E85">
        <w:trPr>
          <w:trHeight w:val="454"/>
        </w:trPr>
        <w:tc>
          <w:tcPr>
            <w:tcW w:w="2761" w:type="dxa"/>
            <w:shd w:val="clear" w:color="auto" w:fill="auto"/>
            <w:vAlign w:val="center"/>
          </w:tcPr>
          <w:p w:rsidR="00CB7C70" w:rsidRDefault="00CB7C70" w:rsidP="00235E85">
            <w:pPr>
              <w:jc w:val="center"/>
              <w:rPr>
                <w:b/>
              </w:rPr>
            </w:pPr>
            <w:r>
              <w:rPr>
                <w:rFonts w:hint="eastAsia"/>
                <w:b/>
              </w:rPr>
              <w:t>03101</w:t>
            </w:r>
          </w:p>
        </w:tc>
        <w:tc>
          <w:tcPr>
            <w:tcW w:w="2760" w:type="dxa"/>
            <w:shd w:val="clear" w:color="auto" w:fill="auto"/>
            <w:vAlign w:val="center"/>
          </w:tcPr>
          <w:p w:rsidR="00CB7C70" w:rsidRDefault="00CB7C70" w:rsidP="00235E85">
            <w:pPr>
              <w:jc w:val="center"/>
              <w:rPr>
                <w:b/>
              </w:rPr>
            </w:pPr>
            <w:r>
              <w:rPr>
                <w:rFonts w:hint="eastAsia"/>
                <w:b/>
              </w:rPr>
              <w:t>历史学</w:t>
            </w:r>
          </w:p>
        </w:tc>
        <w:tc>
          <w:tcPr>
            <w:tcW w:w="2760" w:type="dxa"/>
            <w:shd w:val="clear" w:color="auto" w:fill="auto"/>
            <w:vAlign w:val="center"/>
          </w:tcPr>
          <w:p w:rsidR="00CB7C70" w:rsidRDefault="00CB7C70" w:rsidP="00235E85">
            <w:pPr>
              <w:jc w:val="center"/>
              <w:rPr>
                <w:b/>
              </w:rPr>
            </w:pPr>
            <w:r>
              <w:rPr>
                <w:rFonts w:hint="eastAsia"/>
                <w:b/>
              </w:rPr>
              <w:t>刘</w:t>
            </w:r>
            <w:proofErr w:type="gramStart"/>
            <w:r>
              <w:rPr>
                <w:rFonts w:hint="eastAsia"/>
                <w:b/>
              </w:rPr>
              <w:t>一</w:t>
            </w:r>
            <w:proofErr w:type="gramEnd"/>
          </w:p>
        </w:tc>
        <w:tc>
          <w:tcPr>
            <w:tcW w:w="2760" w:type="dxa"/>
            <w:shd w:val="clear" w:color="auto" w:fill="auto"/>
            <w:vAlign w:val="center"/>
          </w:tcPr>
          <w:p w:rsidR="00CB7C70" w:rsidRDefault="00CB7C70" w:rsidP="00235E85">
            <w:pPr>
              <w:jc w:val="center"/>
              <w:rPr>
                <w:b/>
              </w:rPr>
            </w:pPr>
            <w:r>
              <w:rPr>
                <w:rFonts w:hint="eastAsia"/>
                <w:b/>
              </w:rPr>
              <w:t>010101</w:t>
            </w:r>
          </w:p>
        </w:tc>
        <w:tc>
          <w:tcPr>
            <w:tcW w:w="2760" w:type="dxa"/>
            <w:shd w:val="clear" w:color="auto" w:fill="auto"/>
            <w:vAlign w:val="center"/>
          </w:tcPr>
          <w:p w:rsidR="00CB7C70" w:rsidRDefault="00CB7C70" w:rsidP="00235E85">
            <w:pPr>
              <w:jc w:val="center"/>
              <w:rPr>
                <w:b/>
              </w:rPr>
            </w:pPr>
            <w:r>
              <w:rPr>
                <w:rFonts w:hint="eastAsia"/>
                <w:b/>
              </w:rPr>
              <w:t>就业创业指导</w:t>
            </w:r>
          </w:p>
        </w:tc>
      </w:tr>
    </w:tbl>
    <w:p w:rsidR="00CB7C70" w:rsidRDefault="00CB7C70" w:rsidP="00CB7C70">
      <w:pPr>
        <w:adjustRightInd w:val="0"/>
        <w:snapToGrid w:val="0"/>
        <w:spacing w:line="360" w:lineRule="auto"/>
        <w:rPr>
          <w:rFonts w:ascii="Times New Roman" w:hAnsi="Times New Roman" w:cs="Times New Roman"/>
          <w:color w:val="000000"/>
          <w:szCs w:val="21"/>
        </w:rPr>
      </w:pPr>
    </w:p>
    <w:p w:rsidR="00CB7C70" w:rsidRDefault="00CB7C70" w:rsidP="00CB7C7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指标解释：</w:t>
      </w:r>
    </w:p>
    <w:p w:rsidR="00CB7C70" w:rsidRDefault="00CB7C70" w:rsidP="00CB7C70">
      <w:pPr>
        <w:pStyle w:val="a5"/>
        <w:spacing w:line="360" w:lineRule="exact"/>
        <w:rPr>
          <w:rFonts w:ascii="仿宋" w:hAnsi="仿宋" w:cs="仿宋"/>
          <w:color w:val="000000"/>
          <w:kern w:val="0"/>
          <w:szCs w:val="21"/>
        </w:rPr>
      </w:pPr>
      <w:r>
        <w:rPr>
          <w:rFonts w:ascii="仿宋" w:hAnsi="仿宋" w:cs="仿宋"/>
          <w:b/>
          <w:color w:val="000000"/>
          <w:kern w:val="0"/>
          <w:szCs w:val="21"/>
        </w:rPr>
        <w:t>学生发展</w:t>
      </w:r>
      <w:r>
        <w:rPr>
          <w:rFonts w:ascii="仿宋" w:hAnsi="仿宋" w:cs="仿宋" w:hint="eastAsia"/>
          <w:b/>
          <w:color w:val="000000"/>
          <w:kern w:val="0"/>
          <w:szCs w:val="21"/>
        </w:rPr>
        <w:t>成长指导教师：</w:t>
      </w:r>
      <w:r>
        <w:rPr>
          <w:rFonts w:ascii="仿宋" w:hAnsi="仿宋" w:cs="仿宋" w:hint="eastAsia"/>
          <w:color w:val="000000"/>
          <w:kern w:val="0"/>
          <w:szCs w:val="21"/>
        </w:rPr>
        <w:t>指为本科生提供思想政治指导、生活指导、学业指导（非课程教学）、职业生涯指导、就业创业指导、心理健康指导的教师。</w:t>
      </w:r>
    </w:p>
    <w:p w:rsidR="00CB7C70" w:rsidRDefault="00CB7C70" w:rsidP="00CB7C70">
      <w:pPr>
        <w:pStyle w:val="a5"/>
        <w:spacing w:line="360" w:lineRule="exact"/>
        <w:rPr>
          <w:rFonts w:ascii="仿宋" w:hAnsi="仿宋" w:cs="仿宋"/>
          <w:color w:val="000000"/>
          <w:kern w:val="0"/>
          <w:szCs w:val="21"/>
        </w:rPr>
      </w:pPr>
      <w:r>
        <w:rPr>
          <w:rFonts w:ascii="仿宋" w:hAnsi="仿宋" w:cs="仿宋" w:hint="eastAsia"/>
          <w:b/>
          <w:color w:val="000000"/>
          <w:kern w:val="0"/>
          <w:szCs w:val="21"/>
        </w:rPr>
        <w:t>指导类型：</w:t>
      </w:r>
      <w:r>
        <w:rPr>
          <w:rFonts w:ascii="仿宋" w:hAnsi="仿宋" w:cs="仿宋" w:hint="eastAsia"/>
          <w:color w:val="000000"/>
          <w:kern w:val="0"/>
          <w:szCs w:val="21"/>
        </w:rPr>
        <w:t>思想政治指导、生活指导、学业指导、职业生涯指导、就业创业指导、心理健康指导（同</w:t>
      </w:r>
      <w:proofErr w:type="gramStart"/>
      <w:r>
        <w:rPr>
          <w:rFonts w:ascii="仿宋" w:hAnsi="仿宋" w:cs="仿宋" w:hint="eastAsia"/>
          <w:color w:val="000000"/>
          <w:kern w:val="0"/>
          <w:szCs w:val="21"/>
        </w:rPr>
        <w:t>一教师</w:t>
      </w:r>
      <w:proofErr w:type="gramEnd"/>
      <w:r>
        <w:rPr>
          <w:rFonts w:ascii="仿宋" w:hAnsi="仿宋" w:cs="仿宋" w:hint="eastAsia"/>
          <w:color w:val="000000"/>
          <w:kern w:val="0"/>
          <w:szCs w:val="21"/>
        </w:rPr>
        <w:t>可以多类型填报）。</w:t>
      </w:r>
    </w:p>
    <w:p w:rsidR="00CB7C70" w:rsidRDefault="00CB7C70" w:rsidP="00CB7C70">
      <w:pPr>
        <w:pStyle w:val="a5"/>
        <w:spacing w:line="360" w:lineRule="exact"/>
        <w:rPr>
          <w:rFonts w:ascii="仿宋" w:hAnsi="仿宋" w:cs="仿宋"/>
          <w:color w:val="000000"/>
          <w:kern w:val="0"/>
          <w:szCs w:val="21"/>
        </w:rPr>
      </w:pPr>
    </w:p>
    <w:p w:rsidR="00CB7C70" w:rsidRDefault="00CB7C70" w:rsidP="00CB7C70">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CB7C70" w:rsidRDefault="00CB7C70" w:rsidP="00CB7C70">
      <w:pPr>
        <w:pStyle w:val="a5"/>
        <w:spacing w:line="360" w:lineRule="exact"/>
        <w:rPr>
          <w:rFonts w:ascii="Times New Roman" w:hAnsi="Times New Roman" w:cs="Times New Roman"/>
          <w:b/>
          <w:color w:val="000000"/>
          <w:szCs w:val="21"/>
        </w:rPr>
      </w:pPr>
      <w:r>
        <w:rPr>
          <w:rFonts w:ascii="Times New Roman" w:hAnsi="Times New Roman" w:cs="Times New Roman" w:hint="eastAsia"/>
          <w:b/>
          <w:color w:val="000000"/>
          <w:szCs w:val="21"/>
        </w:rPr>
        <w:t>表内校验：</w:t>
      </w:r>
      <w:r>
        <w:rPr>
          <w:rFonts w:ascii="Times New Roman" w:hAnsi="Times New Roman" w:cs="Times New Roman" w:hint="eastAsia"/>
          <w:color w:val="000000"/>
          <w:szCs w:val="21"/>
        </w:rPr>
        <w:t>校内专业代码</w:t>
      </w:r>
      <w:r>
        <w:rPr>
          <w:rFonts w:ascii="Times New Roman" w:hAnsi="Times New Roman" w:cs="Times New Roman" w:hint="eastAsia"/>
          <w:color w:val="000000"/>
          <w:szCs w:val="21"/>
        </w:rPr>
        <w:t>+</w:t>
      </w:r>
      <w:r>
        <w:rPr>
          <w:rFonts w:ascii="Times New Roman" w:hAnsi="Times New Roman" w:cs="Times New Roman" w:hint="eastAsia"/>
          <w:color w:val="000000"/>
          <w:szCs w:val="21"/>
        </w:rPr>
        <w:t>工号</w:t>
      </w:r>
      <w:r>
        <w:rPr>
          <w:rFonts w:ascii="Times New Roman" w:hAnsi="Times New Roman" w:cs="Times New Roman" w:hint="eastAsia"/>
          <w:color w:val="000000"/>
          <w:szCs w:val="21"/>
        </w:rPr>
        <w:t>+</w:t>
      </w:r>
      <w:r>
        <w:rPr>
          <w:rFonts w:ascii="Times New Roman" w:hAnsi="Times New Roman" w:cs="Times New Roman" w:hint="eastAsia"/>
          <w:color w:val="000000"/>
          <w:szCs w:val="21"/>
        </w:rPr>
        <w:t>指导类型</w:t>
      </w:r>
      <w:r>
        <w:rPr>
          <w:rFonts w:ascii="Times New Roman" w:hAnsi="Times New Roman" w:cs="Times New Roman" w:hint="eastAsia"/>
          <w:color w:val="000000"/>
          <w:szCs w:val="21"/>
        </w:rPr>
        <w:t xml:space="preserve"> </w:t>
      </w:r>
      <w:r>
        <w:rPr>
          <w:rFonts w:ascii="Times New Roman" w:hAnsi="Times New Roman" w:cs="Times New Roman" w:hint="eastAsia"/>
          <w:color w:val="000000"/>
          <w:szCs w:val="21"/>
        </w:rPr>
        <w:t>不重复；</w:t>
      </w:r>
    </w:p>
    <w:p w:rsidR="00CB7C70" w:rsidRDefault="00CB7C70" w:rsidP="00CB7C70">
      <w:pPr>
        <w:pStyle w:val="a5"/>
        <w:spacing w:line="360" w:lineRule="exact"/>
        <w:rPr>
          <w:rFonts w:ascii="仿宋" w:hAnsi="仿宋" w:cs="仿宋"/>
          <w:color w:val="000000"/>
          <w:kern w:val="0"/>
          <w:szCs w:val="21"/>
        </w:rPr>
      </w:pPr>
      <w:r>
        <w:rPr>
          <w:rFonts w:ascii="Times New Roman" w:hAnsi="Times New Roman" w:cs="Times New Roman" w:hint="eastAsia"/>
          <w:b/>
          <w:color w:val="000000"/>
          <w:szCs w:val="21"/>
        </w:rPr>
        <w:t>表间校验：</w:t>
      </w:r>
      <w:r>
        <w:rPr>
          <w:rFonts w:asciiTheme="minorEastAsia" w:eastAsiaTheme="minorEastAsia" w:hAnsiTheme="minorEastAsia" w:cs="Times New Roman" w:hint="eastAsia"/>
          <w:color w:val="000000"/>
          <w:kern w:val="0"/>
          <w:szCs w:val="21"/>
        </w:rPr>
        <w:t>“工号”、“教师姓名”与表</w:t>
      </w:r>
      <w:r>
        <w:rPr>
          <w:rFonts w:asciiTheme="minorEastAsia" w:eastAsiaTheme="minorEastAsia" w:hAnsiTheme="minorEastAsia" w:cs="Times New Roman"/>
          <w:color w:val="000000"/>
          <w:kern w:val="0"/>
          <w:szCs w:val="21"/>
        </w:rPr>
        <w:t>1-5-1</w:t>
      </w:r>
      <w:r>
        <w:rPr>
          <w:rFonts w:asciiTheme="minorEastAsia" w:eastAsiaTheme="minorEastAsia" w:hAnsiTheme="minorEastAsia" w:cs="Times New Roman" w:hint="eastAsia"/>
          <w:color w:val="000000"/>
          <w:kern w:val="0"/>
          <w:szCs w:val="21"/>
        </w:rPr>
        <w:t>、表</w:t>
      </w:r>
      <w:r>
        <w:rPr>
          <w:rFonts w:asciiTheme="minorEastAsia" w:eastAsiaTheme="minorEastAsia" w:hAnsiTheme="minorEastAsia" w:cs="Times New Roman"/>
          <w:color w:val="000000"/>
          <w:kern w:val="0"/>
          <w:szCs w:val="21"/>
        </w:rPr>
        <w:t>1-5-3</w:t>
      </w:r>
      <w:r>
        <w:rPr>
          <w:rFonts w:asciiTheme="minorEastAsia" w:eastAsiaTheme="minorEastAsia" w:hAnsiTheme="minorEastAsia" w:cs="Times New Roman" w:hint="eastAsia"/>
          <w:color w:val="000000"/>
          <w:kern w:val="0"/>
          <w:szCs w:val="21"/>
        </w:rPr>
        <w:t>或表</w:t>
      </w:r>
      <w:r>
        <w:rPr>
          <w:rFonts w:asciiTheme="minorEastAsia" w:eastAsiaTheme="minorEastAsia" w:hAnsiTheme="minorEastAsia" w:cs="Times New Roman"/>
          <w:color w:val="000000"/>
          <w:kern w:val="0"/>
          <w:szCs w:val="21"/>
        </w:rPr>
        <w:t>1-5-4</w:t>
      </w:r>
      <w:r>
        <w:rPr>
          <w:rFonts w:asciiTheme="minorEastAsia" w:eastAsiaTheme="minorEastAsia" w:hAnsiTheme="minorEastAsia" w:cs="Times New Roman" w:hint="eastAsia"/>
          <w:color w:val="000000"/>
          <w:kern w:val="0"/>
          <w:szCs w:val="21"/>
        </w:rPr>
        <w:t>“工号”、“姓名”保持一致。</w:t>
      </w:r>
    </w:p>
    <w:p w:rsidR="00CB7C70" w:rsidRDefault="00CB7C70" w:rsidP="00CB7C70">
      <w:pPr>
        <w:adjustRightInd w:val="0"/>
        <w:snapToGrid w:val="0"/>
        <w:rPr>
          <w:rFonts w:ascii="Times New Roman" w:hAnsi="Times New Roman" w:cs="Times New Roman"/>
          <w:color w:val="000000"/>
        </w:rPr>
      </w:pPr>
    </w:p>
    <w:p w:rsidR="00CB7C70" w:rsidRDefault="00CB7C70" w:rsidP="00CB7C70">
      <w:pPr>
        <w:pStyle w:val="2"/>
      </w:pPr>
      <w:bookmarkStart w:id="4" w:name="_Toc49522337"/>
      <w:r>
        <w:rPr>
          <w:rFonts w:hint="eastAsia"/>
        </w:rPr>
        <w:t>表</w:t>
      </w:r>
      <w:r>
        <w:rPr>
          <w:rFonts w:hint="eastAsia"/>
        </w:rPr>
        <w:t>SF</w:t>
      </w:r>
      <w:r>
        <w:t>-2</w:t>
      </w:r>
      <w:r>
        <w:rPr>
          <w:rFonts w:hint="eastAsia"/>
        </w:rPr>
        <w:t>：</w:t>
      </w:r>
      <w:r>
        <w:t>教师教育类研究与改革项目</w:t>
      </w:r>
      <w:r>
        <w:rPr>
          <w:rFonts w:hint="eastAsia"/>
        </w:rPr>
        <w:t>情况（自然年）</w:t>
      </w:r>
      <w:bookmarkEnd w:id="4"/>
    </w:p>
    <w:tbl>
      <w:tblPr>
        <w:tblW w:w="1329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57" w:type="dxa"/>
          <w:left w:w="30" w:type="dxa"/>
          <w:bottom w:w="57" w:type="dxa"/>
          <w:right w:w="30" w:type="dxa"/>
        </w:tblCellMar>
        <w:tblLook w:val="04A0" w:firstRow="1" w:lastRow="0" w:firstColumn="1" w:lastColumn="0" w:noHBand="0" w:noVBand="1"/>
      </w:tblPr>
      <w:tblGrid>
        <w:gridCol w:w="1589"/>
        <w:gridCol w:w="2336"/>
        <w:gridCol w:w="958"/>
        <w:gridCol w:w="1474"/>
        <w:gridCol w:w="1370"/>
        <w:gridCol w:w="1832"/>
        <w:gridCol w:w="1739"/>
        <w:gridCol w:w="2000"/>
      </w:tblGrid>
      <w:tr w:rsidR="00CB7C70" w:rsidTr="00235E85">
        <w:trPr>
          <w:cantSplit/>
          <w:trHeight w:val="454"/>
        </w:trPr>
        <w:tc>
          <w:tcPr>
            <w:tcW w:w="1589" w:type="dxa"/>
            <w:tcBorders>
              <w:top w:val="single" w:sz="12" w:space="0" w:color="auto"/>
              <w:left w:val="single" w:sz="4" w:space="0" w:color="auto"/>
              <w:bottom w:val="single" w:sz="4" w:space="0" w:color="auto"/>
              <w:right w:val="single" w:sz="4" w:space="0" w:color="auto"/>
            </w:tcBorders>
            <w:vAlign w:val="center"/>
          </w:tcPr>
          <w:p w:rsidR="00CB7C70" w:rsidRDefault="00CB7C70" w:rsidP="00235E85">
            <w:pPr>
              <w:autoSpaceDE w:val="0"/>
              <w:autoSpaceDN w:val="0"/>
              <w:adjustRightInd w:val="0"/>
              <w:snapToGrid w:val="0"/>
              <w:jc w:val="center"/>
              <w:rPr>
                <w:b/>
              </w:rPr>
            </w:pPr>
            <w:r>
              <w:rPr>
                <w:rFonts w:cs="Times New Roman" w:hint="eastAsia"/>
                <w:b/>
              </w:rPr>
              <w:t>项目名称</w:t>
            </w:r>
          </w:p>
        </w:tc>
        <w:tc>
          <w:tcPr>
            <w:tcW w:w="2336" w:type="dxa"/>
            <w:tcBorders>
              <w:top w:val="single" w:sz="12" w:space="0" w:color="auto"/>
              <w:left w:val="single" w:sz="4" w:space="0" w:color="auto"/>
              <w:bottom w:val="single" w:sz="4" w:space="0" w:color="auto"/>
              <w:right w:val="single" w:sz="4" w:space="0" w:color="auto"/>
            </w:tcBorders>
            <w:shd w:val="clear" w:color="auto" w:fill="FFFFFF"/>
            <w:vAlign w:val="center"/>
          </w:tcPr>
          <w:p w:rsidR="00CB7C70" w:rsidRDefault="00CB7C70" w:rsidP="00235E85">
            <w:pPr>
              <w:autoSpaceDE w:val="0"/>
              <w:autoSpaceDN w:val="0"/>
              <w:adjustRightInd w:val="0"/>
              <w:snapToGrid w:val="0"/>
              <w:jc w:val="center"/>
              <w:rPr>
                <w:b/>
              </w:rPr>
            </w:pPr>
            <w:r>
              <w:rPr>
                <w:rFonts w:cs="Times New Roman" w:hint="eastAsia"/>
                <w:b/>
              </w:rPr>
              <w:t>立项编号或批准文号</w:t>
            </w:r>
          </w:p>
        </w:tc>
        <w:tc>
          <w:tcPr>
            <w:tcW w:w="958" w:type="dxa"/>
            <w:tcBorders>
              <w:top w:val="single" w:sz="12" w:space="0" w:color="auto"/>
              <w:left w:val="single" w:sz="4" w:space="0" w:color="auto"/>
              <w:bottom w:val="single" w:sz="4" w:space="0" w:color="auto"/>
              <w:right w:val="single" w:sz="4" w:space="0" w:color="auto"/>
            </w:tcBorders>
            <w:vAlign w:val="center"/>
          </w:tcPr>
          <w:p w:rsidR="00CB7C70" w:rsidRDefault="00CB7C70" w:rsidP="00235E85">
            <w:pPr>
              <w:autoSpaceDE w:val="0"/>
              <w:autoSpaceDN w:val="0"/>
              <w:adjustRightInd w:val="0"/>
              <w:snapToGrid w:val="0"/>
              <w:jc w:val="center"/>
              <w:rPr>
                <w:b/>
              </w:rPr>
            </w:pPr>
            <w:r>
              <w:rPr>
                <w:rFonts w:cs="Times New Roman" w:hint="eastAsia"/>
                <w:b/>
              </w:rPr>
              <w:t>主持人</w:t>
            </w:r>
          </w:p>
        </w:tc>
        <w:tc>
          <w:tcPr>
            <w:tcW w:w="1474" w:type="dxa"/>
            <w:tcBorders>
              <w:top w:val="single" w:sz="12" w:space="0" w:color="auto"/>
              <w:left w:val="single" w:sz="4" w:space="0" w:color="auto"/>
              <w:bottom w:val="single" w:sz="4" w:space="0" w:color="auto"/>
              <w:right w:val="single" w:sz="4" w:space="0" w:color="auto"/>
            </w:tcBorders>
            <w:vAlign w:val="center"/>
          </w:tcPr>
          <w:p w:rsidR="00CB7C70" w:rsidRDefault="00CB7C70" w:rsidP="00235E85">
            <w:pPr>
              <w:autoSpaceDE w:val="0"/>
              <w:autoSpaceDN w:val="0"/>
              <w:adjustRightInd w:val="0"/>
              <w:snapToGrid w:val="0"/>
              <w:jc w:val="center"/>
              <w:rPr>
                <w:b/>
              </w:rPr>
            </w:pPr>
            <w:r>
              <w:rPr>
                <w:rFonts w:cs="Times New Roman" w:hint="eastAsia"/>
                <w:b/>
              </w:rPr>
              <w:t>主持人工号</w:t>
            </w:r>
          </w:p>
        </w:tc>
        <w:tc>
          <w:tcPr>
            <w:tcW w:w="1370" w:type="dxa"/>
            <w:tcBorders>
              <w:top w:val="single" w:sz="12" w:space="0" w:color="auto"/>
              <w:left w:val="single" w:sz="4" w:space="0" w:color="auto"/>
              <w:bottom w:val="single" w:sz="4" w:space="0" w:color="auto"/>
              <w:right w:val="single" w:sz="4" w:space="0" w:color="auto"/>
            </w:tcBorders>
            <w:vAlign w:val="center"/>
          </w:tcPr>
          <w:p w:rsidR="00CB7C70" w:rsidRDefault="00CB7C70" w:rsidP="00235E85">
            <w:pPr>
              <w:autoSpaceDE w:val="0"/>
              <w:autoSpaceDN w:val="0"/>
              <w:adjustRightInd w:val="0"/>
              <w:snapToGrid w:val="0"/>
              <w:jc w:val="center"/>
              <w:rPr>
                <w:b/>
              </w:rPr>
            </w:pPr>
            <w:r>
              <w:rPr>
                <w:rFonts w:cs="Times New Roman" w:hint="eastAsia"/>
                <w:b/>
              </w:rPr>
              <w:t>级别</w:t>
            </w:r>
          </w:p>
        </w:tc>
        <w:tc>
          <w:tcPr>
            <w:tcW w:w="1832" w:type="dxa"/>
            <w:tcBorders>
              <w:top w:val="single" w:sz="12" w:space="0" w:color="auto"/>
              <w:left w:val="single" w:sz="4" w:space="0" w:color="auto"/>
              <w:bottom w:val="single" w:sz="4" w:space="0" w:color="auto"/>
              <w:right w:val="single" w:sz="4" w:space="0" w:color="auto"/>
            </w:tcBorders>
            <w:vAlign w:val="center"/>
          </w:tcPr>
          <w:p w:rsidR="00CB7C70" w:rsidRDefault="00CB7C70" w:rsidP="00235E85">
            <w:pPr>
              <w:autoSpaceDE w:val="0"/>
              <w:autoSpaceDN w:val="0"/>
              <w:adjustRightInd w:val="0"/>
              <w:snapToGrid w:val="0"/>
              <w:jc w:val="center"/>
              <w:rPr>
                <w:b/>
              </w:rPr>
            </w:pPr>
            <w:r>
              <w:rPr>
                <w:rFonts w:cs="Times New Roman" w:hint="eastAsia"/>
                <w:b/>
              </w:rPr>
              <w:t>结题验收</w:t>
            </w:r>
          </w:p>
          <w:p w:rsidR="00CB7C70" w:rsidRDefault="00CB7C70" w:rsidP="00235E85">
            <w:pPr>
              <w:autoSpaceDE w:val="0"/>
              <w:autoSpaceDN w:val="0"/>
              <w:adjustRightInd w:val="0"/>
              <w:snapToGrid w:val="0"/>
              <w:jc w:val="center"/>
              <w:rPr>
                <w:b/>
              </w:rPr>
            </w:pPr>
            <w:r>
              <w:rPr>
                <w:rFonts w:cs="Times New Roman" w:hint="eastAsia"/>
                <w:b/>
              </w:rPr>
              <w:t>或鉴定时间</w:t>
            </w:r>
          </w:p>
        </w:tc>
        <w:tc>
          <w:tcPr>
            <w:tcW w:w="1739" w:type="dxa"/>
            <w:tcBorders>
              <w:top w:val="single" w:sz="12" w:space="0" w:color="auto"/>
              <w:left w:val="single" w:sz="4" w:space="0" w:color="auto"/>
              <w:bottom w:val="single" w:sz="4" w:space="0" w:color="auto"/>
              <w:right w:val="single" w:sz="4" w:space="0" w:color="auto"/>
            </w:tcBorders>
            <w:vAlign w:val="center"/>
          </w:tcPr>
          <w:p w:rsidR="00CB7C70" w:rsidRDefault="00CB7C70" w:rsidP="00235E85">
            <w:pPr>
              <w:autoSpaceDE w:val="0"/>
              <w:autoSpaceDN w:val="0"/>
              <w:adjustRightInd w:val="0"/>
              <w:snapToGrid w:val="0"/>
              <w:jc w:val="center"/>
              <w:rPr>
                <w:b/>
              </w:rPr>
            </w:pPr>
            <w:r>
              <w:rPr>
                <w:rFonts w:cs="Times New Roman" w:hint="eastAsia"/>
                <w:b/>
              </w:rPr>
              <w:t>经费（万元）</w:t>
            </w:r>
          </w:p>
        </w:tc>
        <w:tc>
          <w:tcPr>
            <w:tcW w:w="2000" w:type="dxa"/>
            <w:tcBorders>
              <w:top w:val="single" w:sz="12" w:space="0" w:color="auto"/>
              <w:left w:val="single" w:sz="4" w:space="0" w:color="auto"/>
              <w:bottom w:val="single" w:sz="4" w:space="0" w:color="auto"/>
              <w:right w:val="single" w:sz="4" w:space="0" w:color="auto"/>
            </w:tcBorders>
            <w:vAlign w:val="center"/>
          </w:tcPr>
          <w:p w:rsidR="00CB7C70" w:rsidRDefault="00CB7C70" w:rsidP="00235E85">
            <w:pPr>
              <w:autoSpaceDE w:val="0"/>
              <w:autoSpaceDN w:val="0"/>
              <w:adjustRightInd w:val="0"/>
              <w:snapToGrid w:val="0"/>
              <w:jc w:val="center"/>
              <w:rPr>
                <w:b/>
              </w:rPr>
            </w:pPr>
            <w:r>
              <w:rPr>
                <w:rFonts w:cs="Times New Roman" w:hint="eastAsia"/>
                <w:b/>
              </w:rPr>
              <w:t>参与教师数（人）</w:t>
            </w:r>
          </w:p>
        </w:tc>
      </w:tr>
      <w:tr w:rsidR="00CB7C70" w:rsidTr="00235E85">
        <w:trPr>
          <w:cantSplit/>
          <w:trHeight w:val="454"/>
        </w:trPr>
        <w:tc>
          <w:tcPr>
            <w:tcW w:w="1589" w:type="dxa"/>
            <w:tcBorders>
              <w:top w:val="single" w:sz="4" w:space="0" w:color="auto"/>
              <w:left w:val="single" w:sz="4" w:space="0" w:color="auto"/>
              <w:bottom w:val="single" w:sz="4" w:space="0" w:color="auto"/>
            </w:tcBorders>
            <w:vAlign w:val="center"/>
          </w:tcPr>
          <w:p w:rsidR="00CB7C70" w:rsidRDefault="00CB7C70" w:rsidP="00235E85">
            <w:pPr>
              <w:adjustRightInd w:val="0"/>
              <w:snapToGrid w:val="0"/>
              <w:jc w:val="center"/>
              <w:rPr>
                <w:b/>
              </w:rPr>
            </w:pPr>
          </w:p>
        </w:tc>
        <w:tc>
          <w:tcPr>
            <w:tcW w:w="2336" w:type="dxa"/>
            <w:tcBorders>
              <w:top w:val="single" w:sz="4" w:space="0" w:color="auto"/>
              <w:left w:val="single" w:sz="4" w:space="0" w:color="auto"/>
              <w:bottom w:val="single" w:sz="4" w:space="0" w:color="auto"/>
            </w:tcBorders>
            <w:shd w:val="clear" w:color="auto" w:fill="FFFFFF"/>
            <w:vAlign w:val="center"/>
          </w:tcPr>
          <w:p w:rsidR="00CB7C70" w:rsidRDefault="00CB7C70" w:rsidP="00235E85">
            <w:pPr>
              <w:adjustRightInd w:val="0"/>
              <w:snapToGrid w:val="0"/>
              <w:jc w:val="center"/>
              <w:rPr>
                <w:b/>
              </w:rPr>
            </w:pPr>
          </w:p>
        </w:tc>
        <w:tc>
          <w:tcPr>
            <w:tcW w:w="958" w:type="dxa"/>
            <w:tcBorders>
              <w:top w:val="single" w:sz="4" w:space="0" w:color="auto"/>
              <w:left w:val="single" w:sz="4" w:space="0" w:color="auto"/>
              <w:bottom w:val="single" w:sz="4" w:space="0" w:color="auto"/>
              <w:right w:val="single" w:sz="4" w:space="0" w:color="auto"/>
            </w:tcBorders>
            <w:vAlign w:val="center"/>
          </w:tcPr>
          <w:p w:rsidR="00CB7C70" w:rsidRDefault="00CB7C70" w:rsidP="00235E85">
            <w:pPr>
              <w:adjustRightInd w:val="0"/>
              <w:snapToGrid w:val="0"/>
              <w:jc w:val="center"/>
              <w:rPr>
                <w:b/>
              </w:rPr>
            </w:pPr>
          </w:p>
        </w:tc>
        <w:tc>
          <w:tcPr>
            <w:tcW w:w="1474" w:type="dxa"/>
            <w:tcBorders>
              <w:top w:val="single" w:sz="4" w:space="0" w:color="auto"/>
              <w:left w:val="single" w:sz="4" w:space="0" w:color="auto"/>
              <w:bottom w:val="single" w:sz="4" w:space="0" w:color="auto"/>
              <w:right w:val="single" w:sz="4" w:space="0" w:color="auto"/>
            </w:tcBorders>
            <w:vAlign w:val="center"/>
          </w:tcPr>
          <w:p w:rsidR="00CB7C70" w:rsidRDefault="00CB7C70" w:rsidP="00235E85">
            <w:pPr>
              <w:adjustRightInd w:val="0"/>
              <w:snapToGrid w:val="0"/>
              <w:jc w:val="center"/>
              <w:rPr>
                <w:b/>
              </w:rPr>
            </w:pPr>
          </w:p>
        </w:tc>
        <w:tc>
          <w:tcPr>
            <w:tcW w:w="1370" w:type="dxa"/>
            <w:tcBorders>
              <w:top w:val="single" w:sz="4" w:space="0" w:color="auto"/>
              <w:left w:val="single" w:sz="4" w:space="0" w:color="auto"/>
              <w:bottom w:val="single" w:sz="4" w:space="0" w:color="auto"/>
              <w:right w:val="single" w:sz="4" w:space="0" w:color="auto"/>
            </w:tcBorders>
            <w:vAlign w:val="center"/>
          </w:tcPr>
          <w:p w:rsidR="00CB7C70" w:rsidRDefault="00CB7C70" w:rsidP="00235E85">
            <w:pPr>
              <w:adjustRightInd w:val="0"/>
              <w:snapToGrid w:val="0"/>
              <w:jc w:val="center"/>
            </w:pPr>
            <w:r>
              <w:rPr>
                <w:rFonts w:cs="Times New Roman" w:hint="eastAsia"/>
              </w:rPr>
              <w:t>下</w:t>
            </w:r>
            <w:proofErr w:type="gramStart"/>
            <w:r>
              <w:rPr>
                <w:rFonts w:cs="Times New Roman" w:hint="eastAsia"/>
              </w:rPr>
              <w:t>拉选择</w:t>
            </w:r>
            <w:proofErr w:type="gramEnd"/>
          </w:p>
        </w:tc>
        <w:tc>
          <w:tcPr>
            <w:tcW w:w="1832" w:type="dxa"/>
            <w:tcBorders>
              <w:top w:val="single" w:sz="4" w:space="0" w:color="auto"/>
              <w:left w:val="single" w:sz="4" w:space="0" w:color="auto"/>
              <w:bottom w:val="single" w:sz="4" w:space="0" w:color="auto"/>
              <w:right w:val="single" w:sz="4" w:space="0" w:color="auto"/>
            </w:tcBorders>
            <w:vAlign w:val="center"/>
          </w:tcPr>
          <w:p w:rsidR="00CB7C70" w:rsidRDefault="00CB7C70" w:rsidP="00235E85">
            <w:pPr>
              <w:adjustRightInd w:val="0"/>
              <w:snapToGrid w:val="0"/>
              <w:jc w:val="center"/>
              <w:rPr>
                <w:b/>
              </w:rPr>
            </w:pPr>
          </w:p>
        </w:tc>
        <w:tc>
          <w:tcPr>
            <w:tcW w:w="1739" w:type="dxa"/>
            <w:tcBorders>
              <w:top w:val="single" w:sz="4" w:space="0" w:color="auto"/>
              <w:left w:val="single" w:sz="4" w:space="0" w:color="auto"/>
              <w:bottom w:val="single" w:sz="4" w:space="0" w:color="auto"/>
            </w:tcBorders>
            <w:vAlign w:val="center"/>
          </w:tcPr>
          <w:p w:rsidR="00CB7C70" w:rsidRDefault="00CB7C70" w:rsidP="00235E85">
            <w:pPr>
              <w:adjustRightInd w:val="0"/>
              <w:snapToGrid w:val="0"/>
              <w:jc w:val="center"/>
              <w:rPr>
                <w:b/>
              </w:rPr>
            </w:pPr>
          </w:p>
        </w:tc>
        <w:tc>
          <w:tcPr>
            <w:tcW w:w="2000" w:type="dxa"/>
            <w:tcBorders>
              <w:top w:val="single" w:sz="4" w:space="0" w:color="auto"/>
              <w:left w:val="single" w:sz="4" w:space="0" w:color="auto"/>
              <w:bottom w:val="single" w:sz="4" w:space="0" w:color="auto"/>
            </w:tcBorders>
            <w:vAlign w:val="center"/>
          </w:tcPr>
          <w:p w:rsidR="00CB7C70" w:rsidRDefault="00CB7C70" w:rsidP="00235E85">
            <w:pPr>
              <w:adjustRightInd w:val="0"/>
              <w:snapToGrid w:val="0"/>
              <w:jc w:val="center"/>
              <w:rPr>
                <w:b/>
              </w:rPr>
            </w:pPr>
          </w:p>
        </w:tc>
      </w:tr>
      <w:tr w:rsidR="00CB7C70" w:rsidTr="00235E85">
        <w:trPr>
          <w:cantSplit/>
          <w:trHeight w:val="454"/>
        </w:trPr>
        <w:tc>
          <w:tcPr>
            <w:tcW w:w="1589" w:type="dxa"/>
            <w:tcBorders>
              <w:top w:val="single" w:sz="4" w:space="0" w:color="auto"/>
              <w:left w:val="single" w:sz="4" w:space="0" w:color="auto"/>
              <w:bottom w:val="single" w:sz="12" w:space="0" w:color="auto"/>
            </w:tcBorders>
            <w:vAlign w:val="center"/>
          </w:tcPr>
          <w:p w:rsidR="00CB7C70" w:rsidRDefault="00CB7C70" w:rsidP="00235E85">
            <w:pPr>
              <w:adjustRightInd w:val="0"/>
              <w:snapToGrid w:val="0"/>
              <w:jc w:val="center"/>
              <w:rPr>
                <w:b/>
              </w:rPr>
            </w:pPr>
            <w:r>
              <w:rPr>
                <w:rFonts w:hint="eastAsia"/>
                <w:b/>
              </w:rPr>
              <w:t>师范类专业认证下教师教育课程体系改革</w:t>
            </w:r>
          </w:p>
        </w:tc>
        <w:tc>
          <w:tcPr>
            <w:tcW w:w="2336" w:type="dxa"/>
            <w:tcBorders>
              <w:top w:val="single" w:sz="4" w:space="0" w:color="auto"/>
              <w:left w:val="single" w:sz="4" w:space="0" w:color="auto"/>
              <w:bottom w:val="single" w:sz="12" w:space="0" w:color="auto"/>
            </w:tcBorders>
            <w:shd w:val="clear" w:color="auto" w:fill="FFFFFF"/>
            <w:vAlign w:val="center"/>
          </w:tcPr>
          <w:p w:rsidR="00CB7C70" w:rsidRDefault="00CB7C70" w:rsidP="00235E85">
            <w:pPr>
              <w:adjustRightInd w:val="0"/>
              <w:snapToGrid w:val="0"/>
              <w:jc w:val="center"/>
              <w:rPr>
                <w:b/>
              </w:rPr>
            </w:pPr>
            <w:r>
              <w:rPr>
                <w:rFonts w:hint="eastAsia"/>
                <w:b/>
              </w:rPr>
              <w:t>201800010</w:t>
            </w:r>
          </w:p>
        </w:tc>
        <w:tc>
          <w:tcPr>
            <w:tcW w:w="958" w:type="dxa"/>
            <w:tcBorders>
              <w:top w:val="single" w:sz="4" w:space="0" w:color="auto"/>
              <w:left w:val="single" w:sz="4" w:space="0" w:color="auto"/>
              <w:bottom w:val="single" w:sz="12" w:space="0" w:color="auto"/>
              <w:right w:val="single" w:sz="4" w:space="0" w:color="auto"/>
            </w:tcBorders>
            <w:vAlign w:val="center"/>
          </w:tcPr>
          <w:p w:rsidR="00CB7C70" w:rsidRDefault="00CB7C70" w:rsidP="00235E85">
            <w:pPr>
              <w:adjustRightInd w:val="0"/>
              <w:snapToGrid w:val="0"/>
              <w:jc w:val="center"/>
              <w:rPr>
                <w:b/>
              </w:rPr>
            </w:pPr>
            <w:r>
              <w:rPr>
                <w:rFonts w:hint="eastAsia"/>
                <w:b/>
              </w:rPr>
              <w:t>李小</w:t>
            </w:r>
          </w:p>
        </w:tc>
        <w:tc>
          <w:tcPr>
            <w:tcW w:w="1474" w:type="dxa"/>
            <w:tcBorders>
              <w:top w:val="single" w:sz="4" w:space="0" w:color="auto"/>
              <w:left w:val="single" w:sz="4" w:space="0" w:color="auto"/>
              <w:bottom w:val="single" w:sz="12" w:space="0" w:color="auto"/>
              <w:right w:val="single" w:sz="4" w:space="0" w:color="auto"/>
            </w:tcBorders>
            <w:vAlign w:val="center"/>
          </w:tcPr>
          <w:p w:rsidR="00CB7C70" w:rsidRDefault="00CB7C70" w:rsidP="00235E85">
            <w:pPr>
              <w:adjustRightInd w:val="0"/>
              <w:snapToGrid w:val="0"/>
              <w:jc w:val="center"/>
              <w:rPr>
                <w:b/>
              </w:rPr>
            </w:pPr>
            <w:r>
              <w:rPr>
                <w:rFonts w:hint="eastAsia"/>
                <w:b/>
              </w:rPr>
              <w:t>010101</w:t>
            </w:r>
          </w:p>
        </w:tc>
        <w:tc>
          <w:tcPr>
            <w:tcW w:w="1370" w:type="dxa"/>
            <w:tcBorders>
              <w:top w:val="single" w:sz="4" w:space="0" w:color="auto"/>
              <w:left w:val="single" w:sz="4" w:space="0" w:color="auto"/>
              <w:bottom w:val="single" w:sz="12" w:space="0" w:color="auto"/>
              <w:right w:val="single" w:sz="4" w:space="0" w:color="auto"/>
            </w:tcBorders>
            <w:vAlign w:val="center"/>
          </w:tcPr>
          <w:p w:rsidR="00CB7C70" w:rsidRDefault="00CB7C70" w:rsidP="00235E85">
            <w:pPr>
              <w:adjustRightInd w:val="0"/>
              <w:snapToGrid w:val="0"/>
              <w:jc w:val="center"/>
              <w:rPr>
                <w:rFonts w:cs="Times New Roman"/>
                <w:b/>
              </w:rPr>
            </w:pPr>
            <w:r>
              <w:rPr>
                <w:rFonts w:cs="Times New Roman" w:hint="eastAsia"/>
                <w:b/>
              </w:rPr>
              <w:t>省部级</w:t>
            </w:r>
          </w:p>
        </w:tc>
        <w:tc>
          <w:tcPr>
            <w:tcW w:w="1832" w:type="dxa"/>
            <w:tcBorders>
              <w:top w:val="single" w:sz="4" w:space="0" w:color="auto"/>
              <w:left w:val="single" w:sz="4" w:space="0" w:color="auto"/>
              <w:bottom w:val="single" w:sz="12" w:space="0" w:color="auto"/>
              <w:right w:val="single" w:sz="4" w:space="0" w:color="auto"/>
            </w:tcBorders>
            <w:vAlign w:val="center"/>
          </w:tcPr>
          <w:p w:rsidR="00CB7C70" w:rsidRDefault="00CB7C70" w:rsidP="00235E85">
            <w:pPr>
              <w:adjustRightInd w:val="0"/>
              <w:snapToGrid w:val="0"/>
              <w:jc w:val="center"/>
              <w:rPr>
                <w:b/>
              </w:rPr>
            </w:pPr>
            <w:r>
              <w:rPr>
                <w:rFonts w:hint="eastAsia"/>
                <w:b/>
              </w:rPr>
              <w:t>2020</w:t>
            </w:r>
          </w:p>
        </w:tc>
        <w:tc>
          <w:tcPr>
            <w:tcW w:w="1739" w:type="dxa"/>
            <w:tcBorders>
              <w:top w:val="single" w:sz="4" w:space="0" w:color="auto"/>
              <w:left w:val="single" w:sz="4" w:space="0" w:color="auto"/>
              <w:bottom w:val="single" w:sz="12" w:space="0" w:color="auto"/>
            </w:tcBorders>
            <w:vAlign w:val="center"/>
          </w:tcPr>
          <w:p w:rsidR="00CB7C70" w:rsidRDefault="00CB7C70" w:rsidP="00235E85">
            <w:pPr>
              <w:adjustRightInd w:val="0"/>
              <w:snapToGrid w:val="0"/>
              <w:jc w:val="center"/>
              <w:rPr>
                <w:b/>
              </w:rPr>
            </w:pPr>
            <w:r>
              <w:rPr>
                <w:rFonts w:hint="eastAsia"/>
                <w:b/>
              </w:rPr>
              <w:t>5</w:t>
            </w:r>
          </w:p>
        </w:tc>
        <w:tc>
          <w:tcPr>
            <w:tcW w:w="2000" w:type="dxa"/>
            <w:tcBorders>
              <w:top w:val="single" w:sz="4" w:space="0" w:color="auto"/>
              <w:left w:val="single" w:sz="4" w:space="0" w:color="auto"/>
              <w:bottom w:val="single" w:sz="12" w:space="0" w:color="auto"/>
            </w:tcBorders>
            <w:vAlign w:val="center"/>
          </w:tcPr>
          <w:p w:rsidR="00CB7C70" w:rsidRDefault="00CB7C70" w:rsidP="00235E85">
            <w:pPr>
              <w:adjustRightInd w:val="0"/>
              <w:snapToGrid w:val="0"/>
              <w:jc w:val="center"/>
              <w:rPr>
                <w:b/>
              </w:rPr>
            </w:pPr>
            <w:r>
              <w:rPr>
                <w:rFonts w:hint="eastAsia"/>
                <w:b/>
              </w:rPr>
              <w:t>7</w:t>
            </w:r>
          </w:p>
        </w:tc>
      </w:tr>
    </w:tbl>
    <w:p w:rsidR="00CB7C70" w:rsidRDefault="00CB7C70" w:rsidP="00CB7C70">
      <w:pPr>
        <w:rPr>
          <w:rFonts w:ascii="仿宋" w:eastAsia="仿宋" w:hAnsi="仿宋" w:cs="仿宋"/>
          <w:kern w:val="0"/>
          <w:szCs w:val="21"/>
        </w:rPr>
      </w:pPr>
    </w:p>
    <w:p w:rsidR="00CB7C70" w:rsidRDefault="00CB7C70" w:rsidP="00CB7C7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指标解释：</w:t>
      </w:r>
    </w:p>
    <w:p w:rsidR="00CB7C70" w:rsidRDefault="00CB7C70" w:rsidP="00CB7C70">
      <w:pPr>
        <w:spacing w:line="360" w:lineRule="auto"/>
        <w:rPr>
          <w:rFonts w:ascii="宋体" w:hAnsi="宋体" w:cs="仿宋"/>
          <w:kern w:val="0"/>
          <w:szCs w:val="21"/>
        </w:rPr>
      </w:pPr>
      <w:r>
        <w:rPr>
          <w:rFonts w:ascii="宋体" w:hAnsi="宋体" w:cs="仿宋" w:hint="eastAsia"/>
          <w:b/>
          <w:kern w:val="0"/>
          <w:szCs w:val="21"/>
        </w:rPr>
        <w:t>教师教育类研究与改革项目：</w:t>
      </w:r>
      <w:r>
        <w:rPr>
          <w:rFonts w:ascii="宋体" w:hAnsi="宋体" w:cs="仿宋" w:hint="eastAsia"/>
          <w:kern w:val="0"/>
          <w:szCs w:val="21"/>
        </w:rPr>
        <w:t>指本校在职教师主持的自然年内立项的国家、省部级各类教师教育改革研究项目，包括教师教育学科建设研究、创新改革研究、教学改革研究、课程改革研究、模式改革研究、基础教育研究等项目。</w:t>
      </w:r>
    </w:p>
    <w:p w:rsidR="00CB7C70" w:rsidRDefault="00CB7C70" w:rsidP="00CB7C70">
      <w:pPr>
        <w:spacing w:line="360" w:lineRule="auto"/>
        <w:rPr>
          <w:rFonts w:ascii="宋体" w:hAnsi="宋体" w:cs="仿宋"/>
          <w:kern w:val="0"/>
          <w:szCs w:val="21"/>
        </w:rPr>
      </w:pPr>
      <w:r>
        <w:rPr>
          <w:rFonts w:ascii="宋体" w:hAnsi="宋体" w:cs="仿宋" w:hint="eastAsia"/>
          <w:b/>
          <w:kern w:val="0"/>
          <w:szCs w:val="21"/>
        </w:rPr>
        <w:t>主持人工号：</w:t>
      </w:r>
      <w:r>
        <w:rPr>
          <w:rFonts w:ascii="宋体" w:hAnsi="宋体" w:cs="仿宋" w:hint="eastAsia"/>
          <w:kern w:val="0"/>
          <w:szCs w:val="21"/>
        </w:rPr>
        <w:t>学校对教师的管理编号。对于已退休或上学年之前已离职的，在“表1-5-1教职工基本信息”中未录入的教师，工号请填写“000000”。</w:t>
      </w:r>
    </w:p>
    <w:p w:rsidR="00CB7C70" w:rsidRDefault="00CB7C70" w:rsidP="00CB7C70">
      <w:pPr>
        <w:spacing w:line="360" w:lineRule="auto"/>
        <w:rPr>
          <w:rFonts w:ascii="宋体" w:hAnsi="宋体" w:cs="仿宋"/>
          <w:kern w:val="0"/>
          <w:szCs w:val="21"/>
        </w:rPr>
      </w:pPr>
      <w:r>
        <w:rPr>
          <w:rFonts w:ascii="宋体" w:hAnsi="宋体" w:cs="仿宋" w:hint="eastAsia"/>
          <w:b/>
          <w:kern w:val="0"/>
          <w:szCs w:val="21"/>
        </w:rPr>
        <w:t>级别：</w:t>
      </w:r>
      <w:r>
        <w:rPr>
          <w:rFonts w:ascii="宋体" w:hAnsi="宋体" w:cs="仿宋" w:hint="eastAsia"/>
          <w:kern w:val="0"/>
          <w:szCs w:val="21"/>
        </w:rPr>
        <w:t>包括国家级、省部级。</w:t>
      </w:r>
    </w:p>
    <w:p w:rsidR="00CB7C70" w:rsidRDefault="00CB7C70" w:rsidP="00CB7C70">
      <w:pPr>
        <w:spacing w:line="360" w:lineRule="auto"/>
        <w:rPr>
          <w:rFonts w:ascii="宋体" w:hAnsi="宋体" w:cs="仿宋"/>
          <w:kern w:val="0"/>
          <w:szCs w:val="21"/>
        </w:rPr>
      </w:pPr>
      <w:r>
        <w:rPr>
          <w:rFonts w:ascii="宋体" w:hAnsi="宋体" w:cs="仿宋" w:hint="eastAsia"/>
          <w:b/>
          <w:kern w:val="0"/>
          <w:szCs w:val="21"/>
        </w:rPr>
        <w:t>结题验收或鉴定时间：</w:t>
      </w:r>
      <w:r>
        <w:rPr>
          <w:rFonts w:ascii="宋体" w:hAnsi="宋体" w:cs="仿宋" w:hint="eastAsia"/>
          <w:kern w:val="0"/>
          <w:szCs w:val="21"/>
        </w:rPr>
        <w:t>填报到“年”。</w:t>
      </w:r>
    </w:p>
    <w:p w:rsidR="00CB7C70" w:rsidRDefault="00CB7C70" w:rsidP="00CB7C70">
      <w:pPr>
        <w:adjustRightInd w:val="0"/>
        <w:snapToGrid w:val="0"/>
        <w:spacing w:line="360" w:lineRule="auto"/>
        <w:rPr>
          <w:rFonts w:ascii="Times New Roman" w:hAnsi="Times New Roman" w:cs="Times New Roman"/>
          <w:b/>
          <w:color w:val="000000"/>
          <w:szCs w:val="21"/>
        </w:rPr>
      </w:pPr>
    </w:p>
    <w:p w:rsidR="00CB7C70" w:rsidRDefault="00CB7C70" w:rsidP="00CB7C70">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CB7C70" w:rsidRDefault="00CB7C70" w:rsidP="00CB7C70">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表内校验</w:t>
      </w:r>
      <w:r>
        <w:rPr>
          <w:rFonts w:ascii="Times New Roman" w:hAnsi="Times New Roman" w:cs="Times New Roman"/>
          <w:b/>
          <w:color w:val="000000"/>
          <w:szCs w:val="21"/>
        </w:rPr>
        <w:t>：</w:t>
      </w:r>
      <w:r>
        <w:rPr>
          <w:rFonts w:ascii="Times New Roman" w:hAnsi="Times New Roman" w:cs="Times New Roman" w:hint="eastAsia"/>
          <w:color w:val="000000"/>
          <w:szCs w:val="21"/>
        </w:rPr>
        <w:t>结题验收或鉴定时间</w:t>
      </w:r>
      <w:r>
        <w:rPr>
          <w:rFonts w:ascii="Times New Roman" w:hAnsi="Times New Roman" w:cs="Times New Roman" w:hint="eastAsia"/>
          <w:color w:val="000000"/>
          <w:szCs w:val="21"/>
        </w:rPr>
        <w:t xml:space="preserve">&gt;= </w:t>
      </w:r>
      <w:r>
        <w:rPr>
          <w:rFonts w:ascii="Times New Roman" w:hAnsi="Times New Roman" w:cs="Times New Roman" w:hint="eastAsia"/>
          <w:color w:val="000000"/>
          <w:szCs w:val="21"/>
        </w:rPr>
        <w:t>立项时间（即</w:t>
      </w:r>
      <w:r>
        <w:rPr>
          <w:rFonts w:ascii="Times New Roman" w:hAnsi="Times New Roman" w:cs="Times New Roman"/>
          <w:color w:val="000000"/>
          <w:szCs w:val="21"/>
        </w:rPr>
        <w:t>：</w:t>
      </w:r>
      <w:r>
        <w:rPr>
          <w:rFonts w:ascii="Times New Roman" w:hAnsi="Times New Roman" w:cs="Times New Roman" w:hint="eastAsia"/>
          <w:color w:val="000000"/>
          <w:szCs w:val="21"/>
        </w:rPr>
        <w:t>自然年）</w:t>
      </w:r>
    </w:p>
    <w:p w:rsidR="00CB7C70" w:rsidRDefault="00CB7C70" w:rsidP="00CB7C70">
      <w:pPr>
        <w:spacing w:line="360" w:lineRule="auto"/>
        <w:rPr>
          <w:rFonts w:ascii="宋体" w:hAnsi="宋体" w:cs="仿宋"/>
          <w:kern w:val="0"/>
          <w:szCs w:val="21"/>
        </w:rPr>
      </w:pPr>
      <w:r>
        <w:rPr>
          <w:rFonts w:ascii="Times New Roman" w:hAnsi="Times New Roman" w:cs="Times New Roman" w:hint="eastAsia"/>
          <w:b/>
          <w:color w:val="000000"/>
          <w:szCs w:val="21"/>
        </w:rPr>
        <w:t>表间校验：</w:t>
      </w:r>
      <w:r>
        <w:rPr>
          <w:rFonts w:asciiTheme="minorEastAsia" w:eastAsiaTheme="minorEastAsia" w:hAnsiTheme="minorEastAsia" w:cs="Times New Roman" w:hint="eastAsia"/>
          <w:color w:val="000000"/>
          <w:kern w:val="0"/>
          <w:szCs w:val="21"/>
        </w:rPr>
        <w:t>“主持人”、“主持人工号”与表</w:t>
      </w:r>
      <w:r>
        <w:rPr>
          <w:rFonts w:asciiTheme="minorEastAsia" w:eastAsiaTheme="minorEastAsia" w:hAnsiTheme="minorEastAsia" w:cs="Times New Roman"/>
          <w:color w:val="000000"/>
          <w:kern w:val="0"/>
          <w:szCs w:val="21"/>
        </w:rPr>
        <w:t>1-5-1</w:t>
      </w:r>
      <w:r>
        <w:rPr>
          <w:rFonts w:asciiTheme="minorEastAsia" w:eastAsiaTheme="minorEastAsia" w:hAnsiTheme="minorEastAsia" w:cs="Times New Roman" w:hint="eastAsia"/>
          <w:color w:val="000000"/>
          <w:kern w:val="0"/>
          <w:szCs w:val="21"/>
        </w:rPr>
        <w:t>、表</w:t>
      </w:r>
      <w:r>
        <w:rPr>
          <w:rFonts w:asciiTheme="minorEastAsia" w:eastAsiaTheme="minorEastAsia" w:hAnsiTheme="minorEastAsia" w:cs="Times New Roman"/>
          <w:color w:val="000000"/>
          <w:kern w:val="0"/>
          <w:szCs w:val="21"/>
        </w:rPr>
        <w:t>1-5-3</w:t>
      </w:r>
      <w:r>
        <w:rPr>
          <w:rFonts w:asciiTheme="minorEastAsia" w:eastAsiaTheme="minorEastAsia" w:hAnsiTheme="minorEastAsia" w:cs="Times New Roman" w:hint="eastAsia"/>
          <w:color w:val="000000"/>
          <w:kern w:val="0"/>
          <w:szCs w:val="21"/>
        </w:rPr>
        <w:t>或表</w:t>
      </w:r>
      <w:r>
        <w:rPr>
          <w:rFonts w:asciiTheme="minorEastAsia" w:eastAsiaTheme="minorEastAsia" w:hAnsiTheme="minorEastAsia" w:cs="Times New Roman"/>
          <w:color w:val="000000"/>
          <w:kern w:val="0"/>
          <w:szCs w:val="21"/>
        </w:rPr>
        <w:t>1-5-4</w:t>
      </w:r>
      <w:r>
        <w:rPr>
          <w:rFonts w:asciiTheme="minorEastAsia" w:eastAsiaTheme="minorEastAsia" w:hAnsiTheme="minorEastAsia" w:cs="Times New Roman" w:hint="eastAsia"/>
          <w:color w:val="000000"/>
          <w:kern w:val="0"/>
          <w:szCs w:val="21"/>
        </w:rPr>
        <w:t>“姓名”、“工号”保持一致。</w:t>
      </w:r>
    </w:p>
    <w:p w:rsidR="00CB7C70" w:rsidRDefault="00CB7C70" w:rsidP="00CB7C70">
      <w:pPr>
        <w:adjustRightInd w:val="0"/>
        <w:snapToGrid w:val="0"/>
        <w:rPr>
          <w:rFonts w:ascii="Times New Roman" w:hAnsi="Times New Roman" w:cs="Times New Roman"/>
          <w:color w:val="000000"/>
        </w:rPr>
      </w:pPr>
    </w:p>
    <w:p w:rsidR="00CB7C70" w:rsidRDefault="00CB7C70" w:rsidP="00CB7C70">
      <w:pPr>
        <w:pStyle w:val="2"/>
      </w:pPr>
      <w:bookmarkStart w:id="5" w:name="_Toc49522338"/>
      <w:r>
        <w:rPr>
          <w:rFonts w:hint="eastAsia"/>
        </w:rPr>
        <w:t>表</w:t>
      </w:r>
      <w:r>
        <w:rPr>
          <w:rFonts w:hint="eastAsia"/>
        </w:rPr>
        <w:t>SF</w:t>
      </w:r>
      <w:r>
        <w:t>-3</w:t>
      </w:r>
      <w:r>
        <w:rPr>
          <w:rFonts w:hint="eastAsia"/>
        </w:rPr>
        <w:t>：教师主持基础教育领域横向研究项目情况（自然年）</w:t>
      </w:r>
      <w:bookmarkEnd w:id="5"/>
    </w:p>
    <w:tbl>
      <w:tblPr>
        <w:tblW w:w="13454" w:type="dxa"/>
        <w:tblBorders>
          <w:top w:val="single" w:sz="12"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96"/>
        <w:gridCol w:w="1601"/>
        <w:gridCol w:w="1437"/>
        <w:gridCol w:w="1437"/>
        <w:gridCol w:w="1493"/>
        <w:gridCol w:w="1437"/>
        <w:gridCol w:w="1437"/>
        <w:gridCol w:w="1437"/>
        <w:gridCol w:w="1579"/>
      </w:tblGrid>
      <w:tr w:rsidR="00CB7C70" w:rsidTr="00235E85">
        <w:tc>
          <w:tcPr>
            <w:tcW w:w="1596" w:type="dxa"/>
            <w:shd w:val="clear" w:color="auto" w:fill="auto"/>
            <w:vAlign w:val="center"/>
          </w:tcPr>
          <w:p w:rsidR="00CB7C70" w:rsidRDefault="00CB7C70" w:rsidP="00235E85">
            <w:pPr>
              <w:jc w:val="center"/>
              <w:rPr>
                <w:b/>
              </w:rPr>
            </w:pPr>
            <w:r>
              <w:rPr>
                <w:rFonts w:hint="eastAsia"/>
                <w:b/>
              </w:rPr>
              <w:t>校内专业代码</w:t>
            </w:r>
          </w:p>
        </w:tc>
        <w:tc>
          <w:tcPr>
            <w:tcW w:w="1601" w:type="dxa"/>
            <w:shd w:val="clear" w:color="auto" w:fill="auto"/>
            <w:vAlign w:val="center"/>
          </w:tcPr>
          <w:p w:rsidR="00CB7C70" w:rsidRDefault="00CB7C70" w:rsidP="00235E85">
            <w:pPr>
              <w:jc w:val="center"/>
              <w:rPr>
                <w:b/>
              </w:rPr>
            </w:pPr>
            <w:r>
              <w:rPr>
                <w:rFonts w:hint="eastAsia"/>
                <w:b/>
              </w:rPr>
              <w:t>校内专业名称</w:t>
            </w:r>
          </w:p>
        </w:tc>
        <w:tc>
          <w:tcPr>
            <w:tcW w:w="1437" w:type="dxa"/>
            <w:shd w:val="clear" w:color="auto" w:fill="auto"/>
            <w:vAlign w:val="center"/>
          </w:tcPr>
          <w:p w:rsidR="00CB7C70" w:rsidRDefault="00CB7C70" w:rsidP="00235E85">
            <w:pPr>
              <w:jc w:val="center"/>
              <w:rPr>
                <w:b/>
              </w:rPr>
            </w:pPr>
            <w:r>
              <w:rPr>
                <w:rFonts w:hint="eastAsia"/>
                <w:b/>
              </w:rPr>
              <w:t>立项编号</w:t>
            </w:r>
          </w:p>
        </w:tc>
        <w:tc>
          <w:tcPr>
            <w:tcW w:w="1437" w:type="dxa"/>
            <w:shd w:val="clear" w:color="auto" w:fill="auto"/>
            <w:vAlign w:val="center"/>
          </w:tcPr>
          <w:p w:rsidR="00CB7C70" w:rsidRDefault="00CB7C70" w:rsidP="00235E85">
            <w:pPr>
              <w:jc w:val="center"/>
              <w:rPr>
                <w:b/>
              </w:rPr>
            </w:pPr>
            <w:r>
              <w:rPr>
                <w:rFonts w:hint="eastAsia"/>
                <w:b/>
              </w:rPr>
              <w:t>项目名称</w:t>
            </w:r>
          </w:p>
        </w:tc>
        <w:tc>
          <w:tcPr>
            <w:tcW w:w="1493" w:type="dxa"/>
            <w:shd w:val="clear" w:color="auto" w:fill="auto"/>
            <w:vAlign w:val="center"/>
          </w:tcPr>
          <w:p w:rsidR="00CB7C70" w:rsidRDefault="00CB7C70" w:rsidP="00235E85">
            <w:pPr>
              <w:jc w:val="center"/>
              <w:rPr>
                <w:b/>
              </w:rPr>
            </w:pPr>
            <w:r>
              <w:rPr>
                <w:rFonts w:hint="eastAsia"/>
                <w:b/>
              </w:rPr>
              <w:t>级别</w:t>
            </w:r>
          </w:p>
        </w:tc>
        <w:tc>
          <w:tcPr>
            <w:tcW w:w="1437" w:type="dxa"/>
            <w:shd w:val="clear" w:color="auto" w:fill="auto"/>
            <w:vAlign w:val="center"/>
          </w:tcPr>
          <w:p w:rsidR="00CB7C70" w:rsidRDefault="00CB7C70" w:rsidP="00235E85">
            <w:pPr>
              <w:jc w:val="center"/>
              <w:rPr>
                <w:b/>
              </w:rPr>
            </w:pPr>
            <w:r>
              <w:rPr>
                <w:rFonts w:hint="eastAsia"/>
                <w:b/>
              </w:rPr>
              <w:t>委托单位</w:t>
            </w:r>
          </w:p>
        </w:tc>
        <w:tc>
          <w:tcPr>
            <w:tcW w:w="1437" w:type="dxa"/>
            <w:shd w:val="clear" w:color="auto" w:fill="auto"/>
            <w:vAlign w:val="center"/>
          </w:tcPr>
          <w:p w:rsidR="00CB7C70" w:rsidRDefault="00CB7C70" w:rsidP="00235E85">
            <w:pPr>
              <w:jc w:val="center"/>
              <w:rPr>
                <w:b/>
              </w:rPr>
            </w:pPr>
            <w:r>
              <w:rPr>
                <w:rFonts w:hint="eastAsia"/>
                <w:b/>
              </w:rPr>
              <w:t>主持人</w:t>
            </w:r>
          </w:p>
        </w:tc>
        <w:tc>
          <w:tcPr>
            <w:tcW w:w="1437" w:type="dxa"/>
            <w:shd w:val="clear" w:color="auto" w:fill="auto"/>
            <w:vAlign w:val="center"/>
          </w:tcPr>
          <w:p w:rsidR="00CB7C70" w:rsidRDefault="00CB7C70" w:rsidP="00235E85">
            <w:pPr>
              <w:jc w:val="center"/>
              <w:rPr>
                <w:b/>
              </w:rPr>
            </w:pPr>
            <w:r>
              <w:rPr>
                <w:rFonts w:hint="eastAsia"/>
                <w:b/>
              </w:rPr>
              <w:t>主持人工号</w:t>
            </w:r>
          </w:p>
        </w:tc>
        <w:tc>
          <w:tcPr>
            <w:tcW w:w="1579" w:type="dxa"/>
            <w:shd w:val="clear" w:color="auto" w:fill="auto"/>
            <w:vAlign w:val="center"/>
          </w:tcPr>
          <w:p w:rsidR="00CB7C70" w:rsidRDefault="00CB7C70" w:rsidP="00235E85">
            <w:pPr>
              <w:jc w:val="center"/>
              <w:rPr>
                <w:b/>
              </w:rPr>
            </w:pPr>
            <w:r>
              <w:rPr>
                <w:rFonts w:hint="eastAsia"/>
                <w:b/>
              </w:rPr>
              <w:t>结题验收或鉴定时间</w:t>
            </w:r>
          </w:p>
        </w:tc>
      </w:tr>
      <w:tr w:rsidR="00CB7C70" w:rsidTr="00235E85">
        <w:trPr>
          <w:trHeight w:val="476"/>
        </w:trPr>
        <w:tc>
          <w:tcPr>
            <w:tcW w:w="1596" w:type="dxa"/>
            <w:shd w:val="clear" w:color="auto" w:fill="auto"/>
            <w:vAlign w:val="center"/>
          </w:tcPr>
          <w:p w:rsidR="00CB7C70" w:rsidRDefault="00CB7C70" w:rsidP="00235E85">
            <w:pPr>
              <w:jc w:val="center"/>
              <w:rPr>
                <w:b/>
              </w:rPr>
            </w:pPr>
          </w:p>
        </w:tc>
        <w:tc>
          <w:tcPr>
            <w:tcW w:w="1601" w:type="dxa"/>
            <w:shd w:val="clear" w:color="auto" w:fill="auto"/>
            <w:vAlign w:val="center"/>
          </w:tcPr>
          <w:p w:rsidR="00CB7C70" w:rsidRDefault="00CB7C70" w:rsidP="00235E85">
            <w:pPr>
              <w:jc w:val="center"/>
              <w:rPr>
                <w:b/>
              </w:rPr>
            </w:pPr>
          </w:p>
        </w:tc>
        <w:tc>
          <w:tcPr>
            <w:tcW w:w="1437" w:type="dxa"/>
            <w:shd w:val="clear" w:color="auto" w:fill="auto"/>
            <w:vAlign w:val="center"/>
          </w:tcPr>
          <w:p w:rsidR="00CB7C70" w:rsidRDefault="00CB7C70" w:rsidP="00235E85">
            <w:pPr>
              <w:jc w:val="center"/>
              <w:rPr>
                <w:b/>
              </w:rPr>
            </w:pPr>
          </w:p>
        </w:tc>
        <w:tc>
          <w:tcPr>
            <w:tcW w:w="1437" w:type="dxa"/>
            <w:shd w:val="clear" w:color="auto" w:fill="auto"/>
            <w:vAlign w:val="center"/>
          </w:tcPr>
          <w:p w:rsidR="00CB7C70" w:rsidRDefault="00CB7C70" w:rsidP="00235E85">
            <w:pPr>
              <w:jc w:val="center"/>
              <w:rPr>
                <w:b/>
              </w:rPr>
            </w:pPr>
          </w:p>
        </w:tc>
        <w:tc>
          <w:tcPr>
            <w:tcW w:w="1493" w:type="dxa"/>
            <w:shd w:val="clear" w:color="auto" w:fill="auto"/>
            <w:vAlign w:val="center"/>
          </w:tcPr>
          <w:p w:rsidR="00CB7C70" w:rsidRDefault="00CB7C70" w:rsidP="00235E85">
            <w:pPr>
              <w:jc w:val="center"/>
            </w:pPr>
            <w:r>
              <w:rPr>
                <w:rFonts w:hint="eastAsia"/>
              </w:rPr>
              <w:t>下</w:t>
            </w:r>
            <w:proofErr w:type="gramStart"/>
            <w:r>
              <w:rPr>
                <w:rFonts w:hint="eastAsia"/>
              </w:rPr>
              <w:t>拉选择</w:t>
            </w:r>
            <w:proofErr w:type="gramEnd"/>
          </w:p>
        </w:tc>
        <w:tc>
          <w:tcPr>
            <w:tcW w:w="1437" w:type="dxa"/>
            <w:shd w:val="clear" w:color="auto" w:fill="auto"/>
            <w:vAlign w:val="center"/>
          </w:tcPr>
          <w:p w:rsidR="00CB7C70" w:rsidRDefault="00CB7C70" w:rsidP="00235E85">
            <w:pPr>
              <w:jc w:val="center"/>
              <w:rPr>
                <w:b/>
              </w:rPr>
            </w:pPr>
          </w:p>
        </w:tc>
        <w:tc>
          <w:tcPr>
            <w:tcW w:w="1437" w:type="dxa"/>
            <w:shd w:val="clear" w:color="auto" w:fill="auto"/>
            <w:vAlign w:val="center"/>
          </w:tcPr>
          <w:p w:rsidR="00CB7C70" w:rsidRDefault="00CB7C70" w:rsidP="00235E85">
            <w:pPr>
              <w:jc w:val="center"/>
              <w:rPr>
                <w:b/>
              </w:rPr>
            </w:pPr>
          </w:p>
        </w:tc>
        <w:tc>
          <w:tcPr>
            <w:tcW w:w="1437" w:type="dxa"/>
            <w:shd w:val="clear" w:color="auto" w:fill="auto"/>
            <w:vAlign w:val="center"/>
          </w:tcPr>
          <w:p w:rsidR="00CB7C70" w:rsidRDefault="00CB7C70" w:rsidP="00235E85">
            <w:pPr>
              <w:jc w:val="center"/>
              <w:rPr>
                <w:b/>
              </w:rPr>
            </w:pPr>
          </w:p>
        </w:tc>
        <w:tc>
          <w:tcPr>
            <w:tcW w:w="1579" w:type="dxa"/>
            <w:shd w:val="clear" w:color="auto" w:fill="auto"/>
            <w:vAlign w:val="center"/>
          </w:tcPr>
          <w:p w:rsidR="00CB7C70" w:rsidRDefault="00CB7C70" w:rsidP="00235E85">
            <w:pPr>
              <w:jc w:val="center"/>
              <w:rPr>
                <w:b/>
              </w:rPr>
            </w:pPr>
          </w:p>
        </w:tc>
      </w:tr>
      <w:tr w:rsidR="00CB7C70" w:rsidTr="00235E85">
        <w:trPr>
          <w:trHeight w:val="476"/>
        </w:trPr>
        <w:tc>
          <w:tcPr>
            <w:tcW w:w="1596" w:type="dxa"/>
            <w:shd w:val="clear" w:color="auto" w:fill="auto"/>
            <w:vAlign w:val="center"/>
          </w:tcPr>
          <w:p w:rsidR="00CB7C70" w:rsidRDefault="00CB7C70" w:rsidP="00235E85">
            <w:pPr>
              <w:jc w:val="center"/>
              <w:rPr>
                <w:b/>
              </w:rPr>
            </w:pPr>
            <w:r>
              <w:rPr>
                <w:rFonts w:hint="eastAsia"/>
                <w:b/>
              </w:rPr>
              <w:t>158110</w:t>
            </w:r>
          </w:p>
        </w:tc>
        <w:tc>
          <w:tcPr>
            <w:tcW w:w="1601" w:type="dxa"/>
            <w:shd w:val="clear" w:color="auto" w:fill="auto"/>
            <w:vAlign w:val="center"/>
          </w:tcPr>
          <w:p w:rsidR="00CB7C70" w:rsidRDefault="00CB7C70" w:rsidP="00235E85">
            <w:pPr>
              <w:jc w:val="center"/>
              <w:rPr>
                <w:b/>
              </w:rPr>
            </w:pPr>
            <w:r>
              <w:rPr>
                <w:rFonts w:hint="eastAsia"/>
                <w:b/>
              </w:rPr>
              <w:t>教育学</w:t>
            </w:r>
          </w:p>
        </w:tc>
        <w:tc>
          <w:tcPr>
            <w:tcW w:w="1437" w:type="dxa"/>
            <w:shd w:val="clear" w:color="auto" w:fill="auto"/>
            <w:vAlign w:val="center"/>
          </w:tcPr>
          <w:p w:rsidR="00CB7C70" w:rsidRDefault="00CB7C70" w:rsidP="00235E85">
            <w:pPr>
              <w:jc w:val="center"/>
              <w:rPr>
                <w:b/>
              </w:rPr>
            </w:pPr>
            <w:r>
              <w:rPr>
                <w:rFonts w:hint="eastAsia"/>
                <w:b/>
              </w:rPr>
              <w:t>20180001</w:t>
            </w:r>
          </w:p>
        </w:tc>
        <w:tc>
          <w:tcPr>
            <w:tcW w:w="1437" w:type="dxa"/>
            <w:shd w:val="clear" w:color="auto" w:fill="auto"/>
            <w:vAlign w:val="center"/>
          </w:tcPr>
          <w:p w:rsidR="00CB7C70" w:rsidRDefault="00CB7C70" w:rsidP="00235E85">
            <w:pPr>
              <w:jc w:val="center"/>
              <w:rPr>
                <w:b/>
              </w:rPr>
            </w:pPr>
            <w:r>
              <w:rPr>
                <w:rFonts w:hint="eastAsia"/>
                <w:b/>
              </w:rPr>
              <w:t>某市中小学教师队伍建设规划</w:t>
            </w:r>
          </w:p>
        </w:tc>
        <w:tc>
          <w:tcPr>
            <w:tcW w:w="1493" w:type="dxa"/>
            <w:shd w:val="clear" w:color="auto" w:fill="auto"/>
            <w:vAlign w:val="center"/>
          </w:tcPr>
          <w:p w:rsidR="00CB7C70" w:rsidRDefault="00CB7C70" w:rsidP="00235E85">
            <w:pPr>
              <w:jc w:val="center"/>
              <w:rPr>
                <w:b/>
              </w:rPr>
            </w:pPr>
            <w:r>
              <w:rPr>
                <w:rFonts w:hint="eastAsia"/>
                <w:b/>
              </w:rPr>
              <w:t>市级</w:t>
            </w:r>
          </w:p>
        </w:tc>
        <w:tc>
          <w:tcPr>
            <w:tcW w:w="1437" w:type="dxa"/>
            <w:shd w:val="clear" w:color="auto" w:fill="auto"/>
            <w:vAlign w:val="center"/>
          </w:tcPr>
          <w:p w:rsidR="00CB7C70" w:rsidRDefault="00CB7C70" w:rsidP="00235E85">
            <w:pPr>
              <w:jc w:val="center"/>
              <w:rPr>
                <w:b/>
              </w:rPr>
            </w:pPr>
            <w:r>
              <w:rPr>
                <w:rFonts w:hint="eastAsia"/>
                <w:b/>
              </w:rPr>
              <w:t>某市教育局</w:t>
            </w:r>
          </w:p>
        </w:tc>
        <w:tc>
          <w:tcPr>
            <w:tcW w:w="1437" w:type="dxa"/>
            <w:shd w:val="clear" w:color="auto" w:fill="auto"/>
            <w:vAlign w:val="center"/>
          </w:tcPr>
          <w:p w:rsidR="00CB7C70" w:rsidRDefault="00CB7C70" w:rsidP="00235E85">
            <w:pPr>
              <w:jc w:val="center"/>
              <w:rPr>
                <w:b/>
              </w:rPr>
            </w:pPr>
            <w:r>
              <w:rPr>
                <w:rFonts w:hint="eastAsia"/>
                <w:b/>
              </w:rPr>
              <w:t>张三</w:t>
            </w:r>
          </w:p>
        </w:tc>
        <w:tc>
          <w:tcPr>
            <w:tcW w:w="1437" w:type="dxa"/>
            <w:shd w:val="clear" w:color="auto" w:fill="auto"/>
            <w:vAlign w:val="center"/>
          </w:tcPr>
          <w:p w:rsidR="00CB7C70" w:rsidRDefault="00CB7C70" w:rsidP="00235E85">
            <w:pPr>
              <w:jc w:val="center"/>
              <w:rPr>
                <w:b/>
              </w:rPr>
            </w:pPr>
            <w:r>
              <w:rPr>
                <w:rFonts w:hint="eastAsia"/>
                <w:b/>
              </w:rPr>
              <w:t>010100</w:t>
            </w:r>
          </w:p>
        </w:tc>
        <w:tc>
          <w:tcPr>
            <w:tcW w:w="1579" w:type="dxa"/>
            <w:shd w:val="clear" w:color="auto" w:fill="auto"/>
            <w:vAlign w:val="center"/>
          </w:tcPr>
          <w:p w:rsidR="00CB7C70" w:rsidRDefault="00CB7C70" w:rsidP="00235E85">
            <w:pPr>
              <w:jc w:val="center"/>
              <w:rPr>
                <w:b/>
              </w:rPr>
            </w:pPr>
            <w:r>
              <w:rPr>
                <w:rFonts w:hint="eastAsia"/>
                <w:b/>
              </w:rPr>
              <w:t>2019</w:t>
            </w:r>
          </w:p>
        </w:tc>
      </w:tr>
    </w:tbl>
    <w:p w:rsidR="00CB7C70" w:rsidRDefault="00CB7C70" w:rsidP="00CB7C70">
      <w:pPr>
        <w:adjustRightInd w:val="0"/>
        <w:snapToGrid w:val="0"/>
        <w:spacing w:line="360" w:lineRule="auto"/>
        <w:rPr>
          <w:rFonts w:ascii="Times New Roman" w:hAnsi="Times New Roman" w:cs="Times New Roman"/>
          <w:b/>
          <w:color w:val="000000"/>
          <w:szCs w:val="21"/>
        </w:rPr>
      </w:pPr>
    </w:p>
    <w:p w:rsidR="00CB7C70" w:rsidRDefault="00CB7C70" w:rsidP="00CB7C7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指标解释：</w:t>
      </w:r>
    </w:p>
    <w:p w:rsidR="00CB7C70" w:rsidRDefault="00CB7C70" w:rsidP="00CB7C70">
      <w:pPr>
        <w:adjustRightInd w:val="0"/>
        <w:snapToGrid w:val="0"/>
        <w:spacing w:line="360" w:lineRule="auto"/>
        <w:rPr>
          <w:rFonts w:ascii="宋体" w:hAnsi="宋体" w:cs="仿宋"/>
          <w:szCs w:val="21"/>
        </w:rPr>
      </w:pPr>
      <w:r>
        <w:rPr>
          <w:rFonts w:ascii="宋体" w:hAnsi="宋体" w:cs="仿宋" w:hint="eastAsia"/>
          <w:b/>
          <w:bCs/>
          <w:szCs w:val="21"/>
        </w:rPr>
        <w:t>基础教育领域横向研究项目：</w:t>
      </w:r>
      <w:r>
        <w:rPr>
          <w:rFonts w:ascii="宋体" w:hAnsi="宋体" w:cs="仿宋" w:hint="eastAsia"/>
          <w:szCs w:val="21"/>
        </w:rPr>
        <w:t>具体包括：（1）经地方政府批准的基础教育研究项目；（2）经教育行政部门批准的基础教育研究项目；（3）与基础教育学校签署的研究项目。（</w:t>
      </w:r>
      <w:r>
        <w:rPr>
          <w:rFonts w:ascii="宋体" w:hAnsi="宋体" w:cs="仿宋" w:hint="eastAsia"/>
          <w:b/>
          <w:szCs w:val="21"/>
        </w:rPr>
        <w:t>仅填报自然年立项项目</w:t>
      </w:r>
      <w:r>
        <w:rPr>
          <w:rFonts w:ascii="宋体" w:hAnsi="宋体" w:cs="仿宋" w:hint="eastAsia"/>
          <w:szCs w:val="21"/>
        </w:rPr>
        <w:t>）</w:t>
      </w:r>
    </w:p>
    <w:p w:rsidR="00CB7C70" w:rsidRDefault="00CB7C70" w:rsidP="00CB7C70">
      <w:pPr>
        <w:adjustRightInd w:val="0"/>
        <w:snapToGrid w:val="0"/>
        <w:spacing w:line="360" w:lineRule="auto"/>
        <w:rPr>
          <w:rFonts w:ascii="宋体" w:hAnsi="宋体" w:cs="Times New Roman"/>
          <w:b/>
          <w:color w:val="000000"/>
          <w:szCs w:val="21"/>
        </w:rPr>
      </w:pPr>
      <w:r>
        <w:rPr>
          <w:rFonts w:ascii="宋体" w:hAnsi="宋体" w:cs="仿宋" w:hint="eastAsia"/>
          <w:b/>
          <w:kern w:val="0"/>
          <w:szCs w:val="21"/>
        </w:rPr>
        <w:t>主持人工号：</w:t>
      </w:r>
      <w:r>
        <w:rPr>
          <w:rFonts w:ascii="宋体" w:hAnsi="宋体" w:cs="仿宋" w:hint="eastAsia"/>
          <w:kern w:val="0"/>
          <w:szCs w:val="21"/>
        </w:rPr>
        <w:t>学校对教师的管理编号。对于已退休或上学年之前已离职的，在“表1-5-1教职工基本信息”中未录入的教师，工号请填写“000000”。</w:t>
      </w:r>
    </w:p>
    <w:p w:rsidR="00CB7C70" w:rsidRDefault="00CB7C70" w:rsidP="00CB7C70">
      <w:pPr>
        <w:spacing w:line="360" w:lineRule="auto"/>
        <w:rPr>
          <w:rFonts w:ascii="宋体" w:hAnsi="宋体" w:cs="仿宋"/>
          <w:kern w:val="0"/>
          <w:szCs w:val="21"/>
        </w:rPr>
      </w:pPr>
      <w:r>
        <w:rPr>
          <w:rFonts w:ascii="宋体" w:hAnsi="宋体" w:cs="仿宋" w:hint="eastAsia"/>
          <w:b/>
          <w:kern w:val="0"/>
          <w:szCs w:val="21"/>
        </w:rPr>
        <w:t>级别：</w:t>
      </w:r>
      <w:r>
        <w:rPr>
          <w:rFonts w:ascii="宋体" w:hAnsi="宋体" w:cs="仿宋" w:hint="eastAsia"/>
          <w:kern w:val="0"/>
          <w:szCs w:val="21"/>
        </w:rPr>
        <w:t>省级、市级、区县级、其他。</w:t>
      </w:r>
    </w:p>
    <w:p w:rsidR="00CB7C70" w:rsidRDefault="00CB7C70" w:rsidP="00CB7C70">
      <w:pPr>
        <w:spacing w:line="360" w:lineRule="auto"/>
        <w:rPr>
          <w:rFonts w:ascii="宋体" w:hAnsi="宋体" w:cs="仿宋"/>
          <w:kern w:val="0"/>
          <w:szCs w:val="21"/>
        </w:rPr>
      </w:pPr>
      <w:r>
        <w:rPr>
          <w:rFonts w:ascii="宋体" w:hAnsi="宋体" w:cs="仿宋" w:hint="eastAsia"/>
          <w:b/>
          <w:kern w:val="0"/>
          <w:szCs w:val="21"/>
        </w:rPr>
        <w:t>结题验收或鉴定时间：</w:t>
      </w:r>
      <w:r>
        <w:rPr>
          <w:rFonts w:ascii="宋体" w:hAnsi="宋体" w:cs="仿宋" w:hint="eastAsia"/>
          <w:kern w:val="0"/>
          <w:szCs w:val="21"/>
        </w:rPr>
        <w:t>填报到“年”。</w:t>
      </w:r>
    </w:p>
    <w:p w:rsidR="00CB7C70" w:rsidRDefault="00CB7C70" w:rsidP="00CB7C70">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CB7C70" w:rsidRDefault="00CB7C70" w:rsidP="00CB7C7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表内校验：</w:t>
      </w:r>
      <w:r>
        <w:rPr>
          <w:rFonts w:hint="eastAsia"/>
        </w:rPr>
        <w:t>立项时间</w:t>
      </w:r>
      <w:r>
        <w:rPr>
          <w:rFonts w:hint="eastAsia"/>
        </w:rPr>
        <w:t>=</w:t>
      </w:r>
      <w:r>
        <w:rPr>
          <w:rFonts w:hint="eastAsia"/>
        </w:rPr>
        <w:t>自然年；指当年立项的。</w:t>
      </w:r>
      <w:r>
        <w:rPr>
          <w:rFonts w:ascii="Times New Roman" w:hAnsi="Times New Roman" w:cs="Times New Roman" w:hint="eastAsia"/>
          <w:b/>
          <w:color w:val="000000"/>
          <w:szCs w:val="21"/>
        </w:rPr>
        <w:t>表内校验</w:t>
      </w:r>
      <w:r>
        <w:rPr>
          <w:rFonts w:ascii="Times New Roman" w:hAnsi="Times New Roman" w:cs="Times New Roman"/>
          <w:b/>
          <w:color w:val="000000"/>
          <w:szCs w:val="21"/>
        </w:rPr>
        <w:t>：</w:t>
      </w:r>
      <w:r>
        <w:rPr>
          <w:rFonts w:ascii="Times New Roman" w:hAnsi="Times New Roman" w:cs="Times New Roman" w:hint="eastAsia"/>
          <w:b/>
          <w:color w:val="000000"/>
          <w:szCs w:val="21"/>
        </w:rPr>
        <w:t>结题验收或鉴定时间</w:t>
      </w:r>
      <w:r>
        <w:rPr>
          <w:rFonts w:ascii="Times New Roman" w:hAnsi="Times New Roman" w:cs="Times New Roman" w:hint="eastAsia"/>
          <w:b/>
          <w:color w:val="000000"/>
          <w:szCs w:val="21"/>
        </w:rPr>
        <w:t xml:space="preserve">&gt;= </w:t>
      </w:r>
      <w:r>
        <w:rPr>
          <w:rFonts w:ascii="Times New Roman" w:hAnsi="Times New Roman" w:cs="Times New Roman" w:hint="eastAsia"/>
          <w:b/>
          <w:color w:val="000000"/>
          <w:szCs w:val="21"/>
        </w:rPr>
        <w:t>立项时间（即</w:t>
      </w:r>
      <w:r>
        <w:rPr>
          <w:rFonts w:ascii="Times New Roman" w:hAnsi="Times New Roman" w:cs="Times New Roman"/>
          <w:b/>
          <w:color w:val="000000"/>
          <w:szCs w:val="21"/>
        </w:rPr>
        <w:t>：</w:t>
      </w:r>
      <w:r>
        <w:rPr>
          <w:rFonts w:ascii="Times New Roman" w:hAnsi="Times New Roman" w:cs="Times New Roman" w:hint="eastAsia"/>
          <w:b/>
          <w:color w:val="000000"/>
          <w:szCs w:val="21"/>
        </w:rPr>
        <w:t>自然年）</w:t>
      </w:r>
    </w:p>
    <w:p w:rsidR="00CB7C70" w:rsidRDefault="00CB7C70" w:rsidP="00CB7C70">
      <w:r>
        <w:rPr>
          <w:rFonts w:ascii="Times New Roman" w:hAnsi="Times New Roman" w:cs="Times New Roman" w:hint="eastAsia"/>
          <w:b/>
          <w:color w:val="000000"/>
          <w:szCs w:val="21"/>
        </w:rPr>
        <w:t>表间校验：</w:t>
      </w:r>
      <w:r>
        <w:rPr>
          <w:rFonts w:asciiTheme="minorEastAsia" w:eastAsiaTheme="minorEastAsia" w:hAnsiTheme="minorEastAsia" w:cs="Times New Roman" w:hint="eastAsia"/>
          <w:color w:val="000000"/>
          <w:kern w:val="0"/>
          <w:szCs w:val="21"/>
        </w:rPr>
        <w:t>“主持人”、“主持人工号”与表</w:t>
      </w:r>
      <w:r>
        <w:rPr>
          <w:rFonts w:asciiTheme="minorEastAsia" w:eastAsiaTheme="minorEastAsia" w:hAnsiTheme="minorEastAsia" w:cs="Times New Roman"/>
          <w:color w:val="000000"/>
          <w:kern w:val="0"/>
          <w:szCs w:val="21"/>
        </w:rPr>
        <w:t>1-5-1</w:t>
      </w:r>
      <w:r>
        <w:rPr>
          <w:rFonts w:asciiTheme="minorEastAsia" w:eastAsiaTheme="minorEastAsia" w:hAnsiTheme="minorEastAsia" w:cs="Times New Roman" w:hint="eastAsia"/>
          <w:color w:val="000000"/>
          <w:kern w:val="0"/>
          <w:szCs w:val="21"/>
        </w:rPr>
        <w:t>、表</w:t>
      </w:r>
      <w:r>
        <w:rPr>
          <w:rFonts w:asciiTheme="minorEastAsia" w:eastAsiaTheme="minorEastAsia" w:hAnsiTheme="minorEastAsia" w:cs="Times New Roman"/>
          <w:color w:val="000000"/>
          <w:kern w:val="0"/>
          <w:szCs w:val="21"/>
        </w:rPr>
        <w:t>1-5-3</w:t>
      </w:r>
      <w:r>
        <w:rPr>
          <w:rFonts w:asciiTheme="minorEastAsia" w:eastAsiaTheme="minorEastAsia" w:hAnsiTheme="minorEastAsia" w:cs="Times New Roman" w:hint="eastAsia"/>
          <w:color w:val="000000"/>
          <w:kern w:val="0"/>
          <w:szCs w:val="21"/>
        </w:rPr>
        <w:t>或表</w:t>
      </w:r>
      <w:r>
        <w:rPr>
          <w:rFonts w:asciiTheme="minorEastAsia" w:eastAsiaTheme="minorEastAsia" w:hAnsiTheme="minorEastAsia" w:cs="Times New Roman"/>
          <w:color w:val="000000"/>
          <w:kern w:val="0"/>
          <w:szCs w:val="21"/>
        </w:rPr>
        <w:t>1-5-4</w:t>
      </w:r>
      <w:r>
        <w:rPr>
          <w:rFonts w:asciiTheme="minorEastAsia" w:eastAsiaTheme="minorEastAsia" w:hAnsiTheme="minorEastAsia" w:cs="Times New Roman" w:hint="eastAsia"/>
          <w:color w:val="000000"/>
          <w:kern w:val="0"/>
          <w:szCs w:val="21"/>
        </w:rPr>
        <w:t>“姓名”、“工号”保持一致。</w:t>
      </w:r>
    </w:p>
    <w:p w:rsidR="00CB7C70" w:rsidRDefault="00CB7C70" w:rsidP="00CB7C70"/>
    <w:p w:rsidR="00CB7C70" w:rsidRDefault="00CB7C70" w:rsidP="00CB7C70"/>
    <w:p w:rsidR="00CB7C70" w:rsidRDefault="00CB7C70" w:rsidP="00CB7C70">
      <w:pPr>
        <w:pStyle w:val="2"/>
      </w:pPr>
      <w:bookmarkStart w:id="6" w:name="_Toc49522339"/>
      <w:r>
        <w:rPr>
          <w:rFonts w:hint="eastAsia"/>
        </w:rPr>
        <w:t>表</w:t>
      </w:r>
      <w:r>
        <w:rPr>
          <w:rFonts w:hint="eastAsia"/>
        </w:rPr>
        <w:t>SF</w:t>
      </w:r>
      <w:r>
        <w:t>-4</w:t>
      </w:r>
      <w:r>
        <w:rPr>
          <w:rFonts w:hint="eastAsia"/>
        </w:rPr>
        <w:t>：教师主编基础教育课程教材情况（自然年）</w:t>
      </w:r>
      <w:bookmarkEnd w:id="6"/>
    </w:p>
    <w:tbl>
      <w:tblPr>
        <w:tblW w:w="13801" w:type="dxa"/>
        <w:tblBorders>
          <w:top w:val="single" w:sz="12" w:space="0" w:color="000000"/>
          <w:left w:val="single" w:sz="6" w:space="0" w:color="000000"/>
          <w:bottom w:val="single" w:sz="6" w:space="0" w:color="000000"/>
          <w:right w:val="single" w:sz="4" w:space="0" w:color="000000"/>
          <w:insideH w:val="single" w:sz="6" w:space="0" w:color="000000"/>
          <w:insideV w:val="single" w:sz="6" w:space="0" w:color="000000"/>
        </w:tblBorders>
        <w:shd w:val="clear" w:color="auto" w:fill="FFFFFF"/>
        <w:tblLayout w:type="fixed"/>
        <w:tblLook w:val="04A0" w:firstRow="1" w:lastRow="0" w:firstColumn="1" w:lastColumn="0" w:noHBand="0" w:noVBand="1"/>
      </w:tblPr>
      <w:tblGrid>
        <w:gridCol w:w="2338"/>
        <w:gridCol w:w="2084"/>
        <w:gridCol w:w="2384"/>
        <w:gridCol w:w="1893"/>
        <w:gridCol w:w="2473"/>
        <w:gridCol w:w="2629"/>
      </w:tblGrid>
      <w:tr w:rsidR="00CB7C70" w:rsidTr="00235E85">
        <w:trPr>
          <w:trHeight w:val="454"/>
        </w:trPr>
        <w:tc>
          <w:tcPr>
            <w:tcW w:w="2338" w:type="dxa"/>
            <w:shd w:val="clear" w:color="auto" w:fill="FFFFFF"/>
            <w:vAlign w:val="center"/>
          </w:tcPr>
          <w:p w:rsidR="00CB7C70" w:rsidRDefault="00CB7C70" w:rsidP="00235E85">
            <w:pPr>
              <w:adjustRightInd w:val="0"/>
              <w:snapToGrid w:val="0"/>
              <w:ind w:leftChars="-44" w:left="-92" w:rightChars="-30" w:right="-63"/>
              <w:jc w:val="center"/>
              <w:rPr>
                <w:rFonts w:ascii="Times New Roman" w:hAnsi="Times New Roman" w:cs="Times New Roman"/>
                <w:b/>
                <w:color w:val="000000"/>
              </w:rPr>
            </w:pPr>
            <w:r>
              <w:rPr>
                <w:rFonts w:ascii="Times New Roman" w:hAnsi="Times New Roman" w:cs="Times New Roman"/>
                <w:b/>
                <w:color w:val="000000"/>
              </w:rPr>
              <w:t>工号</w:t>
            </w:r>
          </w:p>
        </w:tc>
        <w:tc>
          <w:tcPr>
            <w:tcW w:w="2084" w:type="dxa"/>
            <w:shd w:val="clear" w:color="auto" w:fill="FFFFFF"/>
            <w:vAlign w:val="center"/>
          </w:tcPr>
          <w:p w:rsidR="00CB7C70" w:rsidRDefault="00CB7C70" w:rsidP="00235E85">
            <w:pPr>
              <w:adjustRightInd w:val="0"/>
              <w:snapToGrid w:val="0"/>
              <w:ind w:leftChars="-44" w:left="-92" w:rightChars="-30" w:right="-63"/>
              <w:jc w:val="center"/>
              <w:rPr>
                <w:rFonts w:ascii="Times New Roman" w:hAnsi="Times New Roman" w:cs="Times New Roman"/>
                <w:b/>
                <w:color w:val="000000"/>
              </w:rPr>
            </w:pPr>
            <w:r>
              <w:rPr>
                <w:rFonts w:ascii="Times New Roman" w:hAnsi="Times New Roman" w:cs="Times New Roman"/>
                <w:b/>
                <w:color w:val="000000"/>
              </w:rPr>
              <w:t>教师姓名</w:t>
            </w:r>
          </w:p>
        </w:tc>
        <w:tc>
          <w:tcPr>
            <w:tcW w:w="2384" w:type="dxa"/>
            <w:shd w:val="clear" w:color="auto" w:fill="FFFFFF"/>
            <w:vAlign w:val="center"/>
          </w:tcPr>
          <w:p w:rsidR="00CB7C70" w:rsidRDefault="00CB7C70" w:rsidP="00235E85">
            <w:pPr>
              <w:adjustRightInd w:val="0"/>
              <w:snapToGrid w:val="0"/>
              <w:ind w:leftChars="-44" w:left="-92" w:rightChars="-30" w:right="-63"/>
              <w:jc w:val="center"/>
              <w:rPr>
                <w:rFonts w:ascii="Times New Roman" w:hAnsi="Times New Roman" w:cs="Times New Roman"/>
                <w:b/>
                <w:color w:val="000000"/>
              </w:rPr>
            </w:pPr>
            <w:r>
              <w:rPr>
                <w:rFonts w:ascii="Times New Roman" w:hAnsi="Times New Roman" w:cs="Times New Roman"/>
                <w:b/>
                <w:color w:val="000000"/>
              </w:rPr>
              <w:t>教材名称</w:t>
            </w:r>
          </w:p>
        </w:tc>
        <w:tc>
          <w:tcPr>
            <w:tcW w:w="1893" w:type="dxa"/>
            <w:shd w:val="clear" w:color="auto" w:fill="FFFFFF"/>
            <w:vAlign w:val="center"/>
          </w:tcPr>
          <w:p w:rsidR="00CB7C70" w:rsidRDefault="00CB7C70" w:rsidP="00235E85">
            <w:pPr>
              <w:adjustRightInd w:val="0"/>
              <w:snapToGrid w:val="0"/>
              <w:ind w:leftChars="-44" w:left="-92" w:rightChars="-30" w:right="-63"/>
              <w:jc w:val="center"/>
              <w:rPr>
                <w:rFonts w:ascii="Times New Roman" w:hAnsi="Times New Roman" w:cs="Times New Roman"/>
                <w:b/>
                <w:color w:val="000000"/>
              </w:rPr>
            </w:pPr>
            <w:r>
              <w:rPr>
                <w:rFonts w:ascii="Times New Roman" w:hAnsi="Times New Roman" w:cs="Times New Roman"/>
                <w:b/>
                <w:color w:val="000000"/>
              </w:rPr>
              <w:t>出版社</w:t>
            </w:r>
          </w:p>
        </w:tc>
        <w:tc>
          <w:tcPr>
            <w:tcW w:w="2473" w:type="dxa"/>
            <w:shd w:val="clear" w:color="auto" w:fill="FFFFFF"/>
            <w:vAlign w:val="center"/>
          </w:tcPr>
          <w:p w:rsidR="00CB7C70" w:rsidRDefault="00CB7C70" w:rsidP="00235E85">
            <w:pPr>
              <w:adjustRightInd w:val="0"/>
              <w:snapToGrid w:val="0"/>
              <w:ind w:leftChars="-44" w:left="-92" w:rightChars="-30" w:right="-63"/>
              <w:jc w:val="center"/>
              <w:rPr>
                <w:rFonts w:ascii="Times New Roman" w:hAnsi="Times New Roman" w:cs="Times New Roman"/>
                <w:b/>
                <w:color w:val="000000"/>
              </w:rPr>
            </w:pPr>
            <w:r>
              <w:rPr>
                <w:rFonts w:ascii="Times New Roman" w:hAnsi="Times New Roman" w:cs="Times New Roman"/>
                <w:b/>
                <w:color w:val="000000"/>
              </w:rPr>
              <w:t>ISBN</w:t>
            </w:r>
          </w:p>
        </w:tc>
        <w:tc>
          <w:tcPr>
            <w:tcW w:w="2629" w:type="dxa"/>
            <w:shd w:val="clear" w:color="auto" w:fill="FFFFFF"/>
            <w:vAlign w:val="center"/>
          </w:tcPr>
          <w:p w:rsidR="00CB7C70" w:rsidRDefault="00CB7C70" w:rsidP="00235E85">
            <w:pPr>
              <w:adjustRightInd w:val="0"/>
              <w:snapToGrid w:val="0"/>
              <w:ind w:leftChars="-44" w:left="-92" w:rightChars="-30" w:right="-63"/>
              <w:jc w:val="center"/>
              <w:rPr>
                <w:rFonts w:ascii="Times New Roman" w:hAnsi="Times New Roman" w:cs="Times New Roman"/>
                <w:b/>
                <w:color w:val="000000"/>
              </w:rPr>
            </w:pPr>
            <w:r>
              <w:rPr>
                <w:rFonts w:ascii="Times New Roman" w:hAnsi="Times New Roman" w:cs="Times New Roman"/>
                <w:b/>
                <w:color w:val="000000"/>
              </w:rPr>
              <w:t>出版时间</w:t>
            </w:r>
          </w:p>
        </w:tc>
      </w:tr>
      <w:tr w:rsidR="00CB7C70" w:rsidTr="00235E85">
        <w:trPr>
          <w:trHeight w:val="352"/>
        </w:trPr>
        <w:tc>
          <w:tcPr>
            <w:tcW w:w="2338" w:type="dxa"/>
            <w:shd w:val="clear" w:color="auto" w:fill="FFFFFF"/>
            <w:vAlign w:val="center"/>
          </w:tcPr>
          <w:p w:rsidR="00CB7C70" w:rsidRDefault="00CB7C70" w:rsidP="00235E85">
            <w:pPr>
              <w:adjustRightInd w:val="0"/>
              <w:snapToGrid w:val="0"/>
              <w:ind w:leftChars="-44" w:left="-92" w:rightChars="-30" w:right="-63"/>
              <w:jc w:val="center"/>
              <w:rPr>
                <w:rFonts w:ascii="Times New Roman" w:hAnsi="Times New Roman" w:cs="Times New Roman"/>
                <w:b/>
                <w:color w:val="000000"/>
              </w:rPr>
            </w:pPr>
          </w:p>
        </w:tc>
        <w:tc>
          <w:tcPr>
            <w:tcW w:w="2084" w:type="dxa"/>
            <w:shd w:val="clear" w:color="auto" w:fill="FFFFFF"/>
            <w:vAlign w:val="center"/>
          </w:tcPr>
          <w:p w:rsidR="00CB7C70" w:rsidRDefault="00CB7C70" w:rsidP="00235E85">
            <w:pPr>
              <w:adjustRightInd w:val="0"/>
              <w:snapToGrid w:val="0"/>
              <w:jc w:val="center"/>
              <w:rPr>
                <w:rFonts w:ascii="Times New Roman" w:hAnsi="Times New Roman" w:cs="Times New Roman"/>
                <w:b/>
                <w:color w:val="000000"/>
              </w:rPr>
            </w:pPr>
          </w:p>
        </w:tc>
        <w:tc>
          <w:tcPr>
            <w:tcW w:w="2384" w:type="dxa"/>
            <w:shd w:val="clear" w:color="auto" w:fill="FFFFFF"/>
            <w:vAlign w:val="center"/>
          </w:tcPr>
          <w:p w:rsidR="00CB7C70" w:rsidRDefault="00CB7C70" w:rsidP="00235E85">
            <w:pPr>
              <w:adjustRightInd w:val="0"/>
              <w:snapToGrid w:val="0"/>
              <w:jc w:val="center"/>
              <w:rPr>
                <w:rFonts w:ascii="Times New Roman" w:hAnsi="Times New Roman" w:cs="Times New Roman"/>
                <w:b/>
                <w:color w:val="000000"/>
              </w:rPr>
            </w:pPr>
          </w:p>
        </w:tc>
        <w:tc>
          <w:tcPr>
            <w:tcW w:w="1893" w:type="dxa"/>
            <w:shd w:val="clear" w:color="auto" w:fill="FFFFFF"/>
            <w:vAlign w:val="center"/>
          </w:tcPr>
          <w:p w:rsidR="00CB7C70" w:rsidRDefault="00CB7C70" w:rsidP="00235E85">
            <w:pPr>
              <w:adjustRightInd w:val="0"/>
              <w:snapToGrid w:val="0"/>
              <w:ind w:leftChars="-44" w:left="-92" w:rightChars="-30" w:right="-63"/>
              <w:jc w:val="center"/>
              <w:rPr>
                <w:rFonts w:ascii="Times New Roman" w:hAnsi="Times New Roman" w:cs="Times New Roman"/>
                <w:b/>
                <w:color w:val="000000"/>
              </w:rPr>
            </w:pPr>
          </w:p>
        </w:tc>
        <w:tc>
          <w:tcPr>
            <w:tcW w:w="2473" w:type="dxa"/>
            <w:shd w:val="clear" w:color="auto" w:fill="FFFFFF"/>
            <w:vAlign w:val="center"/>
          </w:tcPr>
          <w:p w:rsidR="00CB7C70" w:rsidRDefault="00CB7C70" w:rsidP="00235E85">
            <w:pPr>
              <w:adjustRightInd w:val="0"/>
              <w:snapToGrid w:val="0"/>
              <w:ind w:leftChars="-44" w:left="-92" w:rightChars="-30" w:right="-63"/>
              <w:jc w:val="center"/>
              <w:rPr>
                <w:rFonts w:ascii="Times New Roman" w:hAnsi="Times New Roman" w:cs="Times New Roman"/>
                <w:b/>
                <w:color w:val="000000"/>
              </w:rPr>
            </w:pPr>
          </w:p>
        </w:tc>
        <w:tc>
          <w:tcPr>
            <w:tcW w:w="2629" w:type="dxa"/>
            <w:shd w:val="clear" w:color="auto" w:fill="FFFFFF"/>
            <w:vAlign w:val="center"/>
          </w:tcPr>
          <w:p w:rsidR="00CB7C70" w:rsidRDefault="00CB7C70" w:rsidP="00235E85">
            <w:pPr>
              <w:adjustRightInd w:val="0"/>
              <w:snapToGrid w:val="0"/>
              <w:ind w:leftChars="-44" w:left="-92" w:rightChars="-30" w:right="-63"/>
              <w:jc w:val="center"/>
              <w:rPr>
                <w:rFonts w:ascii="Times New Roman" w:hAnsi="Times New Roman" w:cs="Times New Roman"/>
                <w:b/>
                <w:color w:val="000000"/>
              </w:rPr>
            </w:pPr>
          </w:p>
        </w:tc>
      </w:tr>
    </w:tbl>
    <w:p w:rsidR="00CB7C70" w:rsidRDefault="00CB7C70" w:rsidP="00CB7C70">
      <w:pPr>
        <w:adjustRightInd w:val="0"/>
        <w:snapToGrid w:val="0"/>
        <w:spacing w:line="360" w:lineRule="auto"/>
        <w:rPr>
          <w:rFonts w:ascii="Times New Roman" w:hAnsi="Times New Roman" w:cs="Times New Roman"/>
          <w:b/>
          <w:color w:val="000000"/>
          <w:szCs w:val="21"/>
        </w:rPr>
      </w:pPr>
    </w:p>
    <w:p w:rsidR="00CB7C70" w:rsidRDefault="00CB7C70" w:rsidP="00CB7C70">
      <w:pPr>
        <w:adjustRightInd w:val="0"/>
        <w:snapToGrid w:val="0"/>
        <w:spacing w:line="360" w:lineRule="auto"/>
        <w:rPr>
          <w:rFonts w:ascii="Times New Roman" w:hAnsi="Times New Roman" w:cs="Times New Roman"/>
          <w:color w:val="000000"/>
          <w:kern w:val="0"/>
          <w:szCs w:val="21"/>
        </w:rPr>
      </w:pPr>
      <w:r>
        <w:rPr>
          <w:rFonts w:ascii="Times New Roman" w:hAnsi="Times New Roman" w:cs="Times New Roman" w:hint="eastAsia"/>
          <w:b/>
          <w:color w:val="000000"/>
          <w:szCs w:val="21"/>
        </w:rPr>
        <w:lastRenderedPageBreak/>
        <w:t>说明：</w:t>
      </w:r>
      <w:r>
        <w:rPr>
          <w:rFonts w:ascii="Times New Roman" w:hAnsi="Times New Roman" w:cs="Times New Roman"/>
          <w:color w:val="000000"/>
          <w:kern w:val="0"/>
          <w:szCs w:val="21"/>
        </w:rPr>
        <w:t>只统计本校教师主编</w:t>
      </w:r>
      <w:r>
        <w:rPr>
          <w:rFonts w:ascii="Times New Roman" w:hAnsi="Times New Roman" w:cs="Times New Roman" w:hint="eastAsia"/>
          <w:color w:val="000000"/>
          <w:kern w:val="0"/>
          <w:szCs w:val="21"/>
        </w:rPr>
        <w:t>并</w:t>
      </w:r>
      <w:r>
        <w:rPr>
          <w:rFonts w:ascii="Times New Roman" w:hAnsi="Times New Roman" w:cs="Times New Roman"/>
          <w:color w:val="000000"/>
          <w:kern w:val="0"/>
          <w:szCs w:val="21"/>
        </w:rPr>
        <w:t>公开出版</w:t>
      </w:r>
      <w:r>
        <w:rPr>
          <w:rFonts w:ascii="Times New Roman" w:hAnsi="Times New Roman" w:cs="Times New Roman" w:hint="eastAsia"/>
          <w:color w:val="000000"/>
          <w:kern w:val="0"/>
          <w:szCs w:val="21"/>
        </w:rPr>
        <w:t>的基础教育课程</w:t>
      </w:r>
      <w:r>
        <w:rPr>
          <w:rFonts w:ascii="Times New Roman" w:hAnsi="Times New Roman" w:cs="Times New Roman"/>
          <w:color w:val="000000"/>
          <w:kern w:val="0"/>
          <w:szCs w:val="21"/>
        </w:rPr>
        <w:t>教材。</w:t>
      </w:r>
    </w:p>
    <w:p w:rsidR="00CB7C70" w:rsidRDefault="00CB7C70" w:rsidP="00CB7C70">
      <w:pPr>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CB7C70" w:rsidRDefault="00CB7C70" w:rsidP="00CB7C70">
      <w:pPr>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表内关系：</w:t>
      </w:r>
      <w:r>
        <w:rPr>
          <w:rFonts w:ascii="Times New Roman" w:hAnsi="Times New Roman" w:cs="Times New Roman"/>
          <w:b/>
          <w:color w:val="000000"/>
        </w:rPr>
        <w:t>出版时间</w:t>
      </w:r>
      <w:r>
        <w:rPr>
          <w:rFonts w:ascii="Times New Roman" w:hAnsi="Times New Roman" w:cs="Times New Roman" w:hint="eastAsia"/>
          <w:b/>
          <w:color w:val="000000"/>
        </w:rPr>
        <w:t>&gt;</w:t>
      </w:r>
      <w:r>
        <w:rPr>
          <w:rFonts w:ascii="Times New Roman" w:hAnsi="Times New Roman" w:cs="Times New Roman"/>
          <w:b/>
          <w:color w:val="000000"/>
        </w:rPr>
        <w:t xml:space="preserve">= </w:t>
      </w:r>
      <w:r>
        <w:rPr>
          <w:rFonts w:ascii="Times New Roman" w:hAnsi="Times New Roman" w:cs="Times New Roman" w:hint="eastAsia"/>
          <w:b/>
          <w:color w:val="000000"/>
        </w:rPr>
        <w:t>自然年</w:t>
      </w:r>
    </w:p>
    <w:p w:rsidR="00CB7C70" w:rsidRDefault="00CB7C70" w:rsidP="00CB7C70">
      <w:r>
        <w:rPr>
          <w:rFonts w:ascii="Times New Roman" w:hAnsi="Times New Roman" w:cs="Times New Roman" w:hint="eastAsia"/>
          <w:b/>
          <w:color w:val="000000"/>
          <w:szCs w:val="21"/>
        </w:rPr>
        <w:t>表间校验：</w:t>
      </w:r>
      <w:r>
        <w:rPr>
          <w:rFonts w:asciiTheme="minorEastAsia" w:eastAsiaTheme="minorEastAsia" w:hAnsiTheme="minorEastAsia" w:cs="Times New Roman" w:hint="eastAsia"/>
          <w:color w:val="000000"/>
          <w:kern w:val="0"/>
          <w:szCs w:val="21"/>
        </w:rPr>
        <w:t>“工号”、“教师姓名”与表</w:t>
      </w:r>
      <w:r>
        <w:rPr>
          <w:rFonts w:asciiTheme="minorEastAsia" w:eastAsiaTheme="minorEastAsia" w:hAnsiTheme="minorEastAsia" w:cs="Times New Roman"/>
          <w:color w:val="000000"/>
          <w:kern w:val="0"/>
          <w:szCs w:val="21"/>
        </w:rPr>
        <w:t>1-5-1</w:t>
      </w:r>
      <w:r>
        <w:rPr>
          <w:rFonts w:asciiTheme="minorEastAsia" w:eastAsiaTheme="minorEastAsia" w:hAnsiTheme="minorEastAsia" w:cs="Times New Roman" w:hint="eastAsia"/>
          <w:color w:val="000000"/>
          <w:kern w:val="0"/>
          <w:szCs w:val="21"/>
        </w:rPr>
        <w:t>“姓名”、“工号”保持一致。</w:t>
      </w:r>
    </w:p>
    <w:p w:rsidR="00CB7C70" w:rsidRDefault="00CB7C70" w:rsidP="00CB7C70">
      <w:pPr>
        <w:adjustRightInd w:val="0"/>
        <w:snapToGrid w:val="0"/>
        <w:spacing w:line="360" w:lineRule="auto"/>
        <w:rPr>
          <w:rFonts w:ascii="Times New Roman" w:hAnsi="Times New Roman" w:cs="Times New Roman"/>
          <w:color w:val="000000"/>
          <w:kern w:val="0"/>
          <w:szCs w:val="21"/>
        </w:rPr>
      </w:pPr>
    </w:p>
    <w:p w:rsidR="00CB7C70" w:rsidRDefault="00CB7C70" w:rsidP="00CB7C70">
      <w:pPr>
        <w:pStyle w:val="2"/>
      </w:pPr>
      <w:bookmarkStart w:id="7" w:name="_Toc49522340"/>
      <w:r>
        <w:rPr>
          <w:rFonts w:hint="eastAsia"/>
        </w:rPr>
        <w:t>表</w:t>
      </w:r>
      <w:r>
        <w:rPr>
          <w:rFonts w:hint="eastAsia"/>
        </w:rPr>
        <w:t>SF</w:t>
      </w:r>
      <w:r>
        <w:t>-5</w:t>
      </w:r>
      <w:r>
        <w:rPr>
          <w:rFonts w:hint="eastAsia"/>
        </w:rPr>
        <w:t>：教师基础教育服务经历（学年）</w:t>
      </w:r>
      <w:bookmarkEnd w:id="7"/>
    </w:p>
    <w:tbl>
      <w:tblPr>
        <w:tblW w:w="13454" w:type="dxa"/>
        <w:tblBorders>
          <w:top w:val="single" w:sz="12"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0"/>
        <w:gridCol w:w="2691"/>
        <w:gridCol w:w="2691"/>
        <w:gridCol w:w="2691"/>
        <w:gridCol w:w="2691"/>
      </w:tblGrid>
      <w:tr w:rsidR="00CB7C70" w:rsidTr="00235E85">
        <w:trPr>
          <w:trHeight w:val="505"/>
        </w:trPr>
        <w:tc>
          <w:tcPr>
            <w:tcW w:w="2690" w:type="dxa"/>
            <w:shd w:val="clear" w:color="auto" w:fill="auto"/>
            <w:vAlign w:val="center"/>
          </w:tcPr>
          <w:p w:rsidR="00CB7C70" w:rsidRDefault="00CB7C70" w:rsidP="00235E85">
            <w:pPr>
              <w:jc w:val="center"/>
              <w:rPr>
                <w:b/>
                <w:color w:val="000000" w:themeColor="text1"/>
              </w:rPr>
            </w:pPr>
            <w:r>
              <w:rPr>
                <w:rFonts w:hint="eastAsia"/>
                <w:b/>
                <w:color w:val="000000" w:themeColor="text1"/>
              </w:rPr>
              <w:t>工号</w:t>
            </w:r>
          </w:p>
        </w:tc>
        <w:tc>
          <w:tcPr>
            <w:tcW w:w="2691" w:type="dxa"/>
            <w:shd w:val="clear" w:color="auto" w:fill="auto"/>
            <w:vAlign w:val="center"/>
          </w:tcPr>
          <w:p w:rsidR="00CB7C70" w:rsidRDefault="00CB7C70" w:rsidP="00235E85">
            <w:pPr>
              <w:jc w:val="center"/>
              <w:rPr>
                <w:b/>
                <w:color w:val="000000" w:themeColor="text1"/>
              </w:rPr>
            </w:pPr>
            <w:r>
              <w:rPr>
                <w:rFonts w:hint="eastAsia"/>
                <w:b/>
                <w:color w:val="000000" w:themeColor="text1"/>
              </w:rPr>
              <w:t>姓名</w:t>
            </w:r>
          </w:p>
        </w:tc>
        <w:tc>
          <w:tcPr>
            <w:tcW w:w="2691" w:type="dxa"/>
            <w:shd w:val="clear" w:color="auto" w:fill="auto"/>
            <w:vAlign w:val="center"/>
          </w:tcPr>
          <w:p w:rsidR="00CB7C70" w:rsidRDefault="00CB7C70" w:rsidP="00235E85">
            <w:pPr>
              <w:jc w:val="center"/>
              <w:rPr>
                <w:b/>
                <w:color w:val="000000" w:themeColor="text1"/>
              </w:rPr>
            </w:pPr>
            <w:r>
              <w:rPr>
                <w:rFonts w:hint="eastAsia"/>
                <w:b/>
                <w:color w:val="000000" w:themeColor="text1"/>
              </w:rPr>
              <w:t>服务类别</w:t>
            </w:r>
          </w:p>
        </w:tc>
        <w:tc>
          <w:tcPr>
            <w:tcW w:w="2691" w:type="dxa"/>
            <w:shd w:val="clear" w:color="auto" w:fill="auto"/>
            <w:vAlign w:val="center"/>
          </w:tcPr>
          <w:p w:rsidR="00CB7C70" w:rsidRDefault="00CB7C70" w:rsidP="00235E85">
            <w:pPr>
              <w:jc w:val="center"/>
              <w:rPr>
                <w:b/>
                <w:color w:val="000000" w:themeColor="text1"/>
              </w:rPr>
            </w:pPr>
            <w:r>
              <w:rPr>
                <w:rFonts w:hint="eastAsia"/>
                <w:b/>
                <w:color w:val="000000" w:themeColor="text1"/>
              </w:rPr>
              <w:t>近五个学年服务天数</w:t>
            </w:r>
          </w:p>
        </w:tc>
        <w:tc>
          <w:tcPr>
            <w:tcW w:w="2691" w:type="dxa"/>
            <w:vAlign w:val="center"/>
          </w:tcPr>
          <w:p w:rsidR="00CB7C70" w:rsidRDefault="00CB7C70" w:rsidP="00235E85">
            <w:pPr>
              <w:jc w:val="center"/>
              <w:rPr>
                <w:b/>
                <w:color w:val="000000" w:themeColor="text1"/>
              </w:rPr>
            </w:pPr>
            <w:r>
              <w:rPr>
                <w:rFonts w:hint="eastAsia"/>
                <w:b/>
                <w:color w:val="000000" w:themeColor="text1"/>
              </w:rPr>
              <w:t>从教期间的服务天数</w:t>
            </w:r>
          </w:p>
        </w:tc>
      </w:tr>
      <w:tr w:rsidR="00CB7C70" w:rsidTr="00235E85">
        <w:trPr>
          <w:trHeight w:val="505"/>
        </w:trPr>
        <w:tc>
          <w:tcPr>
            <w:tcW w:w="2690" w:type="dxa"/>
            <w:shd w:val="clear" w:color="auto" w:fill="auto"/>
            <w:vAlign w:val="center"/>
          </w:tcPr>
          <w:p w:rsidR="00CB7C70" w:rsidRDefault="00CB7C70" w:rsidP="00235E85">
            <w:pPr>
              <w:jc w:val="center"/>
              <w:rPr>
                <w:color w:val="000000" w:themeColor="text1"/>
              </w:rPr>
            </w:pPr>
          </w:p>
        </w:tc>
        <w:tc>
          <w:tcPr>
            <w:tcW w:w="2691" w:type="dxa"/>
            <w:shd w:val="clear" w:color="auto" w:fill="auto"/>
            <w:vAlign w:val="center"/>
          </w:tcPr>
          <w:p w:rsidR="00CB7C70" w:rsidRDefault="00CB7C70" w:rsidP="00235E85">
            <w:pPr>
              <w:jc w:val="center"/>
              <w:rPr>
                <w:color w:val="000000" w:themeColor="text1"/>
              </w:rPr>
            </w:pPr>
          </w:p>
        </w:tc>
        <w:tc>
          <w:tcPr>
            <w:tcW w:w="2691" w:type="dxa"/>
            <w:shd w:val="clear" w:color="auto" w:fill="auto"/>
            <w:vAlign w:val="center"/>
          </w:tcPr>
          <w:p w:rsidR="00CB7C70" w:rsidRDefault="00CB7C70" w:rsidP="00235E85">
            <w:pPr>
              <w:jc w:val="center"/>
              <w:rPr>
                <w:color w:val="000000" w:themeColor="text1"/>
              </w:rPr>
            </w:pPr>
            <w:r>
              <w:rPr>
                <w:rFonts w:hint="eastAsia"/>
                <w:color w:val="000000" w:themeColor="text1"/>
              </w:rPr>
              <w:t>下</w:t>
            </w:r>
            <w:proofErr w:type="gramStart"/>
            <w:r>
              <w:rPr>
                <w:rFonts w:hint="eastAsia"/>
                <w:color w:val="000000" w:themeColor="text1"/>
              </w:rPr>
              <w:t>拉选择</w:t>
            </w:r>
            <w:proofErr w:type="gramEnd"/>
          </w:p>
        </w:tc>
        <w:tc>
          <w:tcPr>
            <w:tcW w:w="2691" w:type="dxa"/>
            <w:shd w:val="clear" w:color="auto" w:fill="auto"/>
            <w:vAlign w:val="center"/>
          </w:tcPr>
          <w:p w:rsidR="00CB7C70" w:rsidRDefault="00CB7C70" w:rsidP="00235E85">
            <w:pPr>
              <w:jc w:val="center"/>
              <w:rPr>
                <w:color w:val="000000" w:themeColor="text1"/>
              </w:rPr>
            </w:pPr>
          </w:p>
        </w:tc>
        <w:tc>
          <w:tcPr>
            <w:tcW w:w="2691" w:type="dxa"/>
          </w:tcPr>
          <w:p w:rsidR="00CB7C70" w:rsidRDefault="00CB7C70" w:rsidP="00235E85">
            <w:pPr>
              <w:jc w:val="center"/>
              <w:rPr>
                <w:color w:val="000000" w:themeColor="text1"/>
              </w:rPr>
            </w:pPr>
          </w:p>
        </w:tc>
      </w:tr>
    </w:tbl>
    <w:p w:rsidR="00CB7C70" w:rsidRDefault="00CB7C70" w:rsidP="00CB7C70">
      <w:pPr>
        <w:rPr>
          <w:rFonts w:ascii="仿宋" w:hAnsi="仿宋"/>
          <w:b/>
          <w:color w:val="000000" w:themeColor="text1"/>
        </w:rPr>
      </w:pPr>
    </w:p>
    <w:p w:rsidR="00CB7C70" w:rsidRDefault="00CB7C70" w:rsidP="00CB7C70">
      <w:pPr>
        <w:adjustRightInd w:val="0"/>
        <w:snapToGrid w:val="0"/>
        <w:spacing w:line="360" w:lineRule="auto"/>
        <w:rPr>
          <w:rFonts w:ascii="Times New Roman" w:hAnsi="Times New Roman" w:cs="Times New Roman"/>
          <w:b/>
          <w:color w:val="000000" w:themeColor="text1"/>
          <w:szCs w:val="21"/>
        </w:rPr>
      </w:pPr>
      <w:r>
        <w:rPr>
          <w:rFonts w:ascii="Times New Roman" w:hAnsi="Times New Roman" w:cs="Times New Roman" w:hint="eastAsia"/>
          <w:b/>
          <w:color w:val="000000" w:themeColor="text1"/>
          <w:szCs w:val="21"/>
        </w:rPr>
        <w:t>指标解释：</w:t>
      </w:r>
    </w:p>
    <w:p w:rsidR="00CB7C70" w:rsidRDefault="00CB7C70" w:rsidP="00CB7C70">
      <w:pPr>
        <w:adjustRightInd w:val="0"/>
        <w:snapToGrid w:val="0"/>
        <w:spacing w:line="360" w:lineRule="auto"/>
        <w:rPr>
          <w:rFonts w:ascii="仿宋" w:hAnsi="仿宋" w:cs="仿宋"/>
          <w:b/>
          <w:bCs/>
          <w:color w:val="000000" w:themeColor="text1"/>
          <w:szCs w:val="21"/>
        </w:rPr>
      </w:pPr>
      <w:r>
        <w:rPr>
          <w:rFonts w:ascii="仿宋" w:hAnsi="仿宋" w:cs="仿宋"/>
          <w:b/>
          <w:bCs/>
          <w:color w:val="000000" w:themeColor="text1"/>
          <w:szCs w:val="21"/>
        </w:rPr>
        <w:t>基础</w:t>
      </w:r>
      <w:r>
        <w:rPr>
          <w:rFonts w:ascii="仿宋" w:hAnsi="仿宋" w:cs="仿宋" w:hint="eastAsia"/>
          <w:b/>
          <w:bCs/>
          <w:color w:val="000000" w:themeColor="text1"/>
          <w:szCs w:val="21"/>
        </w:rPr>
        <w:t>教育服务经历：</w:t>
      </w:r>
      <w:r>
        <w:rPr>
          <w:rFonts w:ascii="仿宋" w:hAnsi="仿宋" w:cs="仿宋" w:hint="eastAsia"/>
          <w:bCs/>
          <w:color w:val="000000" w:themeColor="text1"/>
          <w:szCs w:val="21"/>
        </w:rPr>
        <w:t>指在中学</w:t>
      </w:r>
      <w:r>
        <w:rPr>
          <w:rFonts w:ascii="仿宋" w:hAnsi="仿宋" w:cs="仿宋"/>
          <w:bCs/>
          <w:color w:val="000000" w:themeColor="text1"/>
          <w:szCs w:val="21"/>
        </w:rPr>
        <w:t>/</w:t>
      </w:r>
      <w:r>
        <w:rPr>
          <w:rFonts w:ascii="仿宋" w:hAnsi="仿宋" w:cs="仿宋"/>
          <w:bCs/>
          <w:color w:val="000000" w:themeColor="text1"/>
          <w:szCs w:val="21"/>
        </w:rPr>
        <w:t>小学</w:t>
      </w:r>
      <w:r>
        <w:rPr>
          <w:rFonts w:ascii="仿宋" w:hAnsi="仿宋" w:cs="仿宋"/>
          <w:bCs/>
          <w:color w:val="000000" w:themeColor="text1"/>
          <w:szCs w:val="21"/>
        </w:rPr>
        <w:t>/</w:t>
      </w:r>
      <w:r>
        <w:rPr>
          <w:rFonts w:ascii="仿宋" w:hAnsi="仿宋" w:cs="仿宋"/>
          <w:bCs/>
          <w:color w:val="000000" w:themeColor="text1"/>
          <w:szCs w:val="21"/>
        </w:rPr>
        <w:t>幼儿园</w:t>
      </w:r>
      <w:r>
        <w:rPr>
          <w:rFonts w:ascii="仿宋" w:hAnsi="仿宋" w:cs="仿宋"/>
          <w:bCs/>
          <w:color w:val="000000" w:themeColor="text1"/>
          <w:szCs w:val="21"/>
        </w:rPr>
        <w:t>/</w:t>
      </w:r>
      <w:r>
        <w:rPr>
          <w:rFonts w:ascii="仿宋" w:hAnsi="仿宋" w:cs="仿宋" w:hint="eastAsia"/>
          <w:bCs/>
          <w:color w:val="000000" w:themeColor="text1"/>
          <w:szCs w:val="21"/>
        </w:rPr>
        <w:t>中等职业学校</w:t>
      </w:r>
      <w:r>
        <w:rPr>
          <w:rFonts w:ascii="仿宋" w:hAnsi="仿宋" w:cs="仿宋"/>
          <w:bCs/>
          <w:color w:val="000000" w:themeColor="text1"/>
          <w:szCs w:val="21"/>
        </w:rPr>
        <w:t>/</w:t>
      </w:r>
      <w:r>
        <w:rPr>
          <w:rFonts w:ascii="仿宋" w:hAnsi="仿宋" w:cs="仿宋" w:hint="eastAsia"/>
          <w:bCs/>
          <w:color w:val="000000" w:themeColor="text1"/>
          <w:szCs w:val="21"/>
        </w:rPr>
        <w:t>特殊教育学校等机构</w:t>
      </w:r>
      <w:r>
        <w:rPr>
          <w:rFonts w:ascii="仿宋" w:hAnsi="仿宋" w:cs="仿宋"/>
          <w:bCs/>
          <w:color w:val="000000" w:themeColor="text1"/>
          <w:szCs w:val="21"/>
        </w:rPr>
        <w:t>从事教学、管理、研究等工作</w:t>
      </w:r>
      <w:r>
        <w:rPr>
          <w:rFonts w:ascii="仿宋" w:hAnsi="仿宋" w:cs="仿宋" w:hint="eastAsia"/>
          <w:bCs/>
          <w:color w:val="000000" w:themeColor="text1"/>
          <w:szCs w:val="21"/>
        </w:rPr>
        <w:t>经历</w:t>
      </w:r>
      <w:r>
        <w:rPr>
          <w:rFonts w:ascii="仿宋" w:hAnsi="仿宋" w:cs="仿宋"/>
          <w:bCs/>
          <w:color w:val="000000" w:themeColor="text1"/>
          <w:szCs w:val="21"/>
        </w:rPr>
        <w:t>。</w:t>
      </w:r>
    </w:p>
    <w:p w:rsidR="00CB7C70" w:rsidRDefault="00CB7C70" w:rsidP="00CB7C70">
      <w:pPr>
        <w:adjustRightInd w:val="0"/>
        <w:snapToGrid w:val="0"/>
        <w:spacing w:line="360" w:lineRule="auto"/>
        <w:rPr>
          <w:rFonts w:ascii="Times New Roman" w:hAnsi="Times New Roman" w:cs="Times New Roman"/>
          <w:color w:val="000000" w:themeColor="text1"/>
          <w:szCs w:val="21"/>
        </w:rPr>
      </w:pPr>
      <w:r>
        <w:rPr>
          <w:rFonts w:ascii="仿宋" w:hAnsi="仿宋" w:cs="仿宋" w:hint="eastAsia"/>
          <w:b/>
          <w:bCs/>
          <w:color w:val="000000" w:themeColor="text1"/>
          <w:szCs w:val="21"/>
        </w:rPr>
        <w:t>服务类别：</w:t>
      </w:r>
      <w:r>
        <w:rPr>
          <w:rFonts w:ascii="仿宋" w:hAnsi="仿宋" w:cs="仿宋" w:hint="eastAsia"/>
          <w:bCs/>
          <w:color w:val="000000" w:themeColor="text1"/>
          <w:szCs w:val="21"/>
        </w:rPr>
        <w:t>中学、小学、幼儿园、教师培训项目（</w:t>
      </w:r>
      <w:r>
        <w:rPr>
          <w:rFonts w:ascii="仿宋" w:hAnsi="仿宋" w:cs="仿宋"/>
          <w:bCs/>
          <w:color w:val="000000" w:themeColor="text1"/>
          <w:szCs w:val="21"/>
        </w:rPr>
        <w:t>指</w:t>
      </w:r>
      <w:r>
        <w:rPr>
          <w:rFonts w:ascii="仿宋" w:hAnsi="仿宋" w:cs="仿宋"/>
          <w:bCs/>
          <w:color w:val="000000" w:themeColor="text1"/>
          <w:szCs w:val="21"/>
        </w:rPr>
        <w:t>“</w:t>
      </w:r>
      <w:r>
        <w:rPr>
          <w:rFonts w:ascii="仿宋" w:hAnsi="仿宋" w:cs="仿宋"/>
          <w:bCs/>
          <w:color w:val="000000" w:themeColor="text1"/>
          <w:szCs w:val="21"/>
        </w:rPr>
        <w:t>国培计划</w:t>
      </w:r>
      <w:r>
        <w:rPr>
          <w:rFonts w:ascii="仿宋" w:hAnsi="仿宋" w:cs="仿宋"/>
          <w:bCs/>
          <w:color w:val="000000" w:themeColor="text1"/>
          <w:szCs w:val="21"/>
        </w:rPr>
        <w:t>”</w:t>
      </w:r>
      <w:r>
        <w:rPr>
          <w:rFonts w:ascii="仿宋" w:hAnsi="仿宋" w:cs="仿宋"/>
          <w:bCs/>
          <w:color w:val="000000" w:themeColor="text1"/>
          <w:szCs w:val="21"/>
        </w:rPr>
        <w:t>项目、</w:t>
      </w:r>
      <w:r>
        <w:rPr>
          <w:rFonts w:ascii="仿宋" w:hAnsi="仿宋" w:cs="仿宋"/>
          <w:bCs/>
          <w:color w:val="000000" w:themeColor="text1"/>
          <w:szCs w:val="21"/>
        </w:rPr>
        <w:t>“</w:t>
      </w:r>
      <w:r>
        <w:rPr>
          <w:rFonts w:ascii="仿宋" w:hAnsi="仿宋" w:cs="仿宋"/>
          <w:bCs/>
          <w:color w:val="000000" w:themeColor="text1"/>
          <w:szCs w:val="21"/>
        </w:rPr>
        <w:t>省培计划</w:t>
      </w:r>
      <w:r>
        <w:rPr>
          <w:rFonts w:ascii="仿宋" w:hAnsi="仿宋" w:cs="仿宋"/>
          <w:bCs/>
          <w:color w:val="000000" w:themeColor="text1"/>
          <w:szCs w:val="21"/>
        </w:rPr>
        <w:t>”</w:t>
      </w:r>
      <w:r>
        <w:rPr>
          <w:rFonts w:ascii="仿宋" w:hAnsi="仿宋" w:cs="仿宋"/>
          <w:bCs/>
          <w:color w:val="000000" w:themeColor="text1"/>
          <w:szCs w:val="21"/>
        </w:rPr>
        <w:t>项目以及其它政府计划内的教师培训项目）</w:t>
      </w:r>
      <w:r>
        <w:rPr>
          <w:rFonts w:ascii="仿宋" w:hAnsi="仿宋" w:cs="仿宋" w:hint="eastAsia"/>
          <w:bCs/>
          <w:color w:val="000000" w:themeColor="text1"/>
          <w:szCs w:val="21"/>
        </w:rPr>
        <w:t>、中等职业学校、特殊教育学校等机构。其中</w:t>
      </w:r>
      <w:r>
        <w:rPr>
          <w:rFonts w:ascii="仿宋" w:hAnsi="仿宋" w:cs="仿宋"/>
          <w:bCs/>
          <w:color w:val="000000" w:themeColor="text1"/>
          <w:szCs w:val="21"/>
        </w:rPr>
        <w:t>，</w:t>
      </w:r>
      <w:r>
        <w:rPr>
          <w:rFonts w:ascii="Times New Roman" w:hAnsi="Times New Roman" w:cs="Times New Roman" w:hint="eastAsia"/>
          <w:color w:val="000000" w:themeColor="text1"/>
          <w:szCs w:val="21"/>
        </w:rPr>
        <w:t>特殊教育学校等机构是指承担特殊儿童教育和康复任务的特殊教育学校</w:t>
      </w:r>
      <w:r>
        <w:rPr>
          <w:rFonts w:ascii="Times New Roman" w:hAnsi="Times New Roman" w:cs="Times New Roman"/>
          <w:color w:val="000000" w:themeColor="text1"/>
          <w:szCs w:val="21"/>
        </w:rPr>
        <w:t>/</w:t>
      </w:r>
      <w:r>
        <w:rPr>
          <w:rFonts w:ascii="Times New Roman" w:hAnsi="Times New Roman" w:cs="Times New Roman" w:hint="eastAsia"/>
          <w:color w:val="000000" w:themeColor="text1"/>
          <w:szCs w:val="21"/>
        </w:rPr>
        <w:t>特殊教育（资源、指导、研究）中心</w:t>
      </w:r>
      <w:r>
        <w:rPr>
          <w:rFonts w:ascii="Times New Roman" w:hAnsi="Times New Roman" w:cs="Times New Roman"/>
          <w:color w:val="000000" w:themeColor="text1"/>
          <w:szCs w:val="21"/>
        </w:rPr>
        <w:t>/</w:t>
      </w:r>
      <w:r>
        <w:rPr>
          <w:rFonts w:ascii="Times New Roman" w:hAnsi="Times New Roman" w:cs="Times New Roman" w:hint="eastAsia"/>
          <w:color w:val="000000" w:themeColor="text1"/>
          <w:szCs w:val="21"/>
        </w:rPr>
        <w:t>中学</w:t>
      </w:r>
      <w:r>
        <w:rPr>
          <w:rFonts w:ascii="Times New Roman" w:hAnsi="Times New Roman" w:cs="Times New Roman"/>
          <w:color w:val="000000" w:themeColor="text1"/>
          <w:szCs w:val="21"/>
        </w:rPr>
        <w:t>/</w:t>
      </w:r>
      <w:r>
        <w:rPr>
          <w:rFonts w:ascii="Times New Roman" w:hAnsi="Times New Roman" w:cs="Times New Roman" w:hint="eastAsia"/>
          <w:color w:val="000000" w:themeColor="text1"/>
          <w:szCs w:val="21"/>
        </w:rPr>
        <w:t>小学</w:t>
      </w:r>
      <w:r>
        <w:rPr>
          <w:rFonts w:ascii="Times New Roman" w:hAnsi="Times New Roman" w:cs="Times New Roman"/>
          <w:color w:val="000000" w:themeColor="text1"/>
          <w:szCs w:val="21"/>
        </w:rPr>
        <w:t>/</w:t>
      </w:r>
      <w:r>
        <w:rPr>
          <w:rFonts w:ascii="Times New Roman" w:hAnsi="Times New Roman" w:cs="Times New Roman" w:hint="eastAsia"/>
          <w:color w:val="000000" w:themeColor="text1"/>
          <w:szCs w:val="21"/>
        </w:rPr>
        <w:t>幼儿园</w:t>
      </w:r>
      <w:r>
        <w:rPr>
          <w:rFonts w:ascii="Times New Roman" w:hAnsi="Times New Roman" w:cs="Times New Roman"/>
          <w:color w:val="000000" w:themeColor="text1"/>
          <w:szCs w:val="21"/>
        </w:rPr>
        <w:t>/</w:t>
      </w:r>
      <w:r>
        <w:rPr>
          <w:rFonts w:ascii="Times New Roman" w:hAnsi="Times New Roman" w:cs="Times New Roman" w:hint="eastAsia"/>
          <w:color w:val="000000" w:themeColor="text1"/>
          <w:szCs w:val="21"/>
        </w:rPr>
        <w:t>康复机构</w:t>
      </w:r>
      <w:r>
        <w:rPr>
          <w:rFonts w:ascii="Times New Roman" w:hAnsi="Times New Roman" w:cs="Times New Roman"/>
          <w:color w:val="000000" w:themeColor="text1"/>
          <w:szCs w:val="21"/>
        </w:rPr>
        <w:t>/</w:t>
      </w:r>
      <w:r>
        <w:rPr>
          <w:rFonts w:ascii="Times New Roman" w:hAnsi="Times New Roman" w:cs="Times New Roman" w:hint="eastAsia"/>
          <w:color w:val="000000" w:themeColor="text1"/>
          <w:szCs w:val="21"/>
        </w:rPr>
        <w:t>医疗机构。</w:t>
      </w:r>
    </w:p>
    <w:p w:rsidR="00CB7C70" w:rsidRDefault="00CB7C70" w:rsidP="00CB7C70">
      <w:pPr>
        <w:adjustRightInd w:val="0"/>
        <w:snapToGrid w:val="0"/>
        <w:spacing w:line="360" w:lineRule="auto"/>
        <w:rPr>
          <w:rFonts w:ascii="仿宋" w:hAnsi="仿宋" w:cs="仿宋"/>
          <w:bCs/>
          <w:szCs w:val="21"/>
        </w:rPr>
      </w:pPr>
    </w:p>
    <w:p w:rsidR="00CB7C70" w:rsidRDefault="00CB7C70" w:rsidP="00CB7C70">
      <w:pPr>
        <w:adjustRightInd w:val="0"/>
        <w:snapToGrid w:val="0"/>
        <w:spacing w:line="360" w:lineRule="auto"/>
        <w:rPr>
          <w:rFonts w:ascii="仿宋" w:hAnsi="仿宋" w:cs="仿宋"/>
          <w:bCs/>
          <w:szCs w:val="21"/>
        </w:rPr>
      </w:pPr>
      <w:r>
        <w:rPr>
          <w:rFonts w:ascii="仿宋" w:hAnsi="仿宋" w:cs="仿宋" w:hint="eastAsia"/>
          <w:b/>
          <w:bCs/>
          <w:szCs w:val="21"/>
        </w:rPr>
        <w:t>服务天数：</w:t>
      </w:r>
      <w:proofErr w:type="gramStart"/>
      <w:r>
        <w:rPr>
          <w:rFonts w:ascii="仿宋" w:hAnsi="仿宋" w:cs="仿宋" w:hint="eastAsia"/>
          <w:szCs w:val="21"/>
        </w:rPr>
        <w:t>分别填近</w:t>
      </w:r>
      <w:r>
        <w:rPr>
          <w:rFonts w:ascii="仿宋" w:hAnsi="仿宋" w:cs="仿宋" w:hint="eastAsia"/>
          <w:bCs/>
          <w:szCs w:val="21"/>
        </w:rPr>
        <w:t>五个</w:t>
      </w:r>
      <w:proofErr w:type="gramEnd"/>
      <w:r>
        <w:rPr>
          <w:rFonts w:ascii="仿宋" w:hAnsi="仿宋" w:cs="仿宋" w:hint="eastAsia"/>
          <w:bCs/>
          <w:szCs w:val="21"/>
        </w:rPr>
        <w:t>学年内的服务总时长、从事教师教育课程教学至今的服务总时长，按天数计算。</w:t>
      </w:r>
    </w:p>
    <w:p w:rsidR="00CB7C70" w:rsidRDefault="00CB7C70" w:rsidP="00CB7C70">
      <w:pPr>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CB7C70" w:rsidRDefault="00CB7C70" w:rsidP="00CB7C70">
      <w:pPr>
        <w:spacing w:line="360" w:lineRule="auto"/>
        <w:rPr>
          <w:rFonts w:ascii="Times New Roman" w:hAnsi="Times New Roman" w:cs="Times New Roman"/>
          <w:bCs/>
          <w:color w:val="000000"/>
          <w:szCs w:val="21"/>
        </w:rPr>
      </w:pPr>
      <w:r>
        <w:rPr>
          <w:rFonts w:ascii="Times New Roman" w:hAnsi="Times New Roman" w:cs="Times New Roman" w:hint="eastAsia"/>
          <w:b/>
          <w:color w:val="000000"/>
          <w:szCs w:val="21"/>
        </w:rPr>
        <w:t>表内校验：</w:t>
      </w:r>
      <w:r>
        <w:rPr>
          <w:rFonts w:ascii="Times New Roman" w:hAnsi="Times New Roman" w:cs="Times New Roman" w:hint="eastAsia"/>
          <w:bCs/>
          <w:color w:val="000000"/>
          <w:szCs w:val="21"/>
        </w:rPr>
        <w:t>近五个学年服务天数≤从教期间的服务天数</w:t>
      </w:r>
    </w:p>
    <w:p w:rsidR="00CB7C70" w:rsidRDefault="00CB7C70" w:rsidP="00CB7C70">
      <w:pPr>
        <w:widowControl/>
        <w:spacing w:line="276" w:lineRule="auto"/>
        <w:jc w:val="left"/>
        <w:rPr>
          <w:rFonts w:asciiTheme="minorEastAsia" w:eastAsiaTheme="minorEastAsia" w:hAnsiTheme="minorEastAsia" w:cs="Times New Roman"/>
          <w:color w:val="000000"/>
          <w:kern w:val="0"/>
          <w:szCs w:val="21"/>
        </w:rPr>
      </w:pPr>
      <w:r>
        <w:rPr>
          <w:rFonts w:ascii="Times New Roman" w:hAnsi="Times New Roman" w:cs="Times New Roman" w:hint="eastAsia"/>
          <w:b/>
          <w:color w:val="000000"/>
          <w:szCs w:val="21"/>
        </w:rPr>
        <w:t>表间校验：</w:t>
      </w:r>
      <w:r>
        <w:rPr>
          <w:rFonts w:asciiTheme="minorEastAsia" w:eastAsiaTheme="minorEastAsia" w:hAnsiTheme="minorEastAsia" w:cs="Times New Roman" w:hint="eastAsia"/>
          <w:color w:val="000000"/>
          <w:kern w:val="0"/>
          <w:szCs w:val="21"/>
        </w:rPr>
        <w:t>“工号”、“姓名”与表</w:t>
      </w:r>
      <w:r>
        <w:rPr>
          <w:rFonts w:asciiTheme="minorEastAsia" w:eastAsiaTheme="minorEastAsia" w:hAnsiTheme="minorEastAsia" w:cs="Times New Roman"/>
          <w:color w:val="000000"/>
          <w:kern w:val="0"/>
          <w:szCs w:val="21"/>
        </w:rPr>
        <w:t>1-5-1</w:t>
      </w:r>
      <w:r>
        <w:rPr>
          <w:rFonts w:asciiTheme="minorEastAsia" w:eastAsiaTheme="minorEastAsia" w:hAnsiTheme="minorEastAsia" w:cs="Times New Roman" w:hint="eastAsia"/>
          <w:color w:val="000000"/>
          <w:kern w:val="0"/>
          <w:szCs w:val="21"/>
        </w:rPr>
        <w:t>、表</w:t>
      </w:r>
      <w:r>
        <w:rPr>
          <w:rFonts w:asciiTheme="minorEastAsia" w:eastAsiaTheme="minorEastAsia" w:hAnsiTheme="minorEastAsia" w:cs="Times New Roman"/>
          <w:color w:val="000000"/>
          <w:kern w:val="0"/>
          <w:szCs w:val="21"/>
        </w:rPr>
        <w:t>1-5-3</w:t>
      </w:r>
      <w:r>
        <w:rPr>
          <w:rFonts w:asciiTheme="minorEastAsia" w:eastAsiaTheme="minorEastAsia" w:hAnsiTheme="minorEastAsia" w:cs="Times New Roman" w:hint="eastAsia"/>
          <w:color w:val="000000"/>
          <w:kern w:val="0"/>
          <w:szCs w:val="21"/>
        </w:rPr>
        <w:t>或表</w:t>
      </w:r>
      <w:r>
        <w:rPr>
          <w:rFonts w:asciiTheme="minorEastAsia" w:eastAsiaTheme="minorEastAsia" w:hAnsiTheme="minorEastAsia" w:cs="Times New Roman"/>
          <w:color w:val="000000"/>
          <w:kern w:val="0"/>
          <w:szCs w:val="21"/>
        </w:rPr>
        <w:t>1-5-4</w:t>
      </w:r>
      <w:r>
        <w:rPr>
          <w:rFonts w:asciiTheme="minorEastAsia" w:eastAsiaTheme="minorEastAsia" w:hAnsiTheme="minorEastAsia" w:cs="Times New Roman" w:hint="eastAsia"/>
          <w:color w:val="000000"/>
          <w:kern w:val="0"/>
          <w:szCs w:val="21"/>
        </w:rPr>
        <w:t>“姓名”、“工号”保持一致。</w:t>
      </w:r>
    </w:p>
    <w:p w:rsidR="00CB7C70" w:rsidRDefault="00CB7C70" w:rsidP="00CB7C70">
      <w:pPr>
        <w:widowControl/>
        <w:spacing w:line="276" w:lineRule="auto"/>
        <w:jc w:val="left"/>
        <w:rPr>
          <w:rFonts w:ascii="Times New Roman" w:hAnsi="Times New Roman" w:cs="Times New Roman"/>
          <w:color w:val="000000"/>
          <w:szCs w:val="21"/>
        </w:rPr>
      </w:pPr>
    </w:p>
    <w:p w:rsidR="00CB7C70" w:rsidRDefault="00CB7C70" w:rsidP="00CB7C70">
      <w:pPr>
        <w:pStyle w:val="2"/>
      </w:pPr>
      <w:bookmarkStart w:id="8" w:name="_Toc49522341"/>
      <w:r>
        <w:rPr>
          <w:rFonts w:hint="eastAsia"/>
        </w:rPr>
        <w:t>表</w:t>
      </w:r>
      <w:r>
        <w:rPr>
          <w:rFonts w:hint="eastAsia"/>
        </w:rPr>
        <w:t>SF</w:t>
      </w:r>
      <w:r>
        <w:t>-6</w:t>
      </w:r>
      <w:r>
        <w:t>：</w:t>
      </w:r>
      <w:r>
        <w:rPr>
          <w:rFonts w:hint="eastAsia"/>
        </w:rPr>
        <w:t>师范类专业办学基本条件（自然年</w:t>
      </w:r>
      <w:r>
        <w:t>，</w:t>
      </w:r>
      <w:r>
        <w:rPr>
          <w:highlight w:val="yellow"/>
        </w:rPr>
        <w:t>时点</w:t>
      </w:r>
      <w:r>
        <w:rPr>
          <w:rFonts w:hint="eastAsia"/>
        </w:rPr>
        <w:t>）</w:t>
      </w:r>
      <w:bookmarkEnd w:id="8"/>
    </w:p>
    <w:tbl>
      <w:tblPr>
        <w:tblW w:w="134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04"/>
        <w:gridCol w:w="1107"/>
        <w:gridCol w:w="1313"/>
        <w:gridCol w:w="1337"/>
        <w:gridCol w:w="1189"/>
        <w:gridCol w:w="1192"/>
        <w:gridCol w:w="794"/>
        <w:gridCol w:w="1057"/>
        <w:gridCol w:w="1719"/>
        <w:gridCol w:w="1189"/>
        <w:gridCol w:w="1453"/>
      </w:tblGrid>
      <w:tr w:rsidR="00CB7C70" w:rsidTr="00235E85">
        <w:trPr>
          <w:trHeight w:val="454"/>
        </w:trPr>
        <w:tc>
          <w:tcPr>
            <w:tcW w:w="1104" w:type="dxa"/>
            <w:vMerge w:val="restart"/>
            <w:tcBorders>
              <w:top w:val="single" w:sz="12" w:space="0" w:color="000000"/>
            </w:tcBorders>
            <w:shd w:val="clear" w:color="auto" w:fill="auto"/>
            <w:vAlign w:val="center"/>
          </w:tcPr>
          <w:p w:rsidR="00CB7C70" w:rsidRDefault="00CB7C70" w:rsidP="00235E85">
            <w:pPr>
              <w:jc w:val="center"/>
              <w:rPr>
                <w:b/>
              </w:rPr>
            </w:pPr>
            <w:r>
              <w:rPr>
                <w:rFonts w:hint="eastAsia"/>
                <w:b/>
              </w:rPr>
              <w:t>校内专业代码</w:t>
            </w:r>
          </w:p>
        </w:tc>
        <w:tc>
          <w:tcPr>
            <w:tcW w:w="1107" w:type="dxa"/>
            <w:vMerge w:val="restart"/>
            <w:tcBorders>
              <w:top w:val="single" w:sz="12" w:space="0" w:color="000000"/>
            </w:tcBorders>
            <w:shd w:val="clear" w:color="auto" w:fill="auto"/>
            <w:vAlign w:val="center"/>
          </w:tcPr>
          <w:p w:rsidR="00CB7C70" w:rsidRDefault="00CB7C70" w:rsidP="00235E85">
            <w:pPr>
              <w:jc w:val="center"/>
              <w:rPr>
                <w:b/>
              </w:rPr>
            </w:pPr>
            <w:r>
              <w:rPr>
                <w:rFonts w:hint="eastAsia"/>
                <w:b/>
              </w:rPr>
              <w:t>校内专业名称</w:t>
            </w:r>
          </w:p>
        </w:tc>
        <w:tc>
          <w:tcPr>
            <w:tcW w:w="5031" w:type="dxa"/>
            <w:gridSpan w:val="4"/>
            <w:vMerge w:val="restart"/>
            <w:tcBorders>
              <w:top w:val="single" w:sz="12" w:space="0" w:color="000000"/>
            </w:tcBorders>
            <w:shd w:val="clear" w:color="auto" w:fill="auto"/>
            <w:vAlign w:val="center"/>
          </w:tcPr>
          <w:p w:rsidR="00CB7C70" w:rsidRDefault="00CB7C70" w:rsidP="00235E85">
            <w:pPr>
              <w:jc w:val="center"/>
              <w:rPr>
                <w:b/>
              </w:rPr>
            </w:pPr>
            <w:r>
              <w:rPr>
                <w:rFonts w:hint="eastAsia"/>
                <w:b/>
              </w:rPr>
              <w:t>经费（万元）</w:t>
            </w:r>
          </w:p>
        </w:tc>
        <w:tc>
          <w:tcPr>
            <w:tcW w:w="4759" w:type="dxa"/>
            <w:gridSpan w:val="4"/>
            <w:tcBorders>
              <w:top w:val="single" w:sz="12" w:space="0" w:color="000000"/>
            </w:tcBorders>
            <w:shd w:val="clear" w:color="auto" w:fill="auto"/>
            <w:vAlign w:val="center"/>
          </w:tcPr>
          <w:p w:rsidR="00CB7C70" w:rsidRDefault="00CB7C70" w:rsidP="00235E85">
            <w:pPr>
              <w:jc w:val="center"/>
              <w:rPr>
                <w:b/>
              </w:rPr>
            </w:pPr>
            <w:r>
              <w:rPr>
                <w:rFonts w:hint="eastAsia"/>
                <w:b/>
              </w:rPr>
              <w:t>教育类图书（册）</w:t>
            </w:r>
          </w:p>
        </w:tc>
        <w:tc>
          <w:tcPr>
            <w:tcW w:w="1453" w:type="dxa"/>
            <w:vMerge w:val="restart"/>
            <w:tcBorders>
              <w:top w:val="single" w:sz="12" w:space="0" w:color="000000"/>
            </w:tcBorders>
            <w:shd w:val="clear" w:color="auto" w:fill="auto"/>
            <w:vAlign w:val="center"/>
          </w:tcPr>
          <w:p w:rsidR="00CB7C70" w:rsidRDefault="00CB7C70" w:rsidP="00235E85">
            <w:pPr>
              <w:jc w:val="center"/>
              <w:rPr>
                <w:b/>
              </w:rPr>
            </w:pPr>
            <w:r>
              <w:rPr>
                <w:rFonts w:hint="eastAsia"/>
                <w:b/>
              </w:rPr>
              <w:t>教学案例库</w:t>
            </w:r>
          </w:p>
        </w:tc>
      </w:tr>
      <w:tr w:rsidR="00CB7C70" w:rsidTr="00235E85">
        <w:trPr>
          <w:trHeight w:val="454"/>
        </w:trPr>
        <w:tc>
          <w:tcPr>
            <w:tcW w:w="1104" w:type="dxa"/>
            <w:vMerge/>
            <w:shd w:val="clear" w:color="auto" w:fill="auto"/>
            <w:vAlign w:val="center"/>
          </w:tcPr>
          <w:p w:rsidR="00CB7C70" w:rsidRDefault="00CB7C70" w:rsidP="00235E85">
            <w:pPr>
              <w:jc w:val="center"/>
              <w:rPr>
                <w:b/>
              </w:rPr>
            </w:pPr>
          </w:p>
        </w:tc>
        <w:tc>
          <w:tcPr>
            <w:tcW w:w="1107" w:type="dxa"/>
            <w:vMerge/>
            <w:shd w:val="clear" w:color="auto" w:fill="auto"/>
            <w:vAlign w:val="center"/>
          </w:tcPr>
          <w:p w:rsidR="00CB7C70" w:rsidRDefault="00CB7C70" w:rsidP="00235E85">
            <w:pPr>
              <w:jc w:val="center"/>
              <w:rPr>
                <w:b/>
              </w:rPr>
            </w:pPr>
          </w:p>
        </w:tc>
        <w:tc>
          <w:tcPr>
            <w:tcW w:w="5031" w:type="dxa"/>
            <w:gridSpan w:val="4"/>
            <w:vMerge/>
            <w:shd w:val="clear" w:color="auto" w:fill="auto"/>
            <w:vAlign w:val="center"/>
          </w:tcPr>
          <w:p w:rsidR="00CB7C70" w:rsidRDefault="00CB7C70" w:rsidP="00235E85">
            <w:pPr>
              <w:jc w:val="center"/>
              <w:rPr>
                <w:b/>
              </w:rPr>
            </w:pPr>
          </w:p>
        </w:tc>
        <w:tc>
          <w:tcPr>
            <w:tcW w:w="3570" w:type="dxa"/>
            <w:gridSpan w:val="3"/>
            <w:shd w:val="clear" w:color="auto" w:fill="auto"/>
            <w:vAlign w:val="center"/>
          </w:tcPr>
          <w:p w:rsidR="00CB7C70" w:rsidRDefault="00CB7C70" w:rsidP="00235E85">
            <w:pPr>
              <w:jc w:val="center"/>
              <w:rPr>
                <w:b/>
              </w:rPr>
            </w:pPr>
            <w:r>
              <w:rPr>
                <w:rFonts w:hint="eastAsia"/>
                <w:b/>
              </w:rPr>
              <w:t>纸质图书</w:t>
            </w:r>
          </w:p>
        </w:tc>
        <w:tc>
          <w:tcPr>
            <w:tcW w:w="1189" w:type="dxa"/>
            <w:shd w:val="clear" w:color="auto" w:fill="auto"/>
            <w:vAlign w:val="center"/>
          </w:tcPr>
          <w:p w:rsidR="00CB7C70" w:rsidRDefault="00CB7C70" w:rsidP="00235E85">
            <w:pPr>
              <w:jc w:val="center"/>
              <w:rPr>
                <w:b/>
              </w:rPr>
            </w:pPr>
            <w:r>
              <w:rPr>
                <w:rFonts w:hint="eastAsia"/>
                <w:b/>
              </w:rPr>
              <w:t>电子图书</w:t>
            </w:r>
          </w:p>
        </w:tc>
        <w:tc>
          <w:tcPr>
            <w:tcW w:w="1453" w:type="dxa"/>
            <w:vMerge/>
            <w:shd w:val="clear" w:color="auto" w:fill="auto"/>
            <w:vAlign w:val="center"/>
          </w:tcPr>
          <w:p w:rsidR="00CB7C70" w:rsidRDefault="00CB7C70" w:rsidP="00235E85">
            <w:pPr>
              <w:jc w:val="center"/>
              <w:rPr>
                <w:b/>
              </w:rPr>
            </w:pPr>
          </w:p>
        </w:tc>
      </w:tr>
      <w:tr w:rsidR="00CB7C70" w:rsidTr="00235E85">
        <w:trPr>
          <w:trHeight w:val="454"/>
        </w:trPr>
        <w:tc>
          <w:tcPr>
            <w:tcW w:w="1104" w:type="dxa"/>
            <w:vMerge/>
            <w:shd w:val="clear" w:color="auto" w:fill="auto"/>
            <w:vAlign w:val="center"/>
          </w:tcPr>
          <w:p w:rsidR="00CB7C70" w:rsidRDefault="00CB7C70" w:rsidP="00235E85">
            <w:pPr>
              <w:jc w:val="center"/>
              <w:rPr>
                <w:b/>
              </w:rPr>
            </w:pPr>
          </w:p>
        </w:tc>
        <w:tc>
          <w:tcPr>
            <w:tcW w:w="1107" w:type="dxa"/>
            <w:vMerge/>
            <w:shd w:val="clear" w:color="auto" w:fill="auto"/>
            <w:vAlign w:val="center"/>
          </w:tcPr>
          <w:p w:rsidR="00CB7C70" w:rsidRDefault="00CB7C70" w:rsidP="00235E85">
            <w:pPr>
              <w:jc w:val="center"/>
              <w:rPr>
                <w:b/>
              </w:rPr>
            </w:pPr>
          </w:p>
        </w:tc>
        <w:tc>
          <w:tcPr>
            <w:tcW w:w="1313" w:type="dxa"/>
            <w:shd w:val="clear" w:color="auto" w:fill="auto"/>
            <w:vAlign w:val="center"/>
          </w:tcPr>
          <w:p w:rsidR="00CB7C70" w:rsidRDefault="00CB7C70" w:rsidP="00235E85">
            <w:pPr>
              <w:ind w:rightChars="-62" w:right="-130"/>
              <w:jc w:val="center"/>
              <w:rPr>
                <w:b/>
              </w:rPr>
            </w:pPr>
            <w:r>
              <w:rPr>
                <w:rFonts w:hint="eastAsia"/>
                <w:b/>
              </w:rPr>
              <w:t>教学日常运行支出</w:t>
            </w:r>
          </w:p>
        </w:tc>
        <w:tc>
          <w:tcPr>
            <w:tcW w:w="1337" w:type="dxa"/>
            <w:shd w:val="clear" w:color="auto" w:fill="auto"/>
            <w:vAlign w:val="center"/>
          </w:tcPr>
          <w:p w:rsidR="00CB7C70" w:rsidRDefault="00CB7C70" w:rsidP="00235E85">
            <w:pPr>
              <w:jc w:val="center"/>
              <w:rPr>
                <w:b/>
              </w:rPr>
            </w:pPr>
            <w:r>
              <w:rPr>
                <w:rFonts w:hint="eastAsia"/>
                <w:b/>
              </w:rPr>
              <w:t>教育实践</w:t>
            </w:r>
          </w:p>
          <w:p w:rsidR="00CB7C70" w:rsidRDefault="00CB7C70" w:rsidP="00235E85">
            <w:pPr>
              <w:jc w:val="center"/>
              <w:rPr>
                <w:b/>
              </w:rPr>
            </w:pPr>
            <w:r>
              <w:rPr>
                <w:rFonts w:hint="eastAsia"/>
                <w:b/>
              </w:rPr>
              <w:t>经费</w:t>
            </w:r>
          </w:p>
        </w:tc>
        <w:tc>
          <w:tcPr>
            <w:tcW w:w="1189" w:type="dxa"/>
            <w:shd w:val="clear" w:color="auto" w:fill="auto"/>
            <w:vAlign w:val="center"/>
          </w:tcPr>
          <w:p w:rsidR="00CB7C70" w:rsidRDefault="00CB7C70" w:rsidP="00235E85">
            <w:pPr>
              <w:jc w:val="center"/>
              <w:rPr>
                <w:b/>
              </w:rPr>
            </w:pPr>
            <w:r>
              <w:rPr>
                <w:rFonts w:hint="eastAsia"/>
                <w:b/>
              </w:rPr>
              <w:t>生均拨款</w:t>
            </w:r>
          </w:p>
          <w:p w:rsidR="00CB7C70" w:rsidRDefault="00CB7C70" w:rsidP="00235E85">
            <w:pPr>
              <w:jc w:val="center"/>
              <w:rPr>
                <w:b/>
              </w:rPr>
            </w:pPr>
            <w:r>
              <w:rPr>
                <w:rFonts w:hint="eastAsia"/>
                <w:b/>
              </w:rPr>
              <w:t>总额</w:t>
            </w:r>
          </w:p>
        </w:tc>
        <w:tc>
          <w:tcPr>
            <w:tcW w:w="1192" w:type="dxa"/>
            <w:shd w:val="clear" w:color="auto" w:fill="auto"/>
            <w:vAlign w:val="center"/>
          </w:tcPr>
          <w:p w:rsidR="00CB7C70" w:rsidRDefault="00CB7C70" w:rsidP="00235E85">
            <w:pPr>
              <w:jc w:val="center"/>
              <w:rPr>
                <w:b/>
              </w:rPr>
            </w:pPr>
            <w:r>
              <w:rPr>
                <w:rFonts w:hint="eastAsia"/>
                <w:b/>
              </w:rPr>
              <w:t>学费收入</w:t>
            </w:r>
          </w:p>
          <w:p w:rsidR="00CB7C70" w:rsidRDefault="00CB7C70" w:rsidP="00235E85">
            <w:pPr>
              <w:jc w:val="center"/>
              <w:rPr>
                <w:b/>
              </w:rPr>
            </w:pPr>
          </w:p>
        </w:tc>
        <w:tc>
          <w:tcPr>
            <w:tcW w:w="794" w:type="dxa"/>
            <w:shd w:val="clear" w:color="auto" w:fill="auto"/>
            <w:vAlign w:val="center"/>
          </w:tcPr>
          <w:p w:rsidR="00CB7C70" w:rsidRDefault="00CB7C70" w:rsidP="00235E85">
            <w:pPr>
              <w:jc w:val="center"/>
              <w:rPr>
                <w:b/>
              </w:rPr>
            </w:pPr>
            <w:r>
              <w:rPr>
                <w:rFonts w:hint="eastAsia"/>
                <w:b/>
              </w:rPr>
              <w:t>数量</w:t>
            </w:r>
          </w:p>
        </w:tc>
        <w:tc>
          <w:tcPr>
            <w:tcW w:w="1057" w:type="dxa"/>
            <w:tcBorders>
              <w:right w:val="single" w:sz="4" w:space="0" w:color="auto"/>
            </w:tcBorders>
            <w:shd w:val="clear" w:color="auto" w:fill="auto"/>
            <w:vAlign w:val="center"/>
          </w:tcPr>
          <w:p w:rsidR="00CB7C70" w:rsidRDefault="00CB7C70" w:rsidP="00235E85">
            <w:pPr>
              <w:jc w:val="center"/>
              <w:rPr>
                <w:b/>
              </w:rPr>
            </w:pPr>
            <w:r>
              <w:rPr>
                <w:rFonts w:hint="eastAsia"/>
                <w:b/>
              </w:rPr>
              <w:t>其中：</w:t>
            </w:r>
          </w:p>
          <w:p w:rsidR="00CB7C70" w:rsidRDefault="00CB7C70" w:rsidP="00235E85">
            <w:pPr>
              <w:jc w:val="center"/>
              <w:rPr>
                <w:b/>
              </w:rPr>
            </w:pPr>
            <w:r>
              <w:rPr>
                <w:rFonts w:hint="eastAsia"/>
                <w:b/>
              </w:rPr>
              <w:t>中文图书</w:t>
            </w:r>
          </w:p>
        </w:tc>
        <w:tc>
          <w:tcPr>
            <w:tcW w:w="1719" w:type="dxa"/>
            <w:shd w:val="clear" w:color="auto" w:fill="auto"/>
            <w:vAlign w:val="center"/>
          </w:tcPr>
          <w:p w:rsidR="00CB7C70" w:rsidRDefault="00CB7C70" w:rsidP="00235E85">
            <w:pPr>
              <w:jc w:val="center"/>
              <w:rPr>
                <w:b/>
              </w:rPr>
            </w:pPr>
            <w:r>
              <w:rPr>
                <w:rFonts w:hint="eastAsia"/>
                <w:b/>
              </w:rPr>
              <w:t>其中：</w:t>
            </w:r>
          </w:p>
          <w:p w:rsidR="00CB7C70" w:rsidRDefault="00CB7C70" w:rsidP="00235E85">
            <w:pPr>
              <w:jc w:val="center"/>
              <w:rPr>
                <w:b/>
              </w:rPr>
            </w:pPr>
            <w:r>
              <w:rPr>
                <w:rFonts w:hint="eastAsia"/>
                <w:b/>
              </w:rPr>
              <w:t>教材或教师教学参考书</w:t>
            </w:r>
            <w:r>
              <w:rPr>
                <w:rFonts w:hint="eastAsia"/>
                <w:b/>
              </w:rPr>
              <w:t>(</w:t>
            </w:r>
            <w:r>
              <w:rPr>
                <w:rFonts w:hint="eastAsia"/>
                <w:b/>
              </w:rPr>
              <w:t>套</w:t>
            </w:r>
            <w:r>
              <w:rPr>
                <w:rFonts w:hint="eastAsia"/>
                <w:b/>
              </w:rPr>
              <w:t>)</w:t>
            </w:r>
          </w:p>
        </w:tc>
        <w:tc>
          <w:tcPr>
            <w:tcW w:w="1189" w:type="dxa"/>
            <w:shd w:val="clear" w:color="auto" w:fill="auto"/>
            <w:vAlign w:val="center"/>
          </w:tcPr>
          <w:p w:rsidR="00CB7C70" w:rsidRDefault="00CB7C70" w:rsidP="00235E85">
            <w:pPr>
              <w:jc w:val="center"/>
              <w:rPr>
                <w:b/>
              </w:rPr>
            </w:pPr>
            <w:r>
              <w:rPr>
                <w:rFonts w:hint="eastAsia"/>
                <w:b/>
              </w:rPr>
              <w:t>数量</w:t>
            </w:r>
          </w:p>
        </w:tc>
        <w:tc>
          <w:tcPr>
            <w:tcW w:w="1453" w:type="dxa"/>
            <w:shd w:val="clear" w:color="auto" w:fill="auto"/>
            <w:vAlign w:val="center"/>
          </w:tcPr>
          <w:p w:rsidR="00CB7C70" w:rsidRDefault="00CB7C70" w:rsidP="00235E85">
            <w:pPr>
              <w:jc w:val="center"/>
              <w:rPr>
                <w:b/>
              </w:rPr>
            </w:pPr>
            <w:r>
              <w:rPr>
                <w:rFonts w:hint="eastAsia"/>
                <w:b/>
              </w:rPr>
              <w:t>案例数量（</w:t>
            </w:r>
            <w:proofErr w:type="gramStart"/>
            <w:r>
              <w:rPr>
                <w:rFonts w:hint="eastAsia"/>
                <w:b/>
              </w:rPr>
              <w:t>个</w:t>
            </w:r>
            <w:proofErr w:type="gramEnd"/>
            <w:r>
              <w:rPr>
                <w:rFonts w:hint="eastAsia"/>
                <w:b/>
              </w:rPr>
              <w:t>）</w:t>
            </w:r>
          </w:p>
        </w:tc>
      </w:tr>
      <w:tr w:rsidR="00CB7C70" w:rsidTr="00235E85">
        <w:trPr>
          <w:trHeight w:val="454"/>
        </w:trPr>
        <w:tc>
          <w:tcPr>
            <w:tcW w:w="1104" w:type="dxa"/>
            <w:shd w:val="clear" w:color="auto" w:fill="auto"/>
            <w:vAlign w:val="center"/>
          </w:tcPr>
          <w:p w:rsidR="00CB7C70" w:rsidRDefault="00CB7C70" w:rsidP="00235E85">
            <w:pPr>
              <w:jc w:val="center"/>
              <w:rPr>
                <w:b/>
              </w:rPr>
            </w:pPr>
          </w:p>
        </w:tc>
        <w:tc>
          <w:tcPr>
            <w:tcW w:w="1107" w:type="dxa"/>
            <w:shd w:val="clear" w:color="auto" w:fill="auto"/>
            <w:vAlign w:val="center"/>
          </w:tcPr>
          <w:p w:rsidR="00CB7C70" w:rsidRDefault="00CB7C70" w:rsidP="00235E85">
            <w:pPr>
              <w:jc w:val="center"/>
              <w:rPr>
                <w:b/>
              </w:rPr>
            </w:pPr>
          </w:p>
        </w:tc>
        <w:tc>
          <w:tcPr>
            <w:tcW w:w="1313" w:type="dxa"/>
            <w:shd w:val="clear" w:color="auto" w:fill="auto"/>
            <w:vAlign w:val="center"/>
          </w:tcPr>
          <w:p w:rsidR="00CB7C70" w:rsidRDefault="00CB7C70" w:rsidP="00235E85">
            <w:pPr>
              <w:jc w:val="center"/>
              <w:rPr>
                <w:b/>
              </w:rPr>
            </w:pPr>
          </w:p>
        </w:tc>
        <w:tc>
          <w:tcPr>
            <w:tcW w:w="1337" w:type="dxa"/>
            <w:shd w:val="clear" w:color="auto" w:fill="auto"/>
            <w:vAlign w:val="center"/>
          </w:tcPr>
          <w:p w:rsidR="00CB7C70" w:rsidRDefault="00CB7C70" w:rsidP="00235E85">
            <w:pPr>
              <w:jc w:val="center"/>
              <w:rPr>
                <w:b/>
              </w:rPr>
            </w:pPr>
          </w:p>
        </w:tc>
        <w:tc>
          <w:tcPr>
            <w:tcW w:w="1189" w:type="dxa"/>
            <w:shd w:val="clear" w:color="auto" w:fill="auto"/>
            <w:vAlign w:val="center"/>
          </w:tcPr>
          <w:p w:rsidR="00CB7C70" w:rsidRDefault="00CB7C70" w:rsidP="00235E85">
            <w:pPr>
              <w:jc w:val="center"/>
              <w:rPr>
                <w:b/>
              </w:rPr>
            </w:pPr>
          </w:p>
        </w:tc>
        <w:tc>
          <w:tcPr>
            <w:tcW w:w="1192" w:type="dxa"/>
            <w:shd w:val="clear" w:color="auto" w:fill="auto"/>
            <w:vAlign w:val="center"/>
          </w:tcPr>
          <w:p w:rsidR="00CB7C70" w:rsidRDefault="00CB7C70" w:rsidP="00235E85">
            <w:pPr>
              <w:jc w:val="center"/>
              <w:rPr>
                <w:b/>
              </w:rPr>
            </w:pPr>
          </w:p>
        </w:tc>
        <w:tc>
          <w:tcPr>
            <w:tcW w:w="794" w:type="dxa"/>
            <w:shd w:val="clear" w:color="auto" w:fill="auto"/>
            <w:vAlign w:val="center"/>
          </w:tcPr>
          <w:p w:rsidR="00CB7C70" w:rsidRDefault="00CB7C70" w:rsidP="00235E85">
            <w:pPr>
              <w:jc w:val="center"/>
              <w:rPr>
                <w:b/>
              </w:rPr>
            </w:pPr>
          </w:p>
        </w:tc>
        <w:tc>
          <w:tcPr>
            <w:tcW w:w="1057" w:type="dxa"/>
            <w:tcBorders>
              <w:right w:val="single" w:sz="4" w:space="0" w:color="auto"/>
            </w:tcBorders>
            <w:shd w:val="clear" w:color="auto" w:fill="auto"/>
            <w:vAlign w:val="center"/>
          </w:tcPr>
          <w:p w:rsidR="00CB7C70" w:rsidRDefault="00CB7C70" w:rsidP="00235E85">
            <w:pPr>
              <w:jc w:val="center"/>
              <w:rPr>
                <w:b/>
              </w:rPr>
            </w:pPr>
          </w:p>
        </w:tc>
        <w:tc>
          <w:tcPr>
            <w:tcW w:w="1719" w:type="dxa"/>
            <w:shd w:val="clear" w:color="auto" w:fill="auto"/>
            <w:vAlign w:val="center"/>
          </w:tcPr>
          <w:p w:rsidR="00CB7C70" w:rsidRDefault="00CB7C70" w:rsidP="00235E85">
            <w:pPr>
              <w:jc w:val="center"/>
              <w:rPr>
                <w:b/>
              </w:rPr>
            </w:pPr>
          </w:p>
        </w:tc>
        <w:tc>
          <w:tcPr>
            <w:tcW w:w="1189" w:type="dxa"/>
            <w:shd w:val="clear" w:color="auto" w:fill="auto"/>
            <w:vAlign w:val="center"/>
          </w:tcPr>
          <w:p w:rsidR="00CB7C70" w:rsidRDefault="00CB7C70" w:rsidP="00235E85">
            <w:pPr>
              <w:jc w:val="center"/>
              <w:rPr>
                <w:b/>
              </w:rPr>
            </w:pPr>
          </w:p>
        </w:tc>
        <w:tc>
          <w:tcPr>
            <w:tcW w:w="1453" w:type="dxa"/>
            <w:shd w:val="clear" w:color="auto" w:fill="auto"/>
            <w:vAlign w:val="center"/>
          </w:tcPr>
          <w:p w:rsidR="00CB7C70" w:rsidRDefault="00CB7C70" w:rsidP="00235E85">
            <w:pPr>
              <w:jc w:val="center"/>
              <w:rPr>
                <w:b/>
              </w:rPr>
            </w:pPr>
          </w:p>
        </w:tc>
      </w:tr>
    </w:tbl>
    <w:p w:rsidR="00CB7C70" w:rsidRDefault="00CB7C70" w:rsidP="00CB7C70"/>
    <w:p w:rsidR="00CB7C70" w:rsidRDefault="00CB7C70" w:rsidP="00CB7C7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指标解释：</w:t>
      </w:r>
    </w:p>
    <w:p w:rsidR="00CB7C70" w:rsidRDefault="00CB7C70" w:rsidP="00CB7C70">
      <w:pPr>
        <w:pStyle w:val="a6"/>
        <w:spacing w:line="360" w:lineRule="auto"/>
        <w:rPr>
          <w:rFonts w:ascii="宋体" w:hAnsi="宋体"/>
          <w:sz w:val="21"/>
          <w:szCs w:val="21"/>
        </w:rPr>
      </w:pPr>
      <w:r>
        <w:rPr>
          <w:rFonts w:ascii="宋体" w:hAnsi="宋体" w:cs="仿宋" w:hint="eastAsia"/>
          <w:b/>
          <w:bCs/>
          <w:sz w:val="21"/>
          <w:szCs w:val="21"/>
        </w:rPr>
        <w:t>专业教学日常运行支出：</w:t>
      </w:r>
      <w:r>
        <w:rPr>
          <w:rFonts w:ascii="宋体" w:hAnsi="宋体" w:cs="仿宋" w:hint="eastAsia"/>
          <w:sz w:val="21"/>
          <w:szCs w:val="21"/>
        </w:rPr>
        <w:t>指本科专业开展教学活动及其辅助活动发生的支出，仅指教学基本支出中的商品和服务支出（302类），具体包括教学教辅部门发生的办公费（含考试考</w:t>
      </w:r>
      <w:proofErr w:type="gramStart"/>
      <w:r>
        <w:rPr>
          <w:rFonts w:ascii="宋体" w:hAnsi="宋体" w:cs="仿宋" w:hint="eastAsia"/>
          <w:sz w:val="21"/>
          <w:szCs w:val="21"/>
        </w:rPr>
        <w:t>务</w:t>
      </w:r>
      <w:proofErr w:type="gramEnd"/>
      <w:r>
        <w:rPr>
          <w:rFonts w:ascii="宋体" w:hAnsi="宋体" w:cs="仿宋" w:hint="eastAsia"/>
          <w:sz w:val="21"/>
          <w:szCs w:val="21"/>
        </w:rPr>
        <w:t>费、手续费等）、印刷费、咨询费、邮电费、交通费、差旅费、出国费、维修（护）费、租赁费、会议费、培训费、专用材料费（含实验材料费、体育维持费等）、劳务费和其他教学商品和服务支出（</w:t>
      </w:r>
      <w:proofErr w:type="gramStart"/>
      <w:r>
        <w:rPr>
          <w:rFonts w:ascii="宋体" w:hAnsi="宋体" w:cs="仿宋" w:hint="eastAsia"/>
          <w:sz w:val="21"/>
          <w:szCs w:val="21"/>
        </w:rPr>
        <w:t>含学生</w:t>
      </w:r>
      <w:proofErr w:type="gramEnd"/>
      <w:r>
        <w:rPr>
          <w:rFonts w:ascii="宋体" w:hAnsi="宋体" w:cs="仿宋" w:hint="eastAsia"/>
          <w:sz w:val="21"/>
          <w:szCs w:val="21"/>
        </w:rPr>
        <w:t>活动费、教学咨询研究机构会员费、教学改革科研业务费、委托业务费等），取会计决算数。依据《普通高等学校师范类专业认证实施办法（暂行）》制定。</w:t>
      </w:r>
    </w:p>
    <w:p w:rsidR="00CB7C70" w:rsidRDefault="00CB7C70" w:rsidP="00CB7C70">
      <w:pPr>
        <w:pStyle w:val="a6"/>
        <w:spacing w:line="360" w:lineRule="auto"/>
        <w:rPr>
          <w:rFonts w:ascii="宋体" w:hAnsi="宋体"/>
          <w:sz w:val="21"/>
          <w:szCs w:val="21"/>
        </w:rPr>
      </w:pPr>
      <w:r>
        <w:rPr>
          <w:rFonts w:ascii="宋体" w:hAnsi="宋体" w:cs="仿宋" w:hint="eastAsia"/>
          <w:b/>
          <w:bCs/>
          <w:sz w:val="21"/>
          <w:szCs w:val="21"/>
        </w:rPr>
        <w:t>专业本科生生均拨款总额：</w:t>
      </w:r>
      <w:r>
        <w:rPr>
          <w:rFonts w:ascii="宋体" w:hAnsi="宋体" w:cs="仿宋" w:hint="eastAsia"/>
          <w:sz w:val="21"/>
          <w:szCs w:val="21"/>
        </w:rPr>
        <w:t>指按专业本科生在校生人数折算的拨款总额。根据《普通高等学校师范类专业认证实施办法（暂行）》制定。</w:t>
      </w:r>
    </w:p>
    <w:p w:rsidR="00CB7C70" w:rsidRDefault="00CB7C70" w:rsidP="00CB7C70">
      <w:pPr>
        <w:pStyle w:val="a6"/>
        <w:spacing w:line="360" w:lineRule="auto"/>
        <w:rPr>
          <w:rFonts w:ascii="宋体" w:hAnsi="宋体"/>
          <w:sz w:val="21"/>
          <w:szCs w:val="21"/>
        </w:rPr>
      </w:pPr>
      <w:r>
        <w:rPr>
          <w:rFonts w:ascii="宋体" w:hAnsi="宋体" w:cs="仿宋" w:hint="eastAsia"/>
          <w:b/>
          <w:bCs/>
          <w:sz w:val="21"/>
          <w:szCs w:val="21"/>
        </w:rPr>
        <w:t>学费收入：</w:t>
      </w:r>
      <w:r>
        <w:rPr>
          <w:rFonts w:ascii="宋体" w:hAnsi="宋体" w:cs="仿宋" w:hint="eastAsia"/>
          <w:sz w:val="21"/>
          <w:szCs w:val="21"/>
        </w:rPr>
        <w:t>指普通本科专业学费收入，即按照核准收费标准实际收取的本科专业学费总额。只统计学费，不含住宿费、教材费等其他收费。根据《普通高等学校师范类专业认证实施办法（暂行）》制定。</w:t>
      </w:r>
    </w:p>
    <w:p w:rsidR="00CB7C70" w:rsidRDefault="00CB7C70" w:rsidP="00CB7C70">
      <w:pPr>
        <w:pStyle w:val="a6"/>
        <w:spacing w:line="360" w:lineRule="auto"/>
        <w:rPr>
          <w:rFonts w:ascii="宋体" w:hAnsi="宋体"/>
          <w:color w:val="000000" w:themeColor="text1"/>
          <w:sz w:val="21"/>
          <w:szCs w:val="21"/>
        </w:rPr>
      </w:pPr>
      <w:r>
        <w:rPr>
          <w:rFonts w:ascii="宋体" w:hAnsi="宋体" w:cs="仿宋" w:hint="eastAsia"/>
          <w:b/>
          <w:bCs/>
          <w:color w:val="000000" w:themeColor="text1"/>
          <w:sz w:val="21"/>
          <w:szCs w:val="21"/>
        </w:rPr>
        <w:t>教育实践经费：</w:t>
      </w:r>
      <w:r>
        <w:rPr>
          <w:rFonts w:ascii="宋体" w:hAnsi="宋体" w:cs="仿宋" w:hint="eastAsia"/>
          <w:color w:val="000000" w:themeColor="text1"/>
          <w:sz w:val="21"/>
          <w:szCs w:val="21"/>
          <w:highlight w:val="yellow"/>
        </w:rPr>
        <w:t>中学教育、小学教育、学前教育、特殊教育专业是指教育实践经费</w:t>
      </w:r>
      <w:r>
        <w:rPr>
          <w:rFonts w:ascii="宋体" w:hAnsi="宋体" w:cs="仿宋" w:hint="eastAsia"/>
          <w:color w:val="000000" w:themeColor="text1"/>
          <w:sz w:val="21"/>
          <w:szCs w:val="21"/>
        </w:rPr>
        <w:t>，包括用于教育见习、教育实习、教育研习等教育实践活动的本科经费总额，不含实验室列入固定资产的设备购置经费。职业技术师范教育专业</w:t>
      </w:r>
      <w:r>
        <w:rPr>
          <w:rFonts w:ascii="宋体" w:hAnsi="宋体" w:cs="仿宋"/>
          <w:color w:val="000000" w:themeColor="text1"/>
          <w:sz w:val="21"/>
          <w:szCs w:val="21"/>
        </w:rPr>
        <w:t>是</w:t>
      </w:r>
      <w:r>
        <w:rPr>
          <w:rFonts w:ascii="宋体" w:hAnsi="宋体" w:cs="仿宋" w:hint="eastAsia"/>
          <w:color w:val="000000" w:themeColor="text1"/>
          <w:sz w:val="21"/>
          <w:szCs w:val="21"/>
        </w:rPr>
        <w:t>指实践教学经费，包括教育实践经费和专业实践经费。其中，</w:t>
      </w:r>
      <w:r>
        <w:rPr>
          <w:rFonts w:ascii="宋体" w:hAnsi="宋体" w:cs="仿宋" w:hint="eastAsia"/>
          <w:b/>
          <w:color w:val="000000" w:themeColor="text1"/>
          <w:sz w:val="21"/>
          <w:szCs w:val="21"/>
          <w:highlight w:val="yellow"/>
        </w:rPr>
        <w:t>教育实践经费</w:t>
      </w:r>
      <w:r>
        <w:rPr>
          <w:rFonts w:ascii="宋体" w:hAnsi="宋体" w:cs="仿宋" w:hint="eastAsia"/>
          <w:color w:val="000000" w:themeColor="text1"/>
          <w:sz w:val="21"/>
          <w:szCs w:val="21"/>
        </w:rPr>
        <w:t>指用于教育见习、教育实习、教育研习等教育实践活动的经费总额；</w:t>
      </w:r>
      <w:r>
        <w:rPr>
          <w:rFonts w:ascii="宋体" w:hAnsi="宋体" w:cs="仿宋" w:hint="eastAsia"/>
          <w:b/>
          <w:color w:val="000000" w:themeColor="text1"/>
          <w:sz w:val="21"/>
          <w:szCs w:val="21"/>
          <w:highlight w:val="yellow"/>
        </w:rPr>
        <w:t>专业实践经费</w:t>
      </w:r>
      <w:r>
        <w:rPr>
          <w:rFonts w:ascii="宋体" w:hAnsi="宋体" w:cs="仿宋" w:hint="eastAsia"/>
          <w:color w:val="000000" w:themeColor="text1"/>
          <w:sz w:val="21"/>
          <w:szCs w:val="21"/>
        </w:rPr>
        <w:t>指用于专业见习、专业实习、专业实训等专业实践活动的经费总额，</w:t>
      </w:r>
      <w:r>
        <w:rPr>
          <w:rFonts w:ascii="宋体" w:hAnsi="宋体" w:cs="仿宋" w:hint="eastAsia"/>
          <w:color w:val="000000" w:themeColor="text1"/>
          <w:sz w:val="21"/>
          <w:szCs w:val="21"/>
        </w:rPr>
        <w:lastRenderedPageBreak/>
        <w:t>不含列入固定资产的设备购置经费。根据《普通高等学校师范类专业认证实施办法（暂行）》制定。</w:t>
      </w:r>
    </w:p>
    <w:p w:rsidR="00CB7C70" w:rsidRDefault="00CB7C70" w:rsidP="00CB7C70">
      <w:pPr>
        <w:spacing w:line="360" w:lineRule="auto"/>
        <w:rPr>
          <w:rFonts w:ascii="宋体" w:hAnsi="宋体" w:cs="仿宋"/>
          <w:color w:val="000000" w:themeColor="text1"/>
          <w:szCs w:val="21"/>
        </w:rPr>
      </w:pPr>
      <w:r>
        <w:rPr>
          <w:rFonts w:ascii="宋体" w:hAnsi="宋体" w:cs="仿宋" w:hint="eastAsia"/>
          <w:b/>
          <w:bCs/>
          <w:color w:val="000000" w:themeColor="text1"/>
          <w:szCs w:val="21"/>
        </w:rPr>
        <w:t>教</w:t>
      </w:r>
      <w:r>
        <w:rPr>
          <w:rFonts w:ascii="宋体" w:hAnsi="宋体" w:cs="仿宋" w:hint="eastAsia"/>
          <w:b/>
          <w:color w:val="000000" w:themeColor="text1"/>
          <w:szCs w:val="21"/>
        </w:rPr>
        <w:t>育类纸质图书：</w:t>
      </w:r>
      <w:r>
        <w:rPr>
          <w:rFonts w:ascii="宋体" w:hAnsi="宋体" w:cs="仿宋" w:hint="eastAsia"/>
          <w:color w:val="000000" w:themeColor="text1"/>
          <w:szCs w:val="21"/>
        </w:rPr>
        <w:t>中学教育、小学教育、学前教育、特殊教育专业填报教育类纸质图书，包括课程论、教学论、学科教学、教育科研、教育教学管理等方面的纸质图书；职业技术师范教育专业填报专业类和教育类纸质图书。其中，</w:t>
      </w:r>
      <w:r>
        <w:rPr>
          <w:rFonts w:ascii="宋体" w:hAnsi="宋体" w:cs="仿宋" w:hint="eastAsia"/>
          <w:b/>
          <w:color w:val="000000" w:themeColor="text1"/>
          <w:szCs w:val="21"/>
          <w:highlight w:val="yellow"/>
        </w:rPr>
        <w:t>专业类纸质图书</w:t>
      </w:r>
      <w:r>
        <w:rPr>
          <w:rFonts w:ascii="宋体" w:hAnsi="宋体" w:cs="仿宋" w:hint="eastAsia"/>
          <w:color w:val="000000" w:themeColor="text1"/>
          <w:szCs w:val="21"/>
        </w:rPr>
        <w:t>指承载学科专业知识和职业技能的纸质图书；</w:t>
      </w:r>
      <w:r>
        <w:rPr>
          <w:rFonts w:ascii="宋体" w:hAnsi="宋体" w:cs="仿宋" w:hint="eastAsia"/>
          <w:b/>
          <w:color w:val="000000" w:themeColor="text1"/>
          <w:szCs w:val="21"/>
          <w:highlight w:val="yellow"/>
        </w:rPr>
        <w:t>教育类纸质图书</w:t>
      </w:r>
      <w:r>
        <w:rPr>
          <w:rFonts w:ascii="宋体" w:hAnsi="宋体" w:cs="仿宋" w:hint="eastAsia"/>
          <w:color w:val="000000" w:themeColor="text1"/>
          <w:szCs w:val="21"/>
        </w:rPr>
        <w:t>指教师教育类课程的纸质图书。分别统计中文纸质图书数和外文纸质图书数。（时点）</w:t>
      </w:r>
    </w:p>
    <w:p w:rsidR="00CB7C70" w:rsidRDefault="00CB7C70" w:rsidP="00CB7C70">
      <w:pPr>
        <w:spacing w:line="360" w:lineRule="auto"/>
        <w:rPr>
          <w:rFonts w:ascii="宋体" w:hAnsi="宋体" w:cs="仿宋"/>
          <w:color w:val="000000" w:themeColor="text1"/>
          <w:szCs w:val="21"/>
        </w:rPr>
      </w:pPr>
      <w:r>
        <w:rPr>
          <w:rFonts w:ascii="宋体" w:hAnsi="宋体" w:cs="仿宋" w:hint="eastAsia"/>
          <w:b/>
          <w:color w:val="000000" w:themeColor="text1"/>
          <w:szCs w:val="21"/>
        </w:rPr>
        <w:t>教材或教师教学参考书：</w:t>
      </w:r>
      <w:r>
        <w:rPr>
          <w:rFonts w:ascii="宋体" w:hAnsi="宋体" w:cs="仿宋" w:hint="eastAsia"/>
          <w:color w:val="000000" w:themeColor="text1"/>
          <w:szCs w:val="21"/>
        </w:rPr>
        <w:t>中学教育专业填报中学学科教材数量（套），小学教育专业填报小学教材数量（套），学前教育专业填报教师教学参考书数量（套），特殊教育专业填报特殊教育和中小学学校教材数量（套），职业技术师范教育专业填报中等职业学校专业教材数量（套）。（时点）</w:t>
      </w:r>
    </w:p>
    <w:p w:rsidR="00CB7C70" w:rsidRDefault="00CB7C70" w:rsidP="00CB7C70">
      <w:pPr>
        <w:adjustRightInd w:val="0"/>
        <w:snapToGrid w:val="0"/>
        <w:spacing w:line="360" w:lineRule="auto"/>
        <w:rPr>
          <w:rFonts w:ascii="宋体" w:hAnsi="宋体" w:cs="Times New Roman"/>
          <w:color w:val="000000" w:themeColor="text1"/>
          <w:szCs w:val="21"/>
        </w:rPr>
      </w:pPr>
      <w:r>
        <w:rPr>
          <w:rFonts w:ascii="宋体" w:hAnsi="宋体" w:cs="Times New Roman" w:hint="eastAsia"/>
          <w:b/>
          <w:color w:val="000000" w:themeColor="text1"/>
          <w:szCs w:val="21"/>
        </w:rPr>
        <w:t>电子图书（册）：</w:t>
      </w:r>
      <w:proofErr w:type="gramStart"/>
      <w:r>
        <w:rPr>
          <w:rFonts w:ascii="宋体" w:hAnsi="宋体" w:cs="Times New Roman" w:hint="eastAsia"/>
          <w:color w:val="000000" w:themeColor="text1"/>
          <w:szCs w:val="21"/>
        </w:rPr>
        <w:t>指统计</w:t>
      </w:r>
      <w:proofErr w:type="gramEnd"/>
      <w:r>
        <w:rPr>
          <w:rFonts w:ascii="宋体" w:hAnsi="宋体" w:cs="Times New Roman" w:hint="eastAsia"/>
          <w:color w:val="000000" w:themeColor="text1"/>
          <w:szCs w:val="21"/>
        </w:rPr>
        <w:t>可供使用数据库中所包含全文电子图书和期刊以及按单册挑选订购的电子图书和期刊的数量；其中电子图书</w:t>
      </w:r>
      <w:r>
        <w:rPr>
          <w:rFonts w:ascii="宋体" w:hAnsi="宋体" w:cs="Times New Roman"/>
          <w:color w:val="000000" w:themeColor="text1"/>
          <w:szCs w:val="21"/>
        </w:rPr>
        <w:t>1</w:t>
      </w:r>
      <w:r>
        <w:rPr>
          <w:rFonts w:ascii="宋体" w:hAnsi="宋体" w:cs="Times New Roman" w:hint="eastAsia"/>
          <w:color w:val="000000" w:themeColor="text1"/>
          <w:szCs w:val="21"/>
        </w:rPr>
        <w:t>种算</w:t>
      </w:r>
      <w:r>
        <w:rPr>
          <w:rFonts w:ascii="宋体" w:hAnsi="宋体" w:cs="Times New Roman"/>
          <w:color w:val="000000" w:themeColor="text1"/>
          <w:szCs w:val="21"/>
        </w:rPr>
        <w:t>1</w:t>
      </w:r>
      <w:r>
        <w:rPr>
          <w:rFonts w:ascii="宋体" w:hAnsi="宋体" w:cs="Times New Roman" w:hint="eastAsia"/>
          <w:color w:val="000000" w:themeColor="text1"/>
          <w:szCs w:val="21"/>
        </w:rPr>
        <w:t>册，中文电子期刊每种每年算</w:t>
      </w:r>
      <w:r>
        <w:rPr>
          <w:rFonts w:ascii="宋体" w:hAnsi="宋体" w:cs="Times New Roman"/>
          <w:color w:val="000000" w:themeColor="text1"/>
          <w:szCs w:val="21"/>
        </w:rPr>
        <w:t>1</w:t>
      </w:r>
      <w:r>
        <w:rPr>
          <w:rFonts w:ascii="宋体" w:hAnsi="宋体" w:cs="Times New Roman" w:hint="eastAsia"/>
          <w:color w:val="000000" w:themeColor="text1"/>
          <w:szCs w:val="21"/>
        </w:rPr>
        <w:t>册，外文电子期刊每种每年算</w:t>
      </w:r>
      <w:r>
        <w:rPr>
          <w:rFonts w:ascii="宋体" w:hAnsi="宋体" w:cs="Times New Roman"/>
          <w:color w:val="000000" w:themeColor="text1"/>
          <w:szCs w:val="21"/>
        </w:rPr>
        <w:t>2</w:t>
      </w:r>
      <w:r>
        <w:rPr>
          <w:rFonts w:ascii="宋体" w:hAnsi="宋体" w:cs="Times New Roman" w:hint="eastAsia"/>
          <w:color w:val="000000" w:themeColor="text1"/>
          <w:szCs w:val="21"/>
        </w:rPr>
        <w:t>册，不同数据库包含的同种书刊分别计算。（时点）</w:t>
      </w:r>
    </w:p>
    <w:p w:rsidR="00CB7C70" w:rsidRDefault="00CB7C70" w:rsidP="00CB7C70">
      <w:pPr>
        <w:pStyle w:val="a6"/>
        <w:spacing w:line="360" w:lineRule="auto"/>
        <w:rPr>
          <w:rFonts w:ascii="宋体" w:hAnsi="宋体"/>
          <w:color w:val="000000" w:themeColor="text1"/>
          <w:sz w:val="21"/>
          <w:szCs w:val="21"/>
        </w:rPr>
      </w:pPr>
      <w:r>
        <w:rPr>
          <w:rFonts w:ascii="宋体" w:hAnsi="宋体" w:cs="仿宋" w:hint="eastAsia"/>
          <w:b/>
          <w:color w:val="000000" w:themeColor="text1"/>
          <w:sz w:val="21"/>
          <w:szCs w:val="21"/>
        </w:rPr>
        <w:t>教育教学案例</w:t>
      </w:r>
      <w:r>
        <w:rPr>
          <w:rFonts w:ascii="宋体" w:hAnsi="宋体" w:cs="仿宋" w:hint="eastAsia"/>
          <w:color w:val="000000" w:themeColor="text1"/>
          <w:sz w:val="21"/>
          <w:szCs w:val="21"/>
        </w:rPr>
        <w:t>：中学教育、小学教育、学前教育专业填报与国家审定的基础教育教材同步的教学案例及优秀育人（含班级管理）案例；职业技术师范教育专业填报优秀中等职业学校教育教学案例；特殊教育专业填报优秀特殊教育教学、康复训练案例。统计校级及以上教育教学案例数量（</w:t>
      </w:r>
      <w:proofErr w:type="gramStart"/>
      <w:r>
        <w:rPr>
          <w:rFonts w:ascii="宋体" w:hAnsi="宋体" w:cs="仿宋" w:hint="eastAsia"/>
          <w:color w:val="000000" w:themeColor="text1"/>
          <w:sz w:val="21"/>
          <w:szCs w:val="21"/>
        </w:rPr>
        <w:t>个</w:t>
      </w:r>
      <w:proofErr w:type="gramEnd"/>
      <w:r>
        <w:rPr>
          <w:rFonts w:ascii="宋体" w:hAnsi="宋体" w:cs="仿宋" w:hint="eastAsia"/>
          <w:color w:val="000000" w:themeColor="text1"/>
          <w:sz w:val="21"/>
          <w:szCs w:val="21"/>
        </w:rPr>
        <w:t>）。</w:t>
      </w:r>
    </w:p>
    <w:p w:rsidR="00CB7C70" w:rsidRDefault="00CB7C70" w:rsidP="00CB7C70">
      <w:pPr>
        <w:pStyle w:val="a6"/>
        <w:spacing w:line="360" w:lineRule="auto"/>
        <w:rPr>
          <w:rFonts w:ascii="Times New Roman" w:hAnsi="Times New Roman"/>
          <w:b/>
          <w:color w:val="000000" w:themeColor="text1"/>
          <w:szCs w:val="21"/>
        </w:rPr>
      </w:pPr>
      <w:r>
        <w:rPr>
          <w:rFonts w:ascii="Times New Roman" w:hAnsi="Times New Roman"/>
          <w:b/>
          <w:color w:val="000000" w:themeColor="text1"/>
          <w:szCs w:val="21"/>
        </w:rPr>
        <w:t>*</w:t>
      </w:r>
      <w:r>
        <w:rPr>
          <w:rFonts w:ascii="Times New Roman" w:hAnsi="Times New Roman" w:hint="eastAsia"/>
          <w:b/>
          <w:color w:val="000000" w:themeColor="text1"/>
          <w:szCs w:val="21"/>
        </w:rPr>
        <w:t>校验关系</w:t>
      </w:r>
    </w:p>
    <w:p w:rsidR="00CB7C70" w:rsidRDefault="00CB7C70" w:rsidP="00CB7C70">
      <w:pPr>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表内校验：</w:t>
      </w:r>
    </w:p>
    <w:p w:rsidR="00CB7C70" w:rsidRDefault="00CB7C70" w:rsidP="00CB7C70">
      <w:pPr>
        <w:spacing w:line="360" w:lineRule="auto"/>
        <w:rPr>
          <w:rFonts w:ascii="Times New Roman" w:hAnsi="Times New Roman" w:cs="Times New Roman"/>
          <w:bCs/>
          <w:color w:val="000000"/>
          <w:szCs w:val="21"/>
        </w:rPr>
      </w:pPr>
      <w:r>
        <w:rPr>
          <w:rFonts w:ascii="Times New Roman" w:hAnsi="Times New Roman" w:cs="Times New Roman"/>
          <w:bCs/>
          <w:color w:val="000000"/>
          <w:szCs w:val="21"/>
        </w:rPr>
        <w:t>1.</w:t>
      </w:r>
      <w:r>
        <w:rPr>
          <w:rFonts w:ascii="Times New Roman" w:hAnsi="Times New Roman" w:cs="Times New Roman" w:hint="eastAsia"/>
          <w:bCs/>
          <w:color w:val="000000"/>
          <w:szCs w:val="21"/>
        </w:rPr>
        <w:t>0</w:t>
      </w:r>
      <w:r>
        <w:rPr>
          <w:rFonts w:ascii="Times New Roman" w:hAnsi="Times New Roman" w:cs="Times New Roman" w:hint="eastAsia"/>
          <w:bCs/>
          <w:color w:val="000000"/>
          <w:szCs w:val="21"/>
        </w:rPr>
        <w:t>＜教学日常运行支出≤</w:t>
      </w:r>
      <w:r>
        <w:rPr>
          <w:rFonts w:ascii="Times New Roman" w:hAnsi="Times New Roman" w:cs="Times New Roman" w:hint="eastAsia"/>
          <w:bCs/>
          <w:color w:val="000000"/>
          <w:szCs w:val="21"/>
        </w:rPr>
        <w:t>10000</w:t>
      </w:r>
      <w:r>
        <w:rPr>
          <w:rFonts w:ascii="Times New Roman" w:hAnsi="Times New Roman" w:cs="Times New Roman" w:hint="eastAsia"/>
          <w:bCs/>
          <w:color w:val="000000"/>
          <w:szCs w:val="21"/>
        </w:rPr>
        <w:t>，且≤表“</w:t>
      </w:r>
      <w:r>
        <w:rPr>
          <w:rFonts w:ascii="Times New Roman" w:hAnsi="Times New Roman" w:cs="Times New Roman" w:hint="eastAsia"/>
          <w:bCs/>
          <w:color w:val="000000"/>
          <w:szCs w:val="21"/>
        </w:rPr>
        <w:t>2-9-2</w:t>
      </w:r>
      <w:r>
        <w:rPr>
          <w:rFonts w:ascii="Times New Roman" w:hAnsi="Times New Roman" w:cs="Times New Roman" w:hint="eastAsia"/>
          <w:bCs/>
          <w:color w:val="000000"/>
          <w:szCs w:val="21"/>
        </w:rPr>
        <w:t>”“</w:t>
      </w:r>
      <w:r>
        <w:rPr>
          <w:rFonts w:ascii="Times New Roman" w:hAnsi="Times New Roman" w:cs="Times New Roman" w:hint="eastAsia"/>
          <w:color w:val="000000"/>
        </w:rPr>
        <w:t>教学日常运行支出</w:t>
      </w:r>
      <w:r>
        <w:rPr>
          <w:rFonts w:ascii="Times New Roman" w:hAnsi="Times New Roman" w:cs="Times New Roman" w:hint="eastAsia"/>
          <w:bCs/>
          <w:color w:val="000000"/>
          <w:szCs w:val="21"/>
        </w:rPr>
        <w:t>”</w:t>
      </w:r>
    </w:p>
    <w:p w:rsidR="00CB7C70" w:rsidRDefault="00CB7C70" w:rsidP="00CB7C70">
      <w:pPr>
        <w:spacing w:line="360" w:lineRule="auto"/>
        <w:rPr>
          <w:rFonts w:ascii="Times New Roman" w:hAnsi="Times New Roman" w:cs="Times New Roman"/>
          <w:bCs/>
          <w:color w:val="000000"/>
          <w:szCs w:val="21"/>
        </w:rPr>
      </w:pPr>
      <w:r>
        <w:rPr>
          <w:rFonts w:ascii="Times New Roman" w:hAnsi="Times New Roman" w:cs="Times New Roman" w:hint="eastAsia"/>
          <w:bCs/>
          <w:color w:val="000000"/>
          <w:szCs w:val="21"/>
        </w:rPr>
        <w:t>2.0</w:t>
      </w:r>
      <w:r>
        <w:rPr>
          <w:rFonts w:ascii="Times New Roman" w:hAnsi="Times New Roman" w:cs="Times New Roman" w:hint="eastAsia"/>
          <w:bCs/>
          <w:color w:val="000000"/>
          <w:szCs w:val="21"/>
        </w:rPr>
        <w:t>＜教育实践经费≤</w:t>
      </w:r>
      <w:r>
        <w:rPr>
          <w:rFonts w:ascii="Times New Roman" w:hAnsi="Times New Roman" w:cs="Times New Roman" w:hint="eastAsia"/>
          <w:bCs/>
          <w:color w:val="000000"/>
          <w:szCs w:val="21"/>
        </w:rPr>
        <w:t>10000</w:t>
      </w:r>
    </w:p>
    <w:p w:rsidR="00CB7C70" w:rsidRDefault="00CB7C70" w:rsidP="00CB7C70">
      <w:pPr>
        <w:spacing w:line="360" w:lineRule="auto"/>
        <w:rPr>
          <w:rFonts w:ascii="Times New Roman" w:hAnsi="Times New Roman" w:cs="Times New Roman"/>
          <w:bCs/>
          <w:color w:val="000000"/>
          <w:szCs w:val="21"/>
        </w:rPr>
      </w:pPr>
      <w:r>
        <w:rPr>
          <w:rFonts w:ascii="Times New Roman" w:hAnsi="Times New Roman" w:cs="Times New Roman" w:hint="eastAsia"/>
          <w:bCs/>
          <w:color w:val="000000"/>
          <w:szCs w:val="21"/>
        </w:rPr>
        <w:t>3.0</w:t>
      </w:r>
      <w:r>
        <w:rPr>
          <w:rFonts w:ascii="Times New Roman" w:hAnsi="Times New Roman" w:cs="Times New Roman" w:hint="eastAsia"/>
          <w:bCs/>
          <w:color w:val="000000"/>
          <w:szCs w:val="21"/>
        </w:rPr>
        <w:t>＜生均拨款总额≤</w:t>
      </w:r>
      <w:r>
        <w:rPr>
          <w:rFonts w:ascii="Times New Roman" w:hAnsi="Times New Roman" w:cs="Times New Roman" w:hint="eastAsia"/>
          <w:bCs/>
          <w:color w:val="000000"/>
          <w:szCs w:val="21"/>
        </w:rPr>
        <w:t>10000</w:t>
      </w:r>
      <w:r>
        <w:rPr>
          <w:rFonts w:ascii="Times New Roman" w:hAnsi="Times New Roman" w:cs="Times New Roman" w:hint="eastAsia"/>
          <w:bCs/>
          <w:color w:val="000000"/>
          <w:szCs w:val="21"/>
        </w:rPr>
        <w:t>，且≤表“</w:t>
      </w:r>
      <w:r>
        <w:rPr>
          <w:rFonts w:ascii="Times New Roman" w:hAnsi="Times New Roman" w:cs="Times New Roman" w:hint="eastAsia"/>
          <w:bCs/>
          <w:color w:val="000000"/>
          <w:szCs w:val="21"/>
        </w:rPr>
        <w:t>2-9-2</w:t>
      </w:r>
      <w:r>
        <w:rPr>
          <w:rFonts w:ascii="Times New Roman" w:hAnsi="Times New Roman" w:cs="Times New Roman" w:hint="eastAsia"/>
          <w:bCs/>
          <w:color w:val="000000"/>
          <w:szCs w:val="21"/>
        </w:rPr>
        <w:t>”“本科生</w:t>
      </w:r>
      <w:r>
        <w:rPr>
          <w:rFonts w:ascii="Times New Roman" w:hAnsi="Times New Roman" w:cs="Times New Roman" w:hint="eastAsia"/>
          <w:color w:val="000000"/>
        </w:rPr>
        <w:t>生均拨款总额（国家</w:t>
      </w:r>
      <w:r>
        <w:rPr>
          <w:rFonts w:ascii="Times New Roman" w:hAnsi="Times New Roman" w:cs="Times New Roman" w:hint="eastAsia"/>
          <w:color w:val="000000"/>
        </w:rPr>
        <w:t>+</w:t>
      </w:r>
      <w:r>
        <w:rPr>
          <w:rFonts w:ascii="Times New Roman" w:hAnsi="Times New Roman" w:cs="Times New Roman" w:hint="eastAsia"/>
          <w:color w:val="000000"/>
        </w:rPr>
        <w:t>地方）</w:t>
      </w:r>
      <w:r>
        <w:rPr>
          <w:rFonts w:ascii="Times New Roman" w:hAnsi="Times New Roman" w:cs="Times New Roman" w:hint="eastAsia"/>
          <w:bCs/>
          <w:color w:val="000000"/>
          <w:szCs w:val="21"/>
        </w:rPr>
        <w:t>”</w:t>
      </w:r>
    </w:p>
    <w:p w:rsidR="00CB7C70" w:rsidRDefault="00CB7C70" w:rsidP="00CB7C70">
      <w:pPr>
        <w:spacing w:line="360" w:lineRule="auto"/>
        <w:rPr>
          <w:rFonts w:ascii="Times New Roman" w:hAnsi="Times New Roman" w:cs="Times New Roman"/>
          <w:bCs/>
          <w:color w:val="000000"/>
          <w:szCs w:val="21"/>
        </w:rPr>
      </w:pPr>
      <w:r>
        <w:rPr>
          <w:rFonts w:ascii="Times New Roman" w:hAnsi="Times New Roman" w:cs="Times New Roman" w:hint="eastAsia"/>
          <w:bCs/>
          <w:color w:val="000000"/>
          <w:szCs w:val="21"/>
        </w:rPr>
        <w:t>4.0</w:t>
      </w:r>
      <w:r>
        <w:rPr>
          <w:rFonts w:ascii="Times New Roman" w:hAnsi="Times New Roman" w:cs="Times New Roman" w:hint="eastAsia"/>
          <w:bCs/>
          <w:color w:val="000000"/>
          <w:szCs w:val="21"/>
        </w:rPr>
        <w:t>＜学费收入≤</w:t>
      </w:r>
      <w:r>
        <w:rPr>
          <w:rFonts w:ascii="Times New Roman" w:hAnsi="Times New Roman" w:cs="Times New Roman" w:hint="eastAsia"/>
          <w:bCs/>
          <w:color w:val="000000"/>
          <w:szCs w:val="21"/>
        </w:rPr>
        <w:t>10000</w:t>
      </w:r>
      <w:r>
        <w:rPr>
          <w:rFonts w:ascii="Times New Roman" w:hAnsi="Times New Roman" w:cs="Times New Roman" w:hint="eastAsia"/>
          <w:bCs/>
          <w:color w:val="000000"/>
          <w:szCs w:val="21"/>
        </w:rPr>
        <w:t>，且≤表“</w:t>
      </w:r>
      <w:r>
        <w:rPr>
          <w:rFonts w:ascii="Times New Roman" w:hAnsi="Times New Roman" w:cs="Times New Roman" w:hint="eastAsia"/>
          <w:bCs/>
          <w:color w:val="000000"/>
          <w:szCs w:val="21"/>
        </w:rPr>
        <w:t>2-9-2</w:t>
      </w:r>
      <w:r>
        <w:rPr>
          <w:rFonts w:ascii="Times New Roman" w:hAnsi="Times New Roman" w:cs="Times New Roman" w:hint="eastAsia"/>
          <w:bCs/>
          <w:color w:val="000000"/>
          <w:szCs w:val="21"/>
        </w:rPr>
        <w:t>”“</w:t>
      </w:r>
      <w:r>
        <w:rPr>
          <w:rFonts w:ascii="Times New Roman" w:hAnsi="Times New Roman" w:cs="Times New Roman"/>
          <w:color w:val="000000"/>
        </w:rPr>
        <w:t>本科生学费收入</w:t>
      </w:r>
      <w:r>
        <w:rPr>
          <w:rFonts w:ascii="Times New Roman" w:hAnsi="Times New Roman" w:cs="Times New Roman" w:hint="eastAsia"/>
          <w:bCs/>
          <w:color w:val="000000"/>
          <w:szCs w:val="21"/>
        </w:rPr>
        <w:t>”</w:t>
      </w:r>
    </w:p>
    <w:p w:rsidR="00CB7C70" w:rsidRDefault="00CB7C70" w:rsidP="00CB7C70">
      <w:pPr>
        <w:spacing w:line="360" w:lineRule="auto"/>
        <w:rPr>
          <w:rFonts w:ascii="Times New Roman" w:hAnsi="Times New Roman" w:cs="Times New Roman"/>
          <w:bCs/>
          <w:color w:val="000000"/>
          <w:szCs w:val="21"/>
        </w:rPr>
      </w:pPr>
      <w:r>
        <w:rPr>
          <w:rFonts w:ascii="Times New Roman" w:hAnsi="Times New Roman" w:cs="Times New Roman" w:hint="eastAsia"/>
          <w:bCs/>
          <w:color w:val="000000"/>
          <w:szCs w:val="21"/>
        </w:rPr>
        <w:t>5.</w:t>
      </w:r>
      <w:r>
        <w:rPr>
          <w:rFonts w:ascii="Times New Roman" w:hAnsi="Times New Roman" w:cs="Times New Roman" w:hint="eastAsia"/>
          <w:bCs/>
          <w:color w:val="000000"/>
          <w:szCs w:val="21"/>
        </w:rPr>
        <w:t>纸质图书数量≥中文图书</w:t>
      </w:r>
    </w:p>
    <w:p w:rsidR="00CB7C70" w:rsidRDefault="00CB7C70" w:rsidP="00CB7C70">
      <w:pPr>
        <w:widowControl/>
        <w:spacing w:line="276" w:lineRule="auto"/>
        <w:jc w:val="left"/>
        <w:rPr>
          <w:rFonts w:ascii="Times New Roman" w:hAnsi="Times New Roman" w:cs="Times New Roman"/>
          <w:color w:val="000000"/>
          <w:szCs w:val="21"/>
        </w:rPr>
      </w:pPr>
      <w:r>
        <w:rPr>
          <w:rFonts w:ascii="Times New Roman" w:hAnsi="Times New Roman" w:cs="Times New Roman" w:hint="eastAsia"/>
          <w:b/>
          <w:color w:val="000000"/>
          <w:szCs w:val="21"/>
        </w:rPr>
        <w:t>表间校验：</w:t>
      </w:r>
    </w:p>
    <w:p w:rsidR="00CB7C70" w:rsidRDefault="00CB7C70" w:rsidP="00CB7C70">
      <w:pPr>
        <w:spacing w:line="360" w:lineRule="auto"/>
        <w:rPr>
          <w:rFonts w:ascii="Times New Roman" w:hAnsi="Times New Roman" w:cs="Times New Roman"/>
          <w:bCs/>
          <w:color w:val="000000"/>
          <w:szCs w:val="21"/>
        </w:rPr>
      </w:pPr>
      <w:r>
        <w:rPr>
          <w:rFonts w:ascii="Times New Roman" w:hAnsi="Times New Roman" w:cs="Times New Roman" w:hint="eastAsia"/>
          <w:bCs/>
          <w:color w:val="000000"/>
          <w:szCs w:val="21"/>
        </w:rPr>
        <w:t>纸质图书数量</w:t>
      </w:r>
      <w:r>
        <w:rPr>
          <w:rFonts w:ascii="Times New Roman" w:hAnsi="Times New Roman" w:cs="Times New Roman" w:hint="eastAsia"/>
          <w:bCs/>
          <w:color w:val="000000"/>
          <w:szCs w:val="21"/>
        </w:rPr>
        <w:t>&lt;=</w:t>
      </w:r>
      <w:r>
        <w:rPr>
          <w:rFonts w:ascii="Times New Roman" w:hAnsi="Times New Roman" w:cs="Times New Roman"/>
          <w:bCs/>
          <w:color w:val="000000"/>
          <w:szCs w:val="21"/>
        </w:rPr>
        <w:t xml:space="preserve"> “</w:t>
      </w:r>
      <w:r>
        <w:rPr>
          <w:rFonts w:ascii="Times New Roman" w:hAnsi="Times New Roman"/>
          <w:color w:val="000000"/>
        </w:rPr>
        <w:t>表</w:t>
      </w:r>
      <w:r>
        <w:rPr>
          <w:rFonts w:ascii="Times New Roman" w:hAnsi="Times New Roman"/>
          <w:color w:val="000000"/>
        </w:rPr>
        <w:t>2-3-1</w:t>
      </w:r>
      <w:r>
        <w:rPr>
          <w:rFonts w:ascii="Times New Roman" w:hAnsi="Times New Roman"/>
          <w:color w:val="000000"/>
        </w:rPr>
        <w:t>图书馆</w:t>
      </w:r>
      <w:r>
        <w:rPr>
          <w:rFonts w:ascii="Times New Roman" w:hAnsi="Times New Roman" w:cs="Times New Roman"/>
          <w:bCs/>
          <w:color w:val="000000"/>
          <w:szCs w:val="21"/>
        </w:rPr>
        <w:t>”</w:t>
      </w:r>
      <w:r>
        <w:rPr>
          <w:rFonts w:ascii="Times New Roman" w:hAnsi="Times New Roman" w:cs="Times New Roman" w:hint="eastAsia"/>
          <w:bCs/>
          <w:color w:val="000000"/>
          <w:szCs w:val="21"/>
        </w:rPr>
        <w:t>中</w:t>
      </w:r>
      <w:r>
        <w:rPr>
          <w:rFonts w:ascii="Times New Roman" w:hAnsi="Times New Roman" w:cs="Times New Roman"/>
          <w:bCs/>
          <w:color w:val="000000"/>
          <w:szCs w:val="21"/>
        </w:rPr>
        <w:t>纸质图书量</w:t>
      </w:r>
    </w:p>
    <w:p w:rsidR="00CB7C70" w:rsidRDefault="00CB7C70" w:rsidP="00CB7C70">
      <w:pPr>
        <w:spacing w:line="360" w:lineRule="auto"/>
        <w:rPr>
          <w:rFonts w:ascii="Times New Roman" w:hAnsi="Times New Roman" w:cs="Times New Roman"/>
          <w:bCs/>
          <w:color w:val="000000"/>
          <w:szCs w:val="21"/>
        </w:rPr>
      </w:pPr>
      <w:r>
        <w:rPr>
          <w:rFonts w:ascii="Times New Roman" w:hAnsi="Times New Roman" w:cs="Times New Roman" w:hint="eastAsia"/>
          <w:bCs/>
          <w:color w:val="000000"/>
          <w:szCs w:val="21"/>
        </w:rPr>
        <w:lastRenderedPageBreak/>
        <w:t>1.</w:t>
      </w:r>
      <w:r>
        <w:rPr>
          <w:rFonts w:ascii="Times New Roman" w:hAnsi="Times New Roman" w:cs="Times New Roman" w:hint="eastAsia"/>
          <w:bCs/>
          <w:color w:val="000000"/>
          <w:szCs w:val="21"/>
        </w:rPr>
        <w:t>教学日常运行支出≤表“</w:t>
      </w:r>
      <w:r>
        <w:rPr>
          <w:rFonts w:ascii="Times New Roman" w:hAnsi="Times New Roman" w:cs="Times New Roman" w:hint="eastAsia"/>
          <w:bCs/>
          <w:color w:val="000000"/>
          <w:szCs w:val="21"/>
        </w:rPr>
        <w:t>2-9-2</w:t>
      </w:r>
      <w:r>
        <w:rPr>
          <w:rFonts w:ascii="Times New Roman" w:hAnsi="Times New Roman" w:cs="Times New Roman" w:hint="eastAsia"/>
          <w:bCs/>
          <w:color w:val="000000"/>
          <w:szCs w:val="21"/>
        </w:rPr>
        <w:t>”“</w:t>
      </w:r>
      <w:r>
        <w:rPr>
          <w:rFonts w:ascii="Times New Roman" w:hAnsi="Times New Roman" w:cs="Times New Roman" w:hint="eastAsia"/>
          <w:color w:val="000000"/>
        </w:rPr>
        <w:t>教学日常运行支出</w:t>
      </w:r>
      <w:r>
        <w:rPr>
          <w:rFonts w:ascii="Times New Roman" w:hAnsi="Times New Roman" w:cs="Times New Roman" w:hint="eastAsia"/>
          <w:bCs/>
          <w:color w:val="000000"/>
          <w:szCs w:val="21"/>
        </w:rPr>
        <w:t>”</w:t>
      </w:r>
    </w:p>
    <w:p w:rsidR="00CB7C70" w:rsidRDefault="00CB7C70" w:rsidP="00CB7C70">
      <w:pPr>
        <w:spacing w:line="360" w:lineRule="auto"/>
        <w:rPr>
          <w:rFonts w:ascii="Times New Roman" w:hAnsi="Times New Roman" w:cs="Times New Roman"/>
          <w:bCs/>
          <w:color w:val="000000"/>
          <w:szCs w:val="21"/>
        </w:rPr>
      </w:pPr>
      <w:r>
        <w:rPr>
          <w:rFonts w:ascii="Times New Roman" w:hAnsi="Times New Roman" w:cs="Times New Roman" w:hint="eastAsia"/>
          <w:bCs/>
          <w:color w:val="000000"/>
          <w:szCs w:val="21"/>
        </w:rPr>
        <w:t>2.</w:t>
      </w:r>
      <w:r>
        <w:rPr>
          <w:rFonts w:ascii="Times New Roman" w:hAnsi="Times New Roman" w:cs="Times New Roman" w:hint="eastAsia"/>
          <w:bCs/>
          <w:color w:val="000000"/>
          <w:szCs w:val="21"/>
        </w:rPr>
        <w:t>生均拨款总额≤表“</w:t>
      </w:r>
      <w:r>
        <w:rPr>
          <w:rFonts w:ascii="Times New Roman" w:hAnsi="Times New Roman" w:cs="Times New Roman" w:hint="eastAsia"/>
          <w:bCs/>
          <w:color w:val="000000"/>
          <w:szCs w:val="21"/>
        </w:rPr>
        <w:t>2-9-2</w:t>
      </w:r>
      <w:r>
        <w:rPr>
          <w:rFonts w:ascii="Times New Roman" w:hAnsi="Times New Roman" w:cs="Times New Roman" w:hint="eastAsia"/>
          <w:bCs/>
          <w:color w:val="000000"/>
          <w:szCs w:val="21"/>
        </w:rPr>
        <w:t>”“本科生</w:t>
      </w:r>
      <w:r>
        <w:rPr>
          <w:rFonts w:ascii="Times New Roman" w:hAnsi="Times New Roman" w:cs="Times New Roman" w:hint="eastAsia"/>
          <w:color w:val="000000"/>
        </w:rPr>
        <w:t>生均拨款总额（国家</w:t>
      </w:r>
      <w:r>
        <w:rPr>
          <w:rFonts w:ascii="Times New Roman" w:hAnsi="Times New Roman" w:cs="Times New Roman" w:hint="eastAsia"/>
          <w:color w:val="000000"/>
        </w:rPr>
        <w:t>+</w:t>
      </w:r>
      <w:r>
        <w:rPr>
          <w:rFonts w:ascii="Times New Roman" w:hAnsi="Times New Roman" w:cs="Times New Roman" w:hint="eastAsia"/>
          <w:color w:val="000000"/>
        </w:rPr>
        <w:t>地方）</w:t>
      </w:r>
      <w:r>
        <w:rPr>
          <w:rFonts w:ascii="Times New Roman" w:hAnsi="Times New Roman" w:cs="Times New Roman" w:hint="eastAsia"/>
          <w:bCs/>
          <w:color w:val="000000"/>
          <w:szCs w:val="21"/>
        </w:rPr>
        <w:t>”</w:t>
      </w:r>
    </w:p>
    <w:p w:rsidR="00CB7C70" w:rsidRDefault="00CB7C70" w:rsidP="00CB7C70">
      <w:pPr>
        <w:spacing w:line="360" w:lineRule="auto"/>
        <w:rPr>
          <w:rFonts w:ascii="Times New Roman" w:hAnsi="Times New Roman" w:cs="Times New Roman"/>
          <w:bCs/>
          <w:color w:val="000000"/>
          <w:szCs w:val="21"/>
        </w:rPr>
      </w:pPr>
      <w:r>
        <w:rPr>
          <w:rFonts w:ascii="Times New Roman" w:hAnsi="Times New Roman" w:cs="Times New Roman" w:hint="eastAsia"/>
          <w:bCs/>
          <w:color w:val="000000"/>
          <w:szCs w:val="21"/>
        </w:rPr>
        <w:t>3.</w:t>
      </w:r>
      <w:r>
        <w:rPr>
          <w:rFonts w:ascii="Times New Roman" w:hAnsi="Times New Roman" w:cs="Times New Roman" w:hint="eastAsia"/>
          <w:bCs/>
          <w:color w:val="000000"/>
          <w:szCs w:val="21"/>
        </w:rPr>
        <w:t>学费收入≤表“</w:t>
      </w:r>
      <w:r>
        <w:rPr>
          <w:rFonts w:ascii="Times New Roman" w:hAnsi="Times New Roman" w:cs="Times New Roman" w:hint="eastAsia"/>
          <w:bCs/>
          <w:color w:val="000000"/>
          <w:szCs w:val="21"/>
        </w:rPr>
        <w:t>2-9-2</w:t>
      </w:r>
      <w:r>
        <w:rPr>
          <w:rFonts w:ascii="Times New Roman" w:hAnsi="Times New Roman" w:cs="Times New Roman" w:hint="eastAsia"/>
          <w:bCs/>
          <w:color w:val="000000"/>
          <w:szCs w:val="21"/>
        </w:rPr>
        <w:t>”“</w:t>
      </w:r>
      <w:r>
        <w:rPr>
          <w:rFonts w:ascii="Times New Roman" w:hAnsi="Times New Roman" w:cs="Times New Roman"/>
          <w:color w:val="000000"/>
        </w:rPr>
        <w:t>本科生学费收入</w:t>
      </w:r>
      <w:r>
        <w:rPr>
          <w:rFonts w:ascii="Times New Roman" w:hAnsi="Times New Roman" w:cs="Times New Roman" w:hint="eastAsia"/>
          <w:bCs/>
          <w:color w:val="000000"/>
          <w:szCs w:val="21"/>
        </w:rPr>
        <w:t>”</w:t>
      </w:r>
    </w:p>
    <w:p w:rsidR="00CB7C70" w:rsidRDefault="00CB7C70" w:rsidP="00CB7C70">
      <w:pPr>
        <w:pStyle w:val="a6"/>
        <w:spacing w:line="360" w:lineRule="auto"/>
        <w:rPr>
          <w:rFonts w:ascii="宋体" w:hAnsi="宋体" w:cs="仿宋"/>
          <w:sz w:val="21"/>
          <w:szCs w:val="21"/>
        </w:rPr>
      </w:pPr>
    </w:p>
    <w:p w:rsidR="00CB7C70" w:rsidRDefault="00CB7C70" w:rsidP="00CB7C70">
      <w:pPr>
        <w:pStyle w:val="2"/>
      </w:pPr>
      <w:bookmarkStart w:id="9" w:name="_Toc49522342"/>
      <w:r>
        <w:rPr>
          <w:rFonts w:hint="eastAsia"/>
        </w:rPr>
        <w:t>表</w:t>
      </w:r>
      <w:r>
        <w:rPr>
          <w:rFonts w:hint="eastAsia"/>
        </w:rPr>
        <w:t>SF</w:t>
      </w:r>
      <w:r>
        <w:t>-7</w:t>
      </w:r>
      <w:r>
        <w:t>：</w:t>
      </w:r>
      <w:r>
        <w:rPr>
          <w:rFonts w:hint="eastAsia"/>
        </w:rPr>
        <w:t>师范类专业教学设施（时点）</w:t>
      </w:r>
      <w:bookmarkEnd w:id="9"/>
    </w:p>
    <w:tbl>
      <w:tblPr>
        <w:tblW w:w="13454" w:type="dxa"/>
        <w:tblBorders>
          <w:top w:val="single" w:sz="12"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00"/>
        <w:gridCol w:w="2700"/>
        <w:gridCol w:w="2656"/>
        <w:gridCol w:w="2699"/>
        <w:gridCol w:w="2699"/>
      </w:tblGrid>
      <w:tr w:rsidR="00CB7C70" w:rsidTr="00235E85">
        <w:trPr>
          <w:trHeight w:val="454"/>
        </w:trPr>
        <w:tc>
          <w:tcPr>
            <w:tcW w:w="2700" w:type="dxa"/>
            <w:shd w:val="clear" w:color="auto" w:fill="auto"/>
            <w:vAlign w:val="center"/>
          </w:tcPr>
          <w:p w:rsidR="00CB7C70" w:rsidRDefault="00CB7C70" w:rsidP="00235E85">
            <w:pPr>
              <w:jc w:val="center"/>
              <w:rPr>
                <w:b/>
              </w:rPr>
            </w:pPr>
            <w:r>
              <w:rPr>
                <w:rFonts w:hint="eastAsia"/>
                <w:b/>
              </w:rPr>
              <w:t>校内专业代码</w:t>
            </w:r>
          </w:p>
        </w:tc>
        <w:tc>
          <w:tcPr>
            <w:tcW w:w="2700" w:type="dxa"/>
            <w:shd w:val="clear" w:color="auto" w:fill="auto"/>
            <w:vAlign w:val="center"/>
          </w:tcPr>
          <w:p w:rsidR="00CB7C70" w:rsidRDefault="00CB7C70" w:rsidP="00235E85">
            <w:pPr>
              <w:jc w:val="center"/>
              <w:rPr>
                <w:b/>
              </w:rPr>
            </w:pPr>
            <w:r>
              <w:rPr>
                <w:rFonts w:hint="eastAsia"/>
                <w:b/>
              </w:rPr>
              <w:t>校内专业名称</w:t>
            </w:r>
          </w:p>
        </w:tc>
        <w:tc>
          <w:tcPr>
            <w:tcW w:w="2656" w:type="dxa"/>
            <w:shd w:val="clear" w:color="auto" w:fill="auto"/>
            <w:vAlign w:val="center"/>
          </w:tcPr>
          <w:p w:rsidR="00CB7C70" w:rsidRDefault="00CB7C70" w:rsidP="00235E85">
            <w:pPr>
              <w:jc w:val="center"/>
              <w:rPr>
                <w:b/>
              </w:rPr>
            </w:pPr>
            <w:r>
              <w:rPr>
                <w:rFonts w:hint="eastAsia"/>
                <w:b/>
              </w:rPr>
              <w:t>教学设施名称</w:t>
            </w:r>
          </w:p>
        </w:tc>
        <w:tc>
          <w:tcPr>
            <w:tcW w:w="2699" w:type="dxa"/>
            <w:shd w:val="clear" w:color="auto" w:fill="auto"/>
            <w:vAlign w:val="center"/>
          </w:tcPr>
          <w:p w:rsidR="00CB7C70" w:rsidRDefault="00CB7C70" w:rsidP="00235E85">
            <w:pPr>
              <w:jc w:val="center"/>
              <w:rPr>
                <w:b/>
                <w:color w:val="000000" w:themeColor="text1"/>
              </w:rPr>
            </w:pPr>
            <w:r>
              <w:rPr>
                <w:rFonts w:hint="eastAsia"/>
                <w:b/>
                <w:color w:val="000000" w:themeColor="text1"/>
              </w:rPr>
              <w:t>设施类别</w:t>
            </w:r>
          </w:p>
        </w:tc>
        <w:tc>
          <w:tcPr>
            <w:tcW w:w="2699" w:type="dxa"/>
            <w:shd w:val="clear" w:color="auto" w:fill="auto"/>
            <w:vAlign w:val="center"/>
          </w:tcPr>
          <w:p w:rsidR="00CB7C70" w:rsidRDefault="00CB7C70" w:rsidP="00235E85">
            <w:pPr>
              <w:jc w:val="center"/>
              <w:rPr>
                <w:b/>
              </w:rPr>
            </w:pPr>
            <w:r>
              <w:rPr>
                <w:rFonts w:hint="eastAsia"/>
                <w:b/>
              </w:rPr>
              <w:t>使用面积（平方米）</w:t>
            </w:r>
          </w:p>
        </w:tc>
      </w:tr>
      <w:tr w:rsidR="00CB7C70" w:rsidTr="00235E85">
        <w:trPr>
          <w:trHeight w:val="454"/>
        </w:trPr>
        <w:tc>
          <w:tcPr>
            <w:tcW w:w="2700" w:type="dxa"/>
            <w:shd w:val="clear" w:color="auto" w:fill="auto"/>
            <w:vAlign w:val="center"/>
          </w:tcPr>
          <w:p w:rsidR="00CB7C70" w:rsidRDefault="00CB7C70" w:rsidP="00235E85">
            <w:pPr>
              <w:jc w:val="center"/>
              <w:rPr>
                <w:b/>
              </w:rPr>
            </w:pPr>
          </w:p>
        </w:tc>
        <w:tc>
          <w:tcPr>
            <w:tcW w:w="2700" w:type="dxa"/>
            <w:shd w:val="clear" w:color="auto" w:fill="auto"/>
            <w:vAlign w:val="center"/>
          </w:tcPr>
          <w:p w:rsidR="00CB7C70" w:rsidRDefault="00CB7C70" w:rsidP="00235E85">
            <w:pPr>
              <w:jc w:val="center"/>
              <w:rPr>
                <w:b/>
              </w:rPr>
            </w:pPr>
          </w:p>
        </w:tc>
        <w:tc>
          <w:tcPr>
            <w:tcW w:w="2656" w:type="dxa"/>
            <w:shd w:val="clear" w:color="auto" w:fill="auto"/>
            <w:vAlign w:val="center"/>
          </w:tcPr>
          <w:p w:rsidR="00CB7C70" w:rsidRDefault="00CB7C70" w:rsidP="00235E85">
            <w:pPr>
              <w:jc w:val="center"/>
              <w:rPr>
                <w:b/>
              </w:rPr>
            </w:pPr>
          </w:p>
        </w:tc>
        <w:tc>
          <w:tcPr>
            <w:tcW w:w="2699" w:type="dxa"/>
            <w:shd w:val="clear" w:color="auto" w:fill="auto"/>
            <w:vAlign w:val="center"/>
          </w:tcPr>
          <w:p w:rsidR="00CB7C70" w:rsidRDefault="00CB7C70" w:rsidP="00235E85">
            <w:pPr>
              <w:jc w:val="center"/>
              <w:rPr>
                <w:b/>
                <w:color w:val="000000" w:themeColor="text1"/>
              </w:rPr>
            </w:pPr>
            <w:r>
              <w:rPr>
                <w:rFonts w:hint="eastAsia"/>
                <w:b/>
                <w:color w:val="000000" w:themeColor="text1"/>
              </w:rPr>
              <w:t>下</w:t>
            </w:r>
            <w:proofErr w:type="gramStart"/>
            <w:r>
              <w:rPr>
                <w:rFonts w:hint="eastAsia"/>
                <w:b/>
                <w:color w:val="000000" w:themeColor="text1"/>
              </w:rPr>
              <w:t>拉选择</w:t>
            </w:r>
            <w:proofErr w:type="gramEnd"/>
          </w:p>
        </w:tc>
        <w:tc>
          <w:tcPr>
            <w:tcW w:w="2699" w:type="dxa"/>
            <w:shd w:val="clear" w:color="auto" w:fill="auto"/>
            <w:vAlign w:val="center"/>
          </w:tcPr>
          <w:p w:rsidR="00CB7C70" w:rsidRDefault="00CB7C70" w:rsidP="00235E85">
            <w:pPr>
              <w:jc w:val="center"/>
              <w:rPr>
                <w:b/>
              </w:rPr>
            </w:pPr>
          </w:p>
        </w:tc>
      </w:tr>
    </w:tbl>
    <w:p w:rsidR="00CB7C70" w:rsidRDefault="00CB7C70" w:rsidP="00CB7C70">
      <w:pPr>
        <w:adjustRightInd w:val="0"/>
        <w:snapToGrid w:val="0"/>
        <w:spacing w:line="360" w:lineRule="auto"/>
        <w:rPr>
          <w:rFonts w:ascii="Times New Roman" w:hAnsi="Times New Roman" w:cs="Times New Roman"/>
          <w:b/>
          <w:color w:val="000000"/>
          <w:szCs w:val="21"/>
        </w:rPr>
      </w:pPr>
    </w:p>
    <w:p w:rsidR="00CB7C70" w:rsidRDefault="00CB7C70" w:rsidP="00CB7C7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指标解释：</w:t>
      </w:r>
    </w:p>
    <w:p w:rsidR="00CB7C70" w:rsidRDefault="00CB7C70" w:rsidP="00CB7C70">
      <w:pPr>
        <w:spacing w:line="460" w:lineRule="exact"/>
        <w:ind w:firstLineChars="200" w:firstLine="422"/>
        <w:rPr>
          <w:rFonts w:ascii="宋体" w:hAnsi="宋体" w:cs="仿宋"/>
          <w:color w:val="000000" w:themeColor="text1"/>
          <w:szCs w:val="21"/>
        </w:rPr>
      </w:pPr>
      <w:r>
        <w:rPr>
          <w:rFonts w:hint="eastAsia"/>
          <w:b/>
          <w:color w:val="000000" w:themeColor="text1"/>
        </w:rPr>
        <w:t>设施类别：</w:t>
      </w:r>
      <w:r>
        <w:rPr>
          <w:rFonts w:ascii="仿宋" w:hAnsi="仿宋" w:cs="仿宋" w:hint="eastAsia"/>
          <w:color w:val="000000" w:themeColor="text1"/>
          <w:szCs w:val="21"/>
        </w:rPr>
        <w:t>中学教育选择微格教学、语言技能、书写技能、学科实验教学；小学教育选择微格教学、语言技能、书写技能、实验教学、艺术教育；学前教育选择保育实践、实验教学、教学技能训练、艺术技能训练（舞蹈、美术、钢琴等）</w:t>
      </w:r>
      <w:r>
        <w:rPr>
          <w:rFonts w:ascii="宋体" w:hAnsi="宋体" w:cs="仿宋" w:hint="eastAsia"/>
          <w:color w:val="000000" w:themeColor="text1"/>
          <w:szCs w:val="21"/>
        </w:rPr>
        <w:t>；</w:t>
      </w:r>
      <w:r>
        <w:rPr>
          <w:rFonts w:ascii="宋体" w:hAnsi="宋体" w:cs="仿宋" w:hint="eastAsia"/>
          <w:color w:val="000000" w:themeColor="text1"/>
          <w:szCs w:val="21"/>
          <w:highlight w:val="yellow"/>
        </w:rPr>
        <w:t>特殊教育</w:t>
      </w:r>
      <w:r>
        <w:rPr>
          <w:rFonts w:ascii="宋体" w:hAnsi="宋体" w:cs="仿宋" w:hint="eastAsia"/>
          <w:color w:val="000000" w:themeColor="text1"/>
          <w:szCs w:val="21"/>
        </w:rPr>
        <w:t>选择微格教学、语言技能、书写技能、特殊教育实验教学、康复技能实训；职业技术教育选择微格教学、语言技能、书写技能、</w:t>
      </w:r>
      <w:bookmarkStart w:id="10" w:name="OLE_LINK1"/>
      <w:r>
        <w:rPr>
          <w:rFonts w:ascii="宋体" w:hAnsi="宋体" w:cs="仿宋" w:hint="eastAsia"/>
          <w:color w:val="000000" w:themeColor="text1"/>
          <w:szCs w:val="21"/>
        </w:rPr>
        <w:t>专业实验教学实训</w:t>
      </w:r>
      <w:bookmarkEnd w:id="10"/>
      <w:r>
        <w:rPr>
          <w:rFonts w:ascii="宋体" w:hAnsi="宋体" w:cs="仿宋" w:hint="eastAsia"/>
          <w:color w:val="000000" w:themeColor="text1"/>
          <w:szCs w:val="21"/>
        </w:rPr>
        <w:t>室、</w:t>
      </w:r>
      <w:r>
        <w:rPr>
          <w:rFonts w:ascii="宋体" w:hAnsi="宋体" w:cs="仿宋"/>
          <w:color w:val="000000" w:themeColor="text1"/>
          <w:szCs w:val="21"/>
        </w:rPr>
        <w:t>专业</w:t>
      </w:r>
      <w:r>
        <w:rPr>
          <w:rFonts w:ascii="宋体" w:hAnsi="宋体" w:cs="仿宋" w:hint="eastAsia"/>
          <w:color w:val="000000" w:themeColor="text1"/>
          <w:szCs w:val="21"/>
        </w:rPr>
        <w:t>技术技能</w:t>
      </w:r>
      <w:r>
        <w:rPr>
          <w:rFonts w:ascii="宋体" w:hAnsi="宋体" w:cs="仿宋"/>
          <w:color w:val="000000" w:themeColor="text1"/>
          <w:szCs w:val="21"/>
        </w:rPr>
        <w:t>实训场所</w:t>
      </w:r>
      <w:r>
        <w:rPr>
          <w:rFonts w:ascii="宋体" w:hAnsi="宋体" w:cs="仿宋" w:hint="eastAsia"/>
          <w:color w:val="000000" w:themeColor="text1"/>
          <w:szCs w:val="21"/>
        </w:rPr>
        <w:t>。其中</w:t>
      </w:r>
      <w:r>
        <w:rPr>
          <w:rFonts w:ascii="宋体" w:hAnsi="宋体" w:cs="仿宋"/>
          <w:color w:val="000000" w:themeColor="text1"/>
          <w:szCs w:val="21"/>
        </w:rPr>
        <w:t>，</w:t>
      </w:r>
      <w:r>
        <w:rPr>
          <w:rFonts w:ascii="宋体" w:hAnsi="宋体" w:cs="仿宋" w:hint="eastAsia"/>
          <w:b/>
          <w:color w:val="000000" w:themeColor="text1"/>
          <w:szCs w:val="21"/>
          <w:highlight w:val="yellow"/>
        </w:rPr>
        <w:t>专业技能实训场所</w:t>
      </w:r>
      <w:r>
        <w:rPr>
          <w:rFonts w:ascii="宋体" w:hAnsi="宋体" w:cs="仿宋" w:hint="eastAsia"/>
          <w:color w:val="000000" w:themeColor="text1"/>
          <w:szCs w:val="21"/>
        </w:rPr>
        <w:t>是指校内用于师范</w:t>
      </w:r>
      <w:proofErr w:type="gramStart"/>
      <w:r>
        <w:rPr>
          <w:rFonts w:ascii="宋体" w:hAnsi="宋体" w:cs="仿宋" w:hint="eastAsia"/>
          <w:color w:val="000000" w:themeColor="text1"/>
          <w:szCs w:val="21"/>
        </w:rPr>
        <w:t>生专业</w:t>
      </w:r>
      <w:proofErr w:type="gramEnd"/>
      <w:r>
        <w:rPr>
          <w:rFonts w:ascii="宋体" w:hAnsi="宋体" w:cs="仿宋" w:hint="eastAsia"/>
          <w:color w:val="000000" w:themeColor="text1"/>
          <w:szCs w:val="21"/>
        </w:rPr>
        <w:t>技术技能训练的场所。其他</w:t>
      </w:r>
      <w:r>
        <w:rPr>
          <w:rFonts w:ascii="宋体" w:hAnsi="宋体" w:cs="仿宋"/>
          <w:color w:val="000000" w:themeColor="text1"/>
          <w:szCs w:val="21"/>
        </w:rPr>
        <w:t>教学设施内涵详见各类专业认证标准。</w:t>
      </w:r>
    </w:p>
    <w:p w:rsidR="00CB7C70" w:rsidRDefault="00CB7C70" w:rsidP="00CB7C70">
      <w:pPr>
        <w:spacing w:line="460" w:lineRule="exact"/>
        <w:ind w:firstLineChars="200" w:firstLine="560"/>
        <w:rPr>
          <w:rFonts w:ascii="Times New Roman" w:eastAsia="楷体" w:hAnsi="Times New Roman" w:cs="Times New Roman"/>
          <w:bCs/>
          <w:sz w:val="28"/>
          <w:szCs w:val="28"/>
        </w:rPr>
      </w:pPr>
    </w:p>
    <w:p w:rsidR="00CB7C70" w:rsidRDefault="00CB7C70" w:rsidP="00CB7C70">
      <w:pPr>
        <w:pStyle w:val="2"/>
      </w:pPr>
      <w:bookmarkStart w:id="11" w:name="_Toc49522343"/>
      <w:r>
        <w:rPr>
          <w:rFonts w:hint="eastAsia"/>
        </w:rPr>
        <w:t>表</w:t>
      </w:r>
      <w:r>
        <w:rPr>
          <w:rFonts w:hint="eastAsia"/>
        </w:rPr>
        <w:t>SF</w:t>
      </w:r>
      <w:r>
        <w:t>-8</w:t>
      </w:r>
      <w:r>
        <w:rPr>
          <w:rFonts w:hint="eastAsia"/>
        </w:rPr>
        <w:t>：师范类专业培养情况（时点、学年）</w:t>
      </w:r>
      <w:bookmarkEnd w:id="11"/>
    </w:p>
    <w:tbl>
      <w:tblPr>
        <w:tblW w:w="13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8"/>
        <w:gridCol w:w="767"/>
        <w:gridCol w:w="797"/>
        <w:gridCol w:w="530"/>
        <w:gridCol w:w="811"/>
        <w:gridCol w:w="745"/>
        <w:gridCol w:w="674"/>
        <w:gridCol w:w="937"/>
        <w:gridCol w:w="1463"/>
        <w:gridCol w:w="1262"/>
        <w:gridCol w:w="465"/>
        <w:gridCol w:w="560"/>
        <w:gridCol w:w="425"/>
        <w:gridCol w:w="563"/>
        <w:gridCol w:w="737"/>
        <w:gridCol w:w="1613"/>
      </w:tblGrid>
      <w:tr w:rsidR="00CB7C70" w:rsidTr="00235E85">
        <w:trPr>
          <w:trHeight w:val="454"/>
        </w:trPr>
        <w:tc>
          <w:tcPr>
            <w:tcW w:w="768" w:type="dxa"/>
            <w:vMerge w:val="restart"/>
            <w:tcBorders>
              <w:top w:val="single" w:sz="12" w:space="0" w:color="000000"/>
            </w:tcBorders>
            <w:shd w:val="clear" w:color="auto" w:fill="auto"/>
            <w:vAlign w:val="center"/>
          </w:tcPr>
          <w:p w:rsidR="00CB7C70" w:rsidRDefault="00CB7C70" w:rsidP="00235E85">
            <w:pPr>
              <w:jc w:val="center"/>
              <w:rPr>
                <w:b/>
              </w:rPr>
            </w:pPr>
            <w:r>
              <w:rPr>
                <w:rFonts w:hint="eastAsia"/>
                <w:b/>
              </w:rPr>
              <w:t>校内专业</w:t>
            </w:r>
            <w:r>
              <w:rPr>
                <w:rFonts w:hint="eastAsia"/>
                <w:b/>
              </w:rPr>
              <w:lastRenderedPageBreak/>
              <w:t>代码</w:t>
            </w:r>
          </w:p>
        </w:tc>
        <w:tc>
          <w:tcPr>
            <w:tcW w:w="767" w:type="dxa"/>
            <w:vMerge w:val="restart"/>
            <w:tcBorders>
              <w:top w:val="single" w:sz="12" w:space="0" w:color="000000"/>
            </w:tcBorders>
            <w:shd w:val="clear" w:color="auto" w:fill="auto"/>
            <w:vAlign w:val="center"/>
          </w:tcPr>
          <w:p w:rsidR="00CB7C70" w:rsidRDefault="00CB7C70" w:rsidP="00235E85">
            <w:pPr>
              <w:jc w:val="center"/>
              <w:rPr>
                <w:b/>
              </w:rPr>
            </w:pPr>
            <w:r>
              <w:rPr>
                <w:rFonts w:hint="eastAsia"/>
                <w:b/>
              </w:rPr>
              <w:lastRenderedPageBreak/>
              <w:t>校内专业</w:t>
            </w:r>
            <w:r>
              <w:rPr>
                <w:rFonts w:hint="eastAsia"/>
                <w:b/>
              </w:rPr>
              <w:lastRenderedPageBreak/>
              <w:t>名称</w:t>
            </w:r>
          </w:p>
        </w:tc>
        <w:tc>
          <w:tcPr>
            <w:tcW w:w="797" w:type="dxa"/>
            <w:vMerge w:val="restart"/>
            <w:tcBorders>
              <w:top w:val="single" w:sz="12" w:space="0" w:color="000000"/>
            </w:tcBorders>
            <w:shd w:val="clear" w:color="auto" w:fill="auto"/>
            <w:vAlign w:val="center"/>
          </w:tcPr>
          <w:p w:rsidR="00CB7C70" w:rsidRDefault="00CB7C70" w:rsidP="00235E85">
            <w:pPr>
              <w:jc w:val="center"/>
              <w:rPr>
                <w:b/>
              </w:rPr>
            </w:pPr>
            <w:r>
              <w:rPr>
                <w:rFonts w:hint="eastAsia"/>
                <w:b/>
              </w:rPr>
              <w:lastRenderedPageBreak/>
              <w:t>专业类别</w:t>
            </w:r>
          </w:p>
        </w:tc>
        <w:tc>
          <w:tcPr>
            <w:tcW w:w="6422" w:type="dxa"/>
            <w:gridSpan w:val="7"/>
            <w:tcBorders>
              <w:top w:val="single" w:sz="12" w:space="0" w:color="000000"/>
              <w:bottom w:val="single" w:sz="4" w:space="0" w:color="auto"/>
            </w:tcBorders>
            <w:shd w:val="clear" w:color="auto" w:fill="auto"/>
            <w:vAlign w:val="center"/>
          </w:tcPr>
          <w:p w:rsidR="00CB7C70" w:rsidRDefault="00CB7C70" w:rsidP="00235E85">
            <w:pPr>
              <w:jc w:val="center"/>
              <w:rPr>
                <w:b/>
              </w:rPr>
            </w:pPr>
            <w:r>
              <w:rPr>
                <w:rFonts w:hint="eastAsia"/>
                <w:b/>
              </w:rPr>
              <w:t>学分</w:t>
            </w:r>
          </w:p>
        </w:tc>
        <w:tc>
          <w:tcPr>
            <w:tcW w:w="4363" w:type="dxa"/>
            <w:gridSpan w:val="6"/>
            <w:tcBorders>
              <w:top w:val="single" w:sz="12" w:space="0" w:color="000000"/>
              <w:bottom w:val="single" w:sz="4" w:space="0" w:color="auto"/>
            </w:tcBorders>
            <w:shd w:val="clear" w:color="auto" w:fill="auto"/>
            <w:vAlign w:val="center"/>
          </w:tcPr>
          <w:p w:rsidR="00CB7C70" w:rsidRDefault="00CB7C70" w:rsidP="00235E85">
            <w:pPr>
              <w:jc w:val="center"/>
              <w:rPr>
                <w:b/>
              </w:rPr>
            </w:pPr>
            <w:r>
              <w:rPr>
                <w:rFonts w:hint="eastAsia"/>
                <w:b/>
              </w:rPr>
              <w:t>师范生培养</w:t>
            </w:r>
          </w:p>
        </w:tc>
      </w:tr>
      <w:tr w:rsidR="00CB7C70" w:rsidTr="00235E85">
        <w:trPr>
          <w:trHeight w:val="454"/>
        </w:trPr>
        <w:tc>
          <w:tcPr>
            <w:tcW w:w="768" w:type="dxa"/>
            <w:vMerge/>
            <w:shd w:val="clear" w:color="auto" w:fill="auto"/>
            <w:vAlign w:val="center"/>
          </w:tcPr>
          <w:p w:rsidR="00CB7C70" w:rsidRDefault="00CB7C70" w:rsidP="00235E85">
            <w:pPr>
              <w:jc w:val="center"/>
              <w:rPr>
                <w:b/>
              </w:rPr>
            </w:pPr>
          </w:p>
        </w:tc>
        <w:tc>
          <w:tcPr>
            <w:tcW w:w="767" w:type="dxa"/>
            <w:vMerge/>
            <w:shd w:val="clear" w:color="auto" w:fill="auto"/>
            <w:vAlign w:val="center"/>
          </w:tcPr>
          <w:p w:rsidR="00CB7C70" w:rsidRDefault="00CB7C70" w:rsidP="00235E85">
            <w:pPr>
              <w:jc w:val="center"/>
              <w:rPr>
                <w:b/>
              </w:rPr>
            </w:pPr>
          </w:p>
        </w:tc>
        <w:tc>
          <w:tcPr>
            <w:tcW w:w="797" w:type="dxa"/>
            <w:vMerge/>
            <w:shd w:val="clear" w:color="auto" w:fill="auto"/>
            <w:vAlign w:val="center"/>
          </w:tcPr>
          <w:p w:rsidR="00CB7C70" w:rsidRDefault="00CB7C70" w:rsidP="00235E85">
            <w:pPr>
              <w:jc w:val="center"/>
              <w:rPr>
                <w:b/>
              </w:rPr>
            </w:pPr>
          </w:p>
        </w:tc>
        <w:tc>
          <w:tcPr>
            <w:tcW w:w="530" w:type="dxa"/>
            <w:vMerge w:val="restart"/>
            <w:shd w:val="clear" w:color="auto" w:fill="auto"/>
            <w:vAlign w:val="center"/>
          </w:tcPr>
          <w:p w:rsidR="00CB7C70" w:rsidRDefault="00CB7C70" w:rsidP="00235E85">
            <w:pPr>
              <w:jc w:val="center"/>
              <w:rPr>
                <w:b/>
              </w:rPr>
            </w:pPr>
            <w:r>
              <w:rPr>
                <w:rFonts w:hint="eastAsia"/>
                <w:b/>
              </w:rPr>
              <w:t>总</w:t>
            </w:r>
            <w:r>
              <w:rPr>
                <w:rFonts w:hint="eastAsia"/>
                <w:b/>
              </w:rPr>
              <w:lastRenderedPageBreak/>
              <w:t>计</w:t>
            </w:r>
          </w:p>
        </w:tc>
        <w:tc>
          <w:tcPr>
            <w:tcW w:w="5892" w:type="dxa"/>
            <w:gridSpan w:val="6"/>
            <w:shd w:val="clear" w:color="auto" w:fill="auto"/>
            <w:vAlign w:val="center"/>
          </w:tcPr>
          <w:p w:rsidR="00CB7C70" w:rsidRDefault="00CB7C70" w:rsidP="00235E85">
            <w:pPr>
              <w:jc w:val="center"/>
              <w:rPr>
                <w:b/>
              </w:rPr>
            </w:pPr>
            <w:r>
              <w:rPr>
                <w:rFonts w:hint="eastAsia"/>
                <w:b/>
              </w:rPr>
              <w:lastRenderedPageBreak/>
              <w:t>其中：</w:t>
            </w:r>
          </w:p>
        </w:tc>
        <w:tc>
          <w:tcPr>
            <w:tcW w:w="4363" w:type="dxa"/>
            <w:gridSpan w:val="6"/>
            <w:tcBorders>
              <w:bottom w:val="single" w:sz="4" w:space="0" w:color="auto"/>
            </w:tcBorders>
            <w:shd w:val="clear" w:color="auto" w:fill="auto"/>
            <w:vAlign w:val="center"/>
          </w:tcPr>
          <w:p w:rsidR="00CB7C70" w:rsidRDefault="00CB7C70" w:rsidP="00235E85">
            <w:pPr>
              <w:jc w:val="center"/>
              <w:rPr>
                <w:b/>
              </w:rPr>
            </w:pPr>
            <w:r>
              <w:rPr>
                <w:rFonts w:hint="eastAsia"/>
                <w:b/>
              </w:rPr>
              <w:t>其中：教育实践情况</w:t>
            </w:r>
          </w:p>
        </w:tc>
      </w:tr>
      <w:tr w:rsidR="00CB7C70" w:rsidTr="00235E85">
        <w:trPr>
          <w:trHeight w:val="454"/>
        </w:trPr>
        <w:tc>
          <w:tcPr>
            <w:tcW w:w="768" w:type="dxa"/>
            <w:vMerge/>
            <w:shd w:val="clear" w:color="auto" w:fill="auto"/>
            <w:vAlign w:val="center"/>
          </w:tcPr>
          <w:p w:rsidR="00CB7C70" w:rsidRDefault="00CB7C70" w:rsidP="00235E85">
            <w:pPr>
              <w:jc w:val="center"/>
              <w:rPr>
                <w:b/>
              </w:rPr>
            </w:pPr>
          </w:p>
        </w:tc>
        <w:tc>
          <w:tcPr>
            <w:tcW w:w="767" w:type="dxa"/>
            <w:vMerge/>
            <w:shd w:val="clear" w:color="auto" w:fill="auto"/>
            <w:vAlign w:val="center"/>
          </w:tcPr>
          <w:p w:rsidR="00CB7C70" w:rsidRDefault="00CB7C70" w:rsidP="00235E85">
            <w:pPr>
              <w:jc w:val="center"/>
              <w:rPr>
                <w:b/>
              </w:rPr>
            </w:pPr>
          </w:p>
        </w:tc>
        <w:tc>
          <w:tcPr>
            <w:tcW w:w="797" w:type="dxa"/>
            <w:vMerge/>
            <w:shd w:val="clear" w:color="auto" w:fill="auto"/>
            <w:vAlign w:val="center"/>
          </w:tcPr>
          <w:p w:rsidR="00CB7C70" w:rsidRDefault="00CB7C70" w:rsidP="00235E85">
            <w:pPr>
              <w:jc w:val="center"/>
              <w:rPr>
                <w:b/>
              </w:rPr>
            </w:pPr>
          </w:p>
        </w:tc>
        <w:tc>
          <w:tcPr>
            <w:tcW w:w="530" w:type="dxa"/>
            <w:vMerge/>
            <w:shd w:val="clear" w:color="auto" w:fill="auto"/>
            <w:vAlign w:val="center"/>
          </w:tcPr>
          <w:p w:rsidR="00CB7C70" w:rsidRDefault="00CB7C70" w:rsidP="00235E85">
            <w:pPr>
              <w:jc w:val="center"/>
              <w:rPr>
                <w:b/>
              </w:rPr>
            </w:pPr>
          </w:p>
        </w:tc>
        <w:tc>
          <w:tcPr>
            <w:tcW w:w="811" w:type="dxa"/>
            <w:vMerge w:val="restart"/>
            <w:shd w:val="clear" w:color="auto" w:fill="auto"/>
            <w:vAlign w:val="center"/>
          </w:tcPr>
          <w:p w:rsidR="00CB7C70" w:rsidRDefault="00CB7C70" w:rsidP="00235E85">
            <w:pPr>
              <w:jc w:val="center"/>
              <w:rPr>
                <w:b/>
              </w:rPr>
            </w:pPr>
            <w:r>
              <w:rPr>
                <w:rFonts w:hint="eastAsia"/>
                <w:b/>
              </w:rPr>
              <w:t>人文社会与素养课程</w:t>
            </w:r>
          </w:p>
        </w:tc>
        <w:tc>
          <w:tcPr>
            <w:tcW w:w="745" w:type="dxa"/>
            <w:vMerge w:val="restart"/>
            <w:shd w:val="clear" w:color="auto" w:fill="auto"/>
            <w:vAlign w:val="center"/>
          </w:tcPr>
          <w:p w:rsidR="00CB7C70" w:rsidRDefault="00CB7C70" w:rsidP="00235E85">
            <w:pPr>
              <w:jc w:val="center"/>
              <w:rPr>
                <w:b/>
              </w:rPr>
            </w:pPr>
            <w:r>
              <w:rPr>
                <w:rFonts w:hint="eastAsia"/>
                <w:b/>
              </w:rPr>
              <w:t>学科专业课程</w:t>
            </w:r>
          </w:p>
        </w:tc>
        <w:tc>
          <w:tcPr>
            <w:tcW w:w="4336" w:type="dxa"/>
            <w:gridSpan w:val="4"/>
            <w:shd w:val="clear" w:color="auto" w:fill="auto"/>
            <w:vAlign w:val="center"/>
          </w:tcPr>
          <w:p w:rsidR="00CB7C70" w:rsidRDefault="00CB7C70" w:rsidP="00235E85">
            <w:pPr>
              <w:jc w:val="center"/>
              <w:rPr>
                <w:b/>
              </w:rPr>
            </w:pPr>
            <w:r>
              <w:rPr>
                <w:rFonts w:hint="eastAsia"/>
                <w:b/>
              </w:rPr>
              <w:t>教师教育课程</w:t>
            </w:r>
          </w:p>
        </w:tc>
        <w:tc>
          <w:tcPr>
            <w:tcW w:w="2013" w:type="dxa"/>
            <w:gridSpan w:val="4"/>
            <w:tcBorders>
              <w:top w:val="single" w:sz="4" w:space="0" w:color="auto"/>
              <w:right w:val="single" w:sz="4" w:space="0" w:color="auto"/>
            </w:tcBorders>
            <w:shd w:val="clear" w:color="auto" w:fill="auto"/>
            <w:vAlign w:val="center"/>
          </w:tcPr>
          <w:p w:rsidR="00CB7C70" w:rsidRDefault="00CB7C70" w:rsidP="00235E85">
            <w:pPr>
              <w:jc w:val="center"/>
              <w:rPr>
                <w:b/>
              </w:rPr>
            </w:pPr>
            <w:r>
              <w:rPr>
                <w:rFonts w:hint="eastAsia"/>
                <w:b/>
              </w:rPr>
              <w:t>教育实践时间（周）</w:t>
            </w:r>
          </w:p>
        </w:tc>
        <w:tc>
          <w:tcPr>
            <w:tcW w:w="2350" w:type="dxa"/>
            <w:gridSpan w:val="2"/>
            <w:tcBorders>
              <w:top w:val="single" w:sz="4" w:space="0" w:color="auto"/>
              <w:right w:val="single" w:sz="4" w:space="0" w:color="auto"/>
            </w:tcBorders>
            <w:shd w:val="clear" w:color="auto" w:fill="auto"/>
            <w:vAlign w:val="center"/>
          </w:tcPr>
          <w:p w:rsidR="00CB7C70" w:rsidRDefault="00CB7C70" w:rsidP="00235E85">
            <w:pPr>
              <w:jc w:val="center"/>
              <w:rPr>
                <w:b/>
              </w:rPr>
            </w:pPr>
            <w:r>
              <w:rPr>
                <w:rFonts w:hint="eastAsia"/>
                <w:b/>
              </w:rPr>
              <w:t>参加教育实践</w:t>
            </w:r>
          </w:p>
          <w:p w:rsidR="00CB7C70" w:rsidRDefault="00CB7C70" w:rsidP="00235E85">
            <w:pPr>
              <w:jc w:val="center"/>
              <w:rPr>
                <w:b/>
              </w:rPr>
            </w:pPr>
            <w:r>
              <w:rPr>
                <w:rFonts w:hint="eastAsia"/>
                <w:b/>
              </w:rPr>
              <w:t>师范生数（人）</w:t>
            </w:r>
          </w:p>
        </w:tc>
      </w:tr>
      <w:tr w:rsidR="00CB7C70" w:rsidTr="00235E85">
        <w:trPr>
          <w:trHeight w:val="454"/>
        </w:trPr>
        <w:tc>
          <w:tcPr>
            <w:tcW w:w="768" w:type="dxa"/>
            <w:vMerge/>
            <w:shd w:val="clear" w:color="auto" w:fill="auto"/>
            <w:vAlign w:val="center"/>
          </w:tcPr>
          <w:p w:rsidR="00CB7C70" w:rsidRDefault="00CB7C70" w:rsidP="00235E85">
            <w:pPr>
              <w:jc w:val="center"/>
              <w:rPr>
                <w:b/>
              </w:rPr>
            </w:pPr>
          </w:p>
        </w:tc>
        <w:tc>
          <w:tcPr>
            <w:tcW w:w="767" w:type="dxa"/>
            <w:vMerge/>
            <w:shd w:val="clear" w:color="auto" w:fill="auto"/>
            <w:vAlign w:val="center"/>
          </w:tcPr>
          <w:p w:rsidR="00CB7C70" w:rsidRDefault="00CB7C70" w:rsidP="00235E85">
            <w:pPr>
              <w:jc w:val="center"/>
              <w:rPr>
                <w:b/>
              </w:rPr>
            </w:pPr>
          </w:p>
        </w:tc>
        <w:tc>
          <w:tcPr>
            <w:tcW w:w="797" w:type="dxa"/>
            <w:vMerge/>
            <w:shd w:val="clear" w:color="auto" w:fill="auto"/>
            <w:vAlign w:val="center"/>
          </w:tcPr>
          <w:p w:rsidR="00CB7C70" w:rsidRDefault="00CB7C70" w:rsidP="00235E85">
            <w:pPr>
              <w:jc w:val="center"/>
              <w:rPr>
                <w:b/>
              </w:rPr>
            </w:pPr>
          </w:p>
        </w:tc>
        <w:tc>
          <w:tcPr>
            <w:tcW w:w="530" w:type="dxa"/>
            <w:vMerge/>
            <w:shd w:val="clear" w:color="auto" w:fill="auto"/>
            <w:vAlign w:val="center"/>
          </w:tcPr>
          <w:p w:rsidR="00CB7C70" w:rsidRDefault="00CB7C70" w:rsidP="00235E85">
            <w:pPr>
              <w:jc w:val="center"/>
              <w:rPr>
                <w:b/>
              </w:rPr>
            </w:pPr>
          </w:p>
        </w:tc>
        <w:tc>
          <w:tcPr>
            <w:tcW w:w="811" w:type="dxa"/>
            <w:vMerge/>
            <w:shd w:val="clear" w:color="auto" w:fill="auto"/>
            <w:vAlign w:val="center"/>
          </w:tcPr>
          <w:p w:rsidR="00CB7C70" w:rsidRDefault="00CB7C70" w:rsidP="00235E85">
            <w:pPr>
              <w:jc w:val="center"/>
              <w:rPr>
                <w:b/>
              </w:rPr>
            </w:pPr>
          </w:p>
        </w:tc>
        <w:tc>
          <w:tcPr>
            <w:tcW w:w="745" w:type="dxa"/>
            <w:vMerge/>
            <w:shd w:val="clear" w:color="auto" w:fill="auto"/>
            <w:vAlign w:val="center"/>
          </w:tcPr>
          <w:p w:rsidR="00CB7C70" w:rsidRDefault="00CB7C70" w:rsidP="00235E85">
            <w:pPr>
              <w:jc w:val="center"/>
              <w:rPr>
                <w:b/>
              </w:rPr>
            </w:pPr>
          </w:p>
        </w:tc>
        <w:tc>
          <w:tcPr>
            <w:tcW w:w="674" w:type="dxa"/>
            <w:shd w:val="clear" w:color="auto" w:fill="auto"/>
            <w:vAlign w:val="center"/>
          </w:tcPr>
          <w:p w:rsidR="00CB7C70" w:rsidRDefault="00CB7C70" w:rsidP="00235E85">
            <w:pPr>
              <w:jc w:val="center"/>
              <w:rPr>
                <w:b/>
              </w:rPr>
            </w:pPr>
            <w:r>
              <w:rPr>
                <w:rFonts w:hint="eastAsia"/>
                <w:b/>
              </w:rPr>
              <w:t>小计</w:t>
            </w:r>
          </w:p>
        </w:tc>
        <w:tc>
          <w:tcPr>
            <w:tcW w:w="937" w:type="dxa"/>
            <w:shd w:val="clear" w:color="auto" w:fill="auto"/>
            <w:vAlign w:val="center"/>
          </w:tcPr>
          <w:p w:rsidR="00CB7C70" w:rsidRDefault="00CB7C70" w:rsidP="00235E85">
            <w:pPr>
              <w:jc w:val="center"/>
              <w:rPr>
                <w:b/>
              </w:rPr>
            </w:pPr>
            <w:r>
              <w:rPr>
                <w:rFonts w:hint="eastAsia"/>
                <w:b/>
              </w:rPr>
              <w:t>其中：必修</w:t>
            </w:r>
          </w:p>
        </w:tc>
        <w:tc>
          <w:tcPr>
            <w:tcW w:w="1463" w:type="dxa"/>
            <w:shd w:val="clear" w:color="auto" w:fill="auto"/>
            <w:vAlign w:val="center"/>
          </w:tcPr>
          <w:p w:rsidR="00CB7C70" w:rsidRDefault="00CB7C70" w:rsidP="00235E85">
            <w:pPr>
              <w:jc w:val="center"/>
              <w:rPr>
                <w:b/>
              </w:rPr>
            </w:pPr>
            <w:r>
              <w:rPr>
                <w:rFonts w:hint="eastAsia"/>
                <w:b/>
              </w:rPr>
              <w:t>其中：师德教育类课程</w:t>
            </w:r>
          </w:p>
        </w:tc>
        <w:tc>
          <w:tcPr>
            <w:tcW w:w="1262" w:type="dxa"/>
            <w:shd w:val="clear" w:color="auto" w:fill="auto"/>
            <w:vAlign w:val="center"/>
          </w:tcPr>
          <w:p w:rsidR="00CB7C70" w:rsidRDefault="00CB7C70" w:rsidP="00235E85">
            <w:pPr>
              <w:jc w:val="center"/>
              <w:rPr>
                <w:b/>
              </w:rPr>
            </w:pPr>
            <w:r>
              <w:rPr>
                <w:rFonts w:hint="eastAsia"/>
                <w:b/>
              </w:rPr>
              <w:t>其中：信息素养类课程</w:t>
            </w:r>
          </w:p>
        </w:tc>
        <w:tc>
          <w:tcPr>
            <w:tcW w:w="465" w:type="dxa"/>
            <w:tcBorders>
              <w:right w:val="single" w:sz="4" w:space="0" w:color="auto"/>
            </w:tcBorders>
            <w:shd w:val="clear" w:color="auto" w:fill="auto"/>
            <w:vAlign w:val="center"/>
          </w:tcPr>
          <w:p w:rsidR="00CB7C70" w:rsidRDefault="00CB7C70" w:rsidP="00235E85">
            <w:pPr>
              <w:jc w:val="center"/>
              <w:rPr>
                <w:b/>
              </w:rPr>
            </w:pPr>
            <w:r>
              <w:rPr>
                <w:rFonts w:hint="eastAsia"/>
                <w:b/>
              </w:rPr>
              <w:t>总计</w:t>
            </w:r>
          </w:p>
        </w:tc>
        <w:tc>
          <w:tcPr>
            <w:tcW w:w="560" w:type="dxa"/>
            <w:tcBorders>
              <w:right w:val="single" w:sz="4" w:space="0" w:color="auto"/>
            </w:tcBorders>
            <w:shd w:val="clear" w:color="auto" w:fill="auto"/>
            <w:vAlign w:val="center"/>
          </w:tcPr>
          <w:p w:rsidR="00CB7C70" w:rsidRDefault="00CB7C70" w:rsidP="00235E85">
            <w:pPr>
              <w:jc w:val="center"/>
              <w:rPr>
                <w:b/>
              </w:rPr>
            </w:pPr>
            <w:r>
              <w:rPr>
                <w:rFonts w:hint="eastAsia"/>
                <w:b/>
              </w:rPr>
              <w:t>见习</w:t>
            </w:r>
          </w:p>
        </w:tc>
        <w:tc>
          <w:tcPr>
            <w:tcW w:w="425" w:type="dxa"/>
            <w:tcBorders>
              <w:right w:val="single" w:sz="4" w:space="0" w:color="auto"/>
            </w:tcBorders>
            <w:shd w:val="clear" w:color="auto" w:fill="auto"/>
            <w:vAlign w:val="center"/>
          </w:tcPr>
          <w:p w:rsidR="00CB7C70" w:rsidRDefault="00CB7C70" w:rsidP="00235E85">
            <w:pPr>
              <w:jc w:val="center"/>
              <w:rPr>
                <w:b/>
              </w:rPr>
            </w:pPr>
            <w:r>
              <w:rPr>
                <w:rFonts w:hint="eastAsia"/>
                <w:b/>
              </w:rPr>
              <w:t>研习</w:t>
            </w:r>
          </w:p>
        </w:tc>
        <w:tc>
          <w:tcPr>
            <w:tcW w:w="563" w:type="dxa"/>
            <w:tcBorders>
              <w:right w:val="single" w:sz="4" w:space="0" w:color="auto"/>
            </w:tcBorders>
            <w:shd w:val="clear" w:color="auto" w:fill="auto"/>
            <w:vAlign w:val="center"/>
          </w:tcPr>
          <w:p w:rsidR="00CB7C70" w:rsidRDefault="00CB7C70" w:rsidP="00235E85">
            <w:pPr>
              <w:jc w:val="center"/>
              <w:rPr>
                <w:b/>
              </w:rPr>
            </w:pPr>
            <w:r>
              <w:rPr>
                <w:rFonts w:hint="eastAsia"/>
                <w:b/>
              </w:rPr>
              <w:t>实习</w:t>
            </w:r>
          </w:p>
        </w:tc>
        <w:tc>
          <w:tcPr>
            <w:tcW w:w="737" w:type="dxa"/>
            <w:shd w:val="clear" w:color="auto" w:fill="auto"/>
            <w:vAlign w:val="center"/>
          </w:tcPr>
          <w:p w:rsidR="00CB7C70" w:rsidRDefault="00CB7C70" w:rsidP="00235E85">
            <w:pPr>
              <w:jc w:val="center"/>
              <w:rPr>
                <w:b/>
              </w:rPr>
            </w:pPr>
            <w:r>
              <w:rPr>
                <w:rFonts w:hint="eastAsia"/>
                <w:b/>
              </w:rPr>
              <w:t>总计</w:t>
            </w:r>
          </w:p>
        </w:tc>
        <w:tc>
          <w:tcPr>
            <w:tcW w:w="1613" w:type="dxa"/>
            <w:tcBorders>
              <w:right w:val="single" w:sz="4" w:space="0" w:color="auto"/>
            </w:tcBorders>
            <w:vAlign w:val="center"/>
          </w:tcPr>
          <w:p w:rsidR="00CB7C70" w:rsidRDefault="00CB7C70" w:rsidP="00235E85">
            <w:pPr>
              <w:jc w:val="center"/>
              <w:rPr>
                <w:b/>
              </w:rPr>
            </w:pPr>
            <w:r>
              <w:rPr>
                <w:rFonts w:hint="eastAsia"/>
                <w:b/>
              </w:rPr>
              <w:t>其中：实习生数</w:t>
            </w:r>
          </w:p>
        </w:tc>
      </w:tr>
      <w:tr w:rsidR="00CB7C70" w:rsidTr="00235E85">
        <w:trPr>
          <w:trHeight w:val="454"/>
        </w:trPr>
        <w:tc>
          <w:tcPr>
            <w:tcW w:w="768" w:type="dxa"/>
            <w:shd w:val="clear" w:color="auto" w:fill="auto"/>
            <w:vAlign w:val="center"/>
          </w:tcPr>
          <w:p w:rsidR="00CB7C70" w:rsidRDefault="00CB7C70" w:rsidP="00235E85">
            <w:pPr>
              <w:jc w:val="center"/>
              <w:rPr>
                <w:b/>
              </w:rPr>
            </w:pPr>
          </w:p>
        </w:tc>
        <w:tc>
          <w:tcPr>
            <w:tcW w:w="767" w:type="dxa"/>
            <w:shd w:val="clear" w:color="auto" w:fill="auto"/>
            <w:vAlign w:val="center"/>
          </w:tcPr>
          <w:p w:rsidR="00CB7C70" w:rsidRDefault="00CB7C70" w:rsidP="00235E85">
            <w:pPr>
              <w:jc w:val="center"/>
              <w:rPr>
                <w:b/>
              </w:rPr>
            </w:pPr>
          </w:p>
        </w:tc>
        <w:tc>
          <w:tcPr>
            <w:tcW w:w="797" w:type="dxa"/>
            <w:shd w:val="clear" w:color="auto" w:fill="auto"/>
            <w:vAlign w:val="center"/>
          </w:tcPr>
          <w:p w:rsidR="00CB7C70" w:rsidRDefault="00CB7C70" w:rsidP="00235E85">
            <w:pPr>
              <w:jc w:val="center"/>
              <w:rPr>
                <w:b/>
              </w:rPr>
            </w:pPr>
            <w:r>
              <w:rPr>
                <w:rFonts w:hint="eastAsia"/>
                <w:b/>
              </w:rPr>
              <w:t>下</w:t>
            </w:r>
            <w:proofErr w:type="gramStart"/>
            <w:r>
              <w:rPr>
                <w:rFonts w:hint="eastAsia"/>
                <w:b/>
              </w:rPr>
              <w:t>拉选择</w:t>
            </w:r>
            <w:proofErr w:type="gramEnd"/>
          </w:p>
        </w:tc>
        <w:tc>
          <w:tcPr>
            <w:tcW w:w="530" w:type="dxa"/>
            <w:shd w:val="clear" w:color="auto" w:fill="auto"/>
            <w:vAlign w:val="center"/>
          </w:tcPr>
          <w:p w:rsidR="00CB7C70" w:rsidRDefault="00CB7C70" w:rsidP="00235E85">
            <w:pPr>
              <w:jc w:val="center"/>
              <w:rPr>
                <w:b/>
              </w:rPr>
            </w:pPr>
          </w:p>
        </w:tc>
        <w:tc>
          <w:tcPr>
            <w:tcW w:w="811" w:type="dxa"/>
            <w:shd w:val="clear" w:color="auto" w:fill="auto"/>
            <w:vAlign w:val="center"/>
          </w:tcPr>
          <w:p w:rsidR="00CB7C70" w:rsidRDefault="00CB7C70" w:rsidP="00235E85">
            <w:pPr>
              <w:jc w:val="center"/>
              <w:rPr>
                <w:b/>
              </w:rPr>
            </w:pPr>
          </w:p>
        </w:tc>
        <w:tc>
          <w:tcPr>
            <w:tcW w:w="745" w:type="dxa"/>
            <w:shd w:val="clear" w:color="auto" w:fill="auto"/>
            <w:vAlign w:val="center"/>
          </w:tcPr>
          <w:p w:rsidR="00CB7C70" w:rsidRDefault="00CB7C70" w:rsidP="00235E85">
            <w:pPr>
              <w:jc w:val="center"/>
              <w:rPr>
                <w:b/>
              </w:rPr>
            </w:pPr>
          </w:p>
        </w:tc>
        <w:tc>
          <w:tcPr>
            <w:tcW w:w="674" w:type="dxa"/>
            <w:shd w:val="clear" w:color="auto" w:fill="auto"/>
            <w:vAlign w:val="center"/>
          </w:tcPr>
          <w:p w:rsidR="00CB7C70" w:rsidRDefault="00CB7C70" w:rsidP="00235E85">
            <w:pPr>
              <w:jc w:val="center"/>
              <w:rPr>
                <w:b/>
              </w:rPr>
            </w:pPr>
          </w:p>
        </w:tc>
        <w:tc>
          <w:tcPr>
            <w:tcW w:w="937" w:type="dxa"/>
            <w:shd w:val="clear" w:color="auto" w:fill="auto"/>
            <w:vAlign w:val="center"/>
          </w:tcPr>
          <w:p w:rsidR="00CB7C70" w:rsidRDefault="00CB7C70" w:rsidP="00235E85">
            <w:pPr>
              <w:jc w:val="center"/>
              <w:rPr>
                <w:b/>
              </w:rPr>
            </w:pPr>
          </w:p>
        </w:tc>
        <w:tc>
          <w:tcPr>
            <w:tcW w:w="1463" w:type="dxa"/>
            <w:shd w:val="clear" w:color="auto" w:fill="auto"/>
            <w:vAlign w:val="center"/>
          </w:tcPr>
          <w:p w:rsidR="00CB7C70" w:rsidRDefault="00CB7C70" w:rsidP="00235E85">
            <w:pPr>
              <w:jc w:val="center"/>
              <w:rPr>
                <w:b/>
              </w:rPr>
            </w:pPr>
          </w:p>
        </w:tc>
        <w:tc>
          <w:tcPr>
            <w:tcW w:w="1262" w:type="dxa"/>
            <w:shd w:val="clear" w:color="auto" w:fill="auto"/>
            <w:vAlign w:val="center"/>
          </w:tcPr>
          <w:p w:rsidR="00CB7C70" w:rsidRDefault="00CB7C70" w:rsidP="00235E85">
            <w:pPr>
              <w:jc w:val="center"/>
              <w:rPr>
                <w:b/>
              </w:rPr>
            </w:pPr>
          </w:p>
        </w:tc>
        <w:tc>
          <w:tcPr>
            <w:tcW w:w="465" w:type="dxa"/>
            <w:shd w:val="clear" w:color="auto" w:fill="auto"/>
            <w:vAlign w:val="center"/>
          </w:tcPr>
          <w:p w:rsidR="00CB7C70" w:rsidRDefault="00CB7C70" w:rsidP="00235E85">
            <w:pPr>
              <w:jc w:val="center"/>
              <w:rPr>
                <w:b/>
              </w:rPr>
            </w:pPr>
          </w:p>
        </w:tc>
        <w:tc>
          <w:tcPr>
            <w:tcW w:w="560" w:type="dxa"/>
            <w:shd w:val="clear" w:color="auto" w:fill="auto"/>
            <w:vAlign w:val="center"/>
          </w:tcPr>
          <w:p w:rsidR="00CB7C70" w:rsidRDefault="00CB7C70" w:rsidP="00235E85">
            <w:pPr>
              <w:jc w:val="center"/>
              <w:rPr>
                <w:b/>
              </w:rPr>
            </w:pPr>
          </w:p>
        </w:tc>
        <w:tc>
          <w:tcPr>
            <w:tcW w:w="425" w:type="dxa"/>
            <w:shd w:val="clear" w:color="auto" w:fill="auto"/>
            <w:vAlign w:val="center"/>
          </w:tcPr>
          <w:p w:rsidR="00CB7C70" w:rsidRDefault="00CB7C70" w:rsidP="00235E85">
            <w:pPr>
              <w:jc w:val="center"/>
              <w:rPr>
                <w:b/>
              </w:rPr>
            </w:pPr>
          </w:p>
        </w:tc>
        <w:tc>
          <w:tcPr>
            <w:tcW w:w="563" w:type="dxa"/>
            <w:shd w:val="clear" w:color="auto" w:fill="auto"/>
            <w:vAlign w:val="center"/>
          </w:tcPr>
          <w:p w:rsidR="00CB7C70" w:rsidRDefault="00CB7C70" w:rsidP="00235E85">
            <w:pPr>
              <w:jc w:val="center"/>
              <w:rPr>
                <w:b/>
              </w:rPr>
            </w:pPr>
          </w:p>
        </w:tc>
        <w:tc>
          <w:tcPr>
            <w:tcW w:w="737" w:type="dxa"/>
            <w:shd w:val="clear" w:color="auto" w:fill="auto"/>
            <w:vAlign w:val="center"/>
          </w:tcPr>
          <w:p w:rsidR="00CB7C70" w:rsidRDefault="00CB7C70" w:rsidP="00235E85">
            <w:pPr>
              <w:jc w:val="center"/>
              <w:rPr>
                <w:b/>
              </w:rPr>
            </w:pPr>
          </w:p>
        </w:tc>
        <w:tc>
          <w:tcPr>
            <w:tcW w:w="1613" w:type="dxa"/>
            <w:vAlign w:val="center"/>
          </w:tcPr>
          <w:p w:rsidR="00CB7C70" w:rsidRDefault="00CB7C70" w:rsidP="00235E85">
            <w:pPr>
              <w:jc w:val="center"/>
              <w:rPr>
                <w:b/>
              </w:rPr>
            </w:pPr>
          </w:p>
        </w:tc>
      </w:tr>
    </w:tbl>
    <w:p w:rsidR="00CB7C70" w:rsidRDefault="00CB7C70" w:rsidP="00CB7C70">
      <w:pPr>
        <w:adjustRightInd w:val="0"/>
        <w:snapToGrid w:val="0"/>
        <w:spacing w:line="360" w:lineRule="auto"/>
        <w:rPr>
          <w:rFonts w:ascii="Times New Roman" w:hAnsi="Times New Roman" w:cs="Times New Roman"/>
          <w:color w:val="000000"/>
          <w:szCs w:val="21"/>
        </w:rPr>
      </w:pPr>
    </w:p>
    <w:p w:rsidR="00CB7C70" w:rsidRDefault="00CB7C70" w:rsidP="00CB7C7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指标解释：</w:t>
      </w:r>
    </w:p>
    <w:p w:rsidR="00CB7C70" w:rsidRDefault="00CB7C70" w:rsidP="00CB7C70">
      <w:pPr>
        <w:adjustRightInd w:val="0"/>
        <w:snapToGrid w:val="0"/>
        <w:spacing w:line="360" w:lineRule="auto"/>
        <w:rPr>
          <w:rFonts w:ascii="仿宋" w:hAnsi="仿宋" w:cs="仿宋"/>
          <w:b/>
          <w:bCs/>
          <w:color w:val="000000" w:themeColor="text1"/>
          <w:kern w:val="0"/>
          <w:szCs w:val="21"/>
        </w:rPr>
      </w:pPr>
      <w:r>
        <w:rPr>
          <w:rFonts w:ascii="仿宋" w:hAnsi="仿宋" w:cs="仿宋" w:hint="eastAsia"/>
          <w:b/>
          <w:bCs/>
          <w:color w:val="000000" w:themeColor="text1"/>
          <w:kern w:val="0"/>
          <w:szCs w:val="21"/>
        </w:rPr>
        <w:t>专业类别：中学教育、小学教育、学前教育、特殊教育、职业技术师范教育。</w:t>
      </w:r>
    </w:p>
    <w:p w:rsidR="00CB7C70" w:rsidRDefault="00CB7C70" w:rsidP="00CB7C70">
      <w:pPr>
        <w:adjustRightInd w:val="0"/>
        <w:snapToGrid w:val="0"/>
        <w:spacing w:line="360" w:lineRule="auto"/>
        <w:rPr>
          <w:rFonts w:ascii="Times New Roman" w:hAnsi="Times New Roman" w:cs="Times New Roman"/>
          <w:b/>
          <w:color w:val="000000" w:themeColor="text1"/>
          <w:szCs w:val="21"/>
        </w:rPr>
      </w:pPr>
      <w:r>
        <w:rPr>
          <w:rFonts w:ascii="仿宋" w:hAnsi="仿宋" w:cs="仿宋" w:hint="eastAsia"/>
          <w:b/>
          <w:bCs/>
          <w:color w:val="000000" w:themeColor="text1"/>
          <w:kern w:val="0"/>
          <w:szCs w:val="21"/>
        </w:rPr>
        <w:t>人文社会与科学素养课程</w:t>
      </w:r>
      <w:r>
        <w:rPr>
          <w:rFonts w:ascii="仿宋" w:hAnsi="仿宋" w:cs="仿宋" w:hint="eastAsia"/>
          <w:color w:val="000000" w:themeColor="text1"/>
          <w:kern w:val="0"/>
          <w:szCs w:val="21"/>
        </w:rPr>
        <w:t>：能够支撑师范生人文底蕴、社会关怀、科学精神等综合素养养成的通识教育类必修或选修课程。</w:t>
      </w:r>
    </w:p>
    <w:p w:rsidR="00CB7C70" w:rsidRDefault="00CB7C70" w:rsidP="00CB7C70">
      <w:pPr>
        <w:pStyle w:val="a6"/>
        <w:spacing w:line="360" w:lineRule="auto"/>
        <w:rPr>
          <w:rFonts w:ascii="仿宋" w:hAnsi="仿宋" w:cs="仿宋"/>
          <w:color w:val="000000" w:themeColor="text1"/>
          <w:kern w:val="0"/>
          <w:sz w:val="21"/>
          <w:szCs w:val="21"/>
        </w:rPr>
      </w:pPr>
      <w:r>
        <w:rPr>
          <w:rFonts w:ascii="仿宋" w:hAnsi="仿宋" w:cs="仿宋" w:hint="eastAsia"/>
          <w:b/>
          <w:color w:val="000000" w:themeColor="text1"/>
          <w:kern w:val="0"/>
          <w:sz w:val="21"/>
          <w:szCs w:val="21"/>
        </w:rPr>
        <w:t>学科专业课程：</w:t>
      </w:r>
      <w:r>
        <w:rPr>
          <w:rFonts w:ascii="仿宋" w:hAnsi="仿宋" w:cs="仿宋" w:hint="eastAsia"/>
          <w:color w:val="000000" w:themeColor="text1"/>
          <w:kern w:val="0"/>
          <w:sz w:val="21"/>
          <w:szCs w:val="21"/>
        </w:rPr>
        <w:t>中学教育、小学教育专业指学科专业相关课程；学前教育专业指支撑幼儿园各领域教育的相关课程；职业技术师范教育专业指专业课程；特殊教育专业指学科专业类相关课程。</w:t>
      </w:r>
    </w:p>
    <w:p w:rsidR="00CB7C70" w:rsidRDefault="00CB7C70" w:rsidP="00CB7C70">
      <w:pPr>
        <w:pStyle w:val="a6"/>
        <w:spacing w:line="360" w:lineRule="auto"/>
        <w:rPr>
          <w:rFonts w:ascii="仿宋" w:hAnsi="仿宋" w:cs="仿宋"/>
          <w:color w:val="000000" w:themeColor="text1"/>
          <w:kern w:val="0"/>
          <w:sz w:val="21"/>
          <w:szCs w:val="21"/>
        </w:rPr>
      </w:pPr>
      <w:r>
        <w:rPr>
          <w:rFonts w:ascii="仿宋" w:hAnsi="仿宋" w:cs="仿宋" w:hint="eastAsia"/>
          <w:b/>
          <w:color w:val="000000" w:themeColor="text1"/>
          <w:kern w:val="0"/>
          <w:sz w:val="21"/>
          <w:szCs w:val="21"/>
        </w:rPr>
        <w:t>师德教育类课程：</w:t>
      </w:r>
      <w:r>
        <w:rPr>
          <w:rFonts w:ascii="仿宋" w:hAnsi="仿宋" w:cs="仿宋" w:hint="eastAsia"/>
          <w:color w:val="000000" w:themeColor="text1"/>
          <w:kern w:val="0"/>
          <w:sz w:val="21"/>
          <w:szCs w:val="21"/>
        </w:rPr>
        <w:t>指教师职业道德教育课程、心理健康与道德教育课程、师德体验教育实践课程。</w:t>
      </w:r>
    </w:p>
    <w:p w:rsidR="00CB7C70" w:rsidRDefault="00CB7C70" w:rsidP="00CB7C70">
      <w:pPr>
        <w:pStyle w:val="a6"/>
        <w:spacing w:line="360" w:lineRule="auto"/>
        <w:rPr>
          <w:rFonts w:ascii="仿宋" w:hAnsi="仿宋" w:cs="仿宋"/>
          <w:color w:val="000000" w:themeColor="text1"/>
          <w:kern w:val="0"/>
          <w:sz w:val="21"/>
          <w:szCs w:val="21"/>
        </w:rPr>
      </w:pPr>
      <w:r>
        <w:rPr>
          <w:rFonts w:ascii="仿宋" w:hAnsi="仿宋" w:cs="仿宋" w:hint="eastAsia"/>
          <w:b/>
          <w:color w:val="000000" w:themeColor="text1"/>
          <w:kern w:val="0"/>
          <w:sz w:val="21"/>
          <w:szCs w:val="21"/>
        </w:rPr>
        <w:t>信息素养类课程：</w:t>
      </w:r>
      <w:r>
        <w:rPr>
          <w:rFonts w:ascii="仿宋" w:hAnsi="仿宋" w:cs="仿宋" w:hint="eastAsia"/>
          <w:color w:val="000000" w:themeColor="text1"/>
          <w:kern w:val="0"/>
          <w:sz w:val="21"/>
          <w:szCs w:val="21"/>
        </w:rPr>
        <w:t>指现代教育技术应用课程（</w:t>
      </w:r>
      <w:proofErr w:type="gramStart"/>
      <w:r>
        <w:rPr>
          <w:rFonts w:ascii="仿宋" w:hAnsi="仿宋" w:cs="仿宋" w:hint="eastAsia"/>
          <w:color w:val="000000" w:themeColor="text1"/>
          <w:kern w:val="0"/>
          <w:sz w:val="21"/>
          <w:szCs w:val="21"/>
        </w:rPr>
        <w:t>含理论</w:t>
      </w:r>
      <w:proofErr w:type="gramEnd"/>
      <w:r>
        <w:rPr>
          <w:rFonts w:ascii="仿宋" w:hAnsi="仿宋" w:cs="仿宋" w:hint="eastAsia"/>
          <w:color w:val="000000" w:themeColor="text1"/>
          <w:kern w:val="0"/>
          <w:sz w:val="21"/>
          <w:szCs w:val="21"/>
        </w:rPr>
        <w:t>课与实践课）。</w:t>
      </w:r>
    </w:p>
    <w:p w:rsidR="00CB7C70" w:rsidRDefault="00CB7C70" w:rsidP="00CB7C70">
      <w:pPr>
        <w:pStyle w:val="a6"/>
        <w:spacing w:line="360" w:lineRule="auto"/>
        <w:rPr>
          <w:rFonts w:ascii="仿宋" w:hAnsi="仿宋" w:cs="仿宋"/>
          <w:color w:val="000000" w:themeColor="text1"/>
          <w:kern w:val="0"/>
          <w:sz w:val="21"/>
          <w:szCs w:val="21"/>
        </w:rPr>
      </w:pPr>
      <w:r>
        <w:rPr>
          <w:rFonts w:ascii="仿宋" w:hAnsi="仿宋" w:cs="仿宋" w:hint="eastAsia"/>
          <w:b/>
          <w:color w:val="000000" w:themeColor="text1"/>
          <w:kern w:val="0"/>
          <w:sz w:val="21"/>
          <w:szCs w:val="21"/>
          <w:highlight w:val="yellow"/>
        </w:rPr>
        <w:t>教育实践情况</w:t>
      </w:r>
      <w:r>
        <w:rPr>
          <w:rFonts w:ascii="仿宋" w:hAnsi="仿宋" w:cs="仿宋" w:hint="eastAsia"/>
          <w:b/>
          <w:color w:val="000000" w:themeColor="text1"/>
          <w:kern w:val="0"/>
          <w:sz w:val="21"/>
          <w:szCs w:val="21"/>
        </w:rPr>
        <w:t>：</w:t>
      </w:r>
      <w:r>
        <w:rPr>
          <w:rFonts w:ascii="仿宋" w:hAnsi="仿宋" w:cs="仿宋" w:hint="eastAsia"/>
          <w:color w:val="000000" w:themeColor="text1"/>
          <w:kern w:val="0"/>
          <w:sz w:val="21"/>
          <w:szCs w:val="21"/>
        </w:rPr>
        <w:t>中学教育、小学教育、学前教育、特殊教育专业填写教育实践情况；职业技术师范教育专业填写教育实践和专业实践情况。</w:t>
      </w:r>
    </w:p>
    <w:p w:rsidR="00CB7C70" w:rsidRDefault="00CB7C70" w:rsidP="00CB7C70">
      <w:pPr>
        <w:pStyle w:val="a6"/>
        <w:spacing w:line="360" w:lineRule="auto"/>
        <w:rPr>
          <w:rFonts w:ascii="仿宋" w:hAnsi="仿宋" w:cs="仿宋"/>
          <w:color w:val="000000" w:themeColor="text1"/>
          <w:kern w:val="0"/>
          <w:sz w:val="21"/>
          <w:szCs w:val="21"/>
        </w:rPr>
      </w:pPr>
      <w:r>
        <w:rPr>
          <w:rFonts w:ascii="仿宋" w:hAnsi="仿宋" w:cs="仿宋" w:hint="eastAsia"/>
          <w:b/>
          <w:color w:val="000000" w:themeColor="text1"/>
          <w:kern w:val="0"/>
          <w:sz w:val="21"/>
          <w:szCs w:val="21"/>
          <w:highlight w:val="yellow"/>
        </w:rPr>
        <w:t>教育实践时间</w:t>
      </w:r>
      <w:r>
        <w:rPr>
          <w:rFonts w:ascii="仿宋" w:hAnsi="仿宋" w:cs="仿宋" w:hint="eastAsia"/>
          <w:color w:val="000000" w:themeColor="text1"/>
          <w:kern w:val="0"/>
          <w:sz w:val="21"/>
          <w:szCs w:val="21"/>
        </w:rPr>
        <w:t>：中学教育、小学教育、学前教育、特殊教育专业填写培养方案中的教育实践时间；职业技术师范教育专业填写培养方案中的教育实践和专业实践时间，且仅填写总计项。根据教师教育课程标准和教育部关于加强师范</w:t>
      </w:r>
      <w:proofErr w:type="gramStart"/>
      <w:r>
        <w:rPr>
          <w:rFonts w:ascii="仿宋" w:hAnsi="仿宋" w:cs="仿宋" w:hint="eastAsia"/>
          <w:color w:val="000000" w:themeColor="text1"/>
          <w:kern w:val="0"/>
          <w:sz w:val="21"/>
          <w:szCs w:val="21"/>
        </w:rPr>
        <w:t>生教育</w:t>
      </w:r>
      <w:proofErr w:type="gramEnd"/>
      <w:r>
        <w:rPr>
          <w:rFonts w:ascii="仿宋" w:hAnsi="仿宋" w:cs="仿宋" w:hint="eastAsia"/>
          <w:color w:val="000000" w:themeColor="text1"/>
          <w:kern w:val="0"/>
          <w:sz w:val="21"/>
          <w:szCs w:val="21"/>
        </w:rPr>
        <w:t>实践的意见，教育实践包括教育见习、教育实习、教育研习等环节。</w:t>
      </w:r>
    </w:p>
    <w:p w:rsidR="00CB7C70" w:rsidRDefault="00CB7C70" w:rsidP="00CB7C70">
      <w:pPr>
        <w:adjustRightInd w:val="0"/>
        <w:snapToGrid w:val="0"/>
        <w:spacing w:line="360" w:lineRule="auto"/>
        <w:rPr>
          <w:rFonts w:ascii="仿宋" w:hAnsi="仿宋" w:cs="仿宋"/>
          <w:b/>
          <w:color w:val="000000" w:themeColor="text1"/>
          <w:szCs w:val="21"/>
        </w:rPr>
      </w:pPr>
      <w:r>
        <w:rPr>
          <w:rFonts w:ascii="仿宋" w:hAnsi="仿宋" w:cs="仿宋" w:hint="eastAsia"/>
          <w:b/>
          <w:color w:val="000000" w:themeColor="text1"/>
          <w:szCs w:val="21"/>
        </w:rPr>
        <w:t>实习生</w:t>
      </w:r>
      <w:r>
        <w:rPr>
          <w:rFonts w:ascii="仿宋" w:hAnsi="仿宋" w:cs="仿宋" w:hint="eastAsia"/>
          <w:color w:val="000000" w:themeColor="text1"/>
          <w:szCs w:val="21"/>
        </w:rPr>
        <w:t>：指本专业学年内参加教育实习</w:t>
      </w:r>
      <w:r>
        <w:rPr>
          <w:rFonts w:ascii="仿宋" w:hAnsi="仿宋" w:cs="仿宋" w:hint="eastAsia"/>
          <w:color w:val="000000" w:themeColor="text1"/>
          <w:kern w:val="0"/>
          <w:szCs w:val="21"/>
        </w:rPr>
        <w:t>和专业实习（仅为职业技术师范教育专业）的师范生。（学年）</w:t>
      </w:r>
    </w:p>
    <w:p w:rsidR="00CB7C70" w:rsidRDefault="00CB7C70" w:rsidP="00CB7C70">
      <w:pPr>
        <w:adjustRightInd w:val="0"/>
        <w:snapToGrid w:val="0"/>
        <w:spacing w:line="360" w:lineRule="auto"/>
        <w:rPr>
          <w:rFonts w:ascii="Times New Roman" w:hAnsi="Times New Roman" w:cs="Times New Roman"/>
          <w:b/>
          <w:color w:val="000000" w:themeColor="text1"/>
          <w:szCs w:val="21"/>
        </w:rPr>
      </w:pPr>
      <w:r>
        <w:rPr>
          <w:rFonts w:ascii="Times New Roman" w:hAnsi="Times New Roman" w:cs="Times New Roman" w:hint="eastAsia"/>
          <w:b/>
          <w:color w:val="000000" w:themeColor="text1"/>
          <w:szCs w:val="21"/>
        </w:rPr>
        <w:t>注：课程学分和教育实践时间（周）按时点填报专业最新培养方案数据，教师教育课程学分含教育实践学分；参加教育实践师范生数按学年填报。</w:t>
      </w:r>
    </w:p>
    <w:p w:rsidR="00CB7C70" w:rsidRDefault="00CB7C70" w:rsidP="00CB7C70">
      <w:pPr>
        <w:spacing w:line="360" w:lineRule="auto"/>
        <w:rPr>
          <w:rFonts w:ascii="Times New Roman" w:hAnsi="Times New Roman" w:cs="Times New Roman"/>
          <w:b/>
          <w:color w:val="000000" w:themeColor="text1"/>
          <w:szCs w:val="21"/>
        </w:rPr>
      </w:pPr>
      <w:r>
        <w:rPr>
          <w:rFonts w:ascii="Times New Roman" w:hAnsi="Times New Roman" w:cs="Times New Roman"/>
          <w:b/>
          <w:color w:val="000000" w:themeColor="text1"/>
          <w:szCs w:val="21"/>
        </w:rPr>
        <w:t>*</w:t>
      </w:r>
      <w:r>
        <w:rPr>
          <w:rFonts w:ascii="Times New Roman" w:hAnsi="Times New Roman" w:cs="Times New Roman" w:hint="eastAsia"/>
          <w:b/>
          <w:color w:val="000000" w:themeColor="text1"/>
          <w:szCs w:val="21"/>
        </w:rPr>
        <w:t>校验关系</w:t>
      </w:r>
    </w:p>
    <w:p w:rsidR="00CB7C70" w:rsidRDefault="00CB7C70" w:rsidP="00CB7C70">
      <w:pPr>
        <w:adjustRightInd w:val="0"/>
        <w:snapToGrid w:val="0"/>
        <w:spacing w:line="360" w:lineRule="auto"/>
        <w:rPr>
          <w:rFonts w:ascii="仿宋" w:hAnsi="仿宋" w:cs="仿宋"/>
          <w:b/>
          <w:bCs/>
          <w:kern w:val="0"/>
          <w:szCs w:val="21"/>
        </w:rPr>
      </w:pPr>
      <w:r>
        <w:rPr>
          <w:rFonts w:ascii="仿宋" w:hAnsi="仿宋" w:cs="仿宋" w:hint="eastAsia"/>
          <w:b/>
          <w:bCs/>
          <w:kern w:val="0"/>
          <w:szCs w:val="21"/>
        </w:rPr>
        <w:lastRenderedPageBreak/>
        <w:t>表内校验：</w:t>
      </w:r>
    </w:p>
    <w:p w:rsidR="00CB7C70" w:rsidRDefault="00CB7C70" w:rsidP="00CB7C70">
      <w:pPr>
        <w:numPr>
          <w:ilvl w:val="0"/>
          <w:numId w:val="1"/>
        </w:numPr>
        <w:rPr>
          <w:rFonts w:ascii="Times New Roman" w:hAnsi="Times New Roman" w:cs="Times New Roman"/>
          <w:color w:val="000000"/>
          <w:szCs w:val="21"/>
        </w:rPr>
      </w:pPr>
      <w:r>
        <w:rPr>
          <w:rFonts w:ascii="仿宋" w:hAnsi="仿宋" w:cs="仿宋" w:hint="eastAsia"/>
          <w:b/>
          <w:bCs/>
          <w:kern w:val="0"/>
          <w:szCs w:val="21"/>
        </w:rPr>
        <w:t>0</w:t>
      </w:r>
      <w:r>
        <w:rPr>
          <w:rFonts w:ascii="Times New Roman" w:hAnsi="Times New Roman" w:cs="Times New Roman" w:hint="eastAsia"/>
          <w:b/>
          <w:bCs/>
          <w:color w:val="000000"/>
          <w:szCs w:val="21"/>
        </w:rPr>
        <w:t>＜学分总计</w:t>
      </w:r>
      <w:r>
        <w:rPr>
          <w:rFonts w:ascii="Times New Roman" w:hAnsi="Times New Roman" w:cs="Times New Roman" w:hint="eastAsia"/>
          <w:color w:val="000000"/>
          <w:szCs w:val="21"/>
        </w:rPr>
        <w:t>≤</w:t>
      </w:r>
      <w:r>
        <w:rPr>
          <w:rFonts w:ascii="Times New Roman" w:hAnsi="Times New Roman" w:cs="Times New Roman" w:hint="eastAsia"/>
          <w:color w:val="000000"/>
          <w:szCs w:val="21"/>
        </w:rPr>
        <w:t>400</w:t>
      </w:r>
      <w:r>
        <w:rPr>
          <w:rFonts w:ascii="Times New Roman" w:hAnsi="Times New Roman" w:cs="Times New Roman" w:hint="eastAsia"/>
          <w:color w:val="000000"/>
          <w:szCs w:val="21"/>
        </w:rPr>
        <w:t>；</w:t>
      </w:r>
      <w:r>
        <w:rPr>
          <w:rFonts w:hint="eastAsia"/>
          <w:bCs/>
        </w:rPr>
        <w:t>0</w:t>
      </w:r>
      <w:r>
        <w:rPr>
          <w:rFonts w:hint="eastAsia"/>
          <w:bCs/>
        </w:rPr>
        <w:t>≤</w:t>
      </w:r>
      <w:r>
        <w:rPr>
          <w:rFonts w:hint="eastAsia"/>
          <w:b/>
        </w:rPr>
        <w:t>人文社会与素养课程学分</w:t>
      </w:r>
      <w:r>
        <w:rPr>
          <w:rFonts w:ascii="Times New Roman" w:hAnsi="Times New Roman" w:cs="Times New Roman" w:hint="eastAsia"/>
          <w:color w:val="000000"/>
          <w:szCs w:val="21"/>
        </w:rPr>
        <w:t>＜</w:t>
      </w:r>
      <w:r>
        <w:rPr>
          <w:rFonts w:ascii="Times New Roman" w:hAnsi="Times New Roman" w:cs="Times New Roman" w:hint="eastAsia"/>
          <w:b/>
          <w:bCs/>
          <w:color w:val="000000"/>
          <w:szCs w:val="21"/>
        </w:rPr>
        <w:t>学分总计</w:t>
      </w:r>
      <w:r>
        <w:rPr>
          <w:rFonts w:ascii="Times New Roman" w:hAnsi="Times New Roman" w:cs="Times New Roman" w:hint="eastAsia"/>
          <w:color w:val="000000"/>
          <w:szCs w:val="21"/>
        </w:rPr>
        <w:t>；</w:t>
      </w:r>
    </w:p>
    <w:p w:rsidR="00CB7C70" w:rsidRDefault="00CB7C70" w:rsidP="00CB7C70">
      <w:pPr>
        <w:numPr>
          <w:ilvl w:val="0"/>
          <w:numId w:val="1"/>
        </w:numPr>
        <w:rPr>
          <w:rFonts w:ascii="Times New Roman" w:hAnsi="Times New Roman" w:cs="Times New Roman"/>
          <w:bCs/>
          <w:color w:val="000000"/>
          <w:szCs w:val="21"/>
        </w:rPr>
      </w:pPr>
      <w:r>
        <w:rPr>
          <w:rFonts w:hint="eastAsia"/>
          <w:b/>
        </w:rPr>
        <w:t>0</w:t>
      </w:r>
      <w:r>
        <w:rPr>
          <w:rFonts w:hint="eastAsia"/>
          <w:b/>
        </w:rPr>
        <w:t>＜学科专业课程学分</w:t>
      </w:r>
      <w:r>
        <w:rPr>
          <w:rFonts w:hint="eastAsia"/>
          <w:bCs/>
        </w:rPr>
        <w:t>≤学分总计；</w:t>
      </w:r>
    </w:p>
    <w:p w:rsidR="00CB7C70" w:rsidRDefault="00CB7C70" w:rsidP="00CB7C70">
      <w:pPr>
        <w:numPr>
          <w:ilvl w:val="0"/>
          <w:numId w:val="1"/>
        </w:numPr>
        <w:rPr>
          <w:rFonts w:ascii="Times New Roman" w:hAnsi="Times New Roman" w:cs="Times New Roman"/>
          <w:color w:val="000000"/>
          <w:szCs w:val="21"/>
        </w:rPr>
      </w:pPr>
      <w:r>
        <w:rPr>
          <w:rFonts w:ascii="Times New Roman" w:hAnsi="Times New Roman" w:cs="Times New Roman" w:hint="eastAsia"/>
          <w:color w:val="000000"/>
          <w:szCs w:val="21"/>
        </w:rPr>
        <w:t>0</w:t>
      </w:r>
      <w:r>
        <w:rPr>
          <w:rFonts w:ascii="Times New Roman" w:hAnsi="Times New Roman" w:cs="Times New Roman" w:hint="eastAsia"/>
          <w:color w:val="000000"/>
          <w:szCs w:val="21"/>
        </w:rPr>
        <w:t>＜</w:t>
      </w:r>
      <w:r>
        <w:rPr>
          <w:rFonts w:ascii="Times New Roman" w:hAnsi="Times New Roman" w:cs="Times New Roman" w:hint="eastAsia"/>
          <w:b/>
          <w:bCs/>
          <w:color w:val="000000"/>
          <w:szCs w:val="21"/>
        </w:rPr>
        <w:t>教师教育课程学分小计</w:t>
      </w:r>
      <w:r>
        <w:rPr>
          <w:rFonts w:ascii="Times New Roman" w:hAnsi="Times New Roman" w:cs="Times New Roman" w:hint="eastAsia"/>
          <w:color w:val="000000"/>
          <w:szCs w:val="21"/>
        </w:rPr>
        <w:t>≤学分总计；</w:t>
      </w:r>
    </w:p>
    <w:p w:rsidR="00CB7C70" w:rsidRDefault="00CB7C70" w:rsidP="00CB7C70">
      <w:pPr>
        <w:numPr>
          <w:ilvl w:val="0"/>
          <w:numId w:val="1"/>
        </w:numPr>
        <w:rPr>
          <w:rFonts w:ascii="Times New Roman" w:hAnsi="Times New Roman" w:cs="Times New Roman"/>
          <w:color w:val="000000"/>
          <w:szCs w:val="21"/>
        </w:rPr>
      </w:pPr>
      <w:r>
        <w:rPr>
          <w:rFonts w:ascii="Times New Roman" w:hAnsi="Times New Roman" w:cs="Times New Roman" w:hint="eastAsia"/>
          <w:color w:val="000000"/>
          <w:szCs w:val="21"/>
        </w:rPr>
        <w:t>0</w:t>
      </w:r>
      <w:r>
        <w:rPr>
          <w:rFonts w:ascii="Times New Roman" w:hAnsi="Times New Roman" w:cs="Times New Roman" w:hint="eastAsia"/>
          <w:color w:val="000000"/>
          <w:szCs w:val="21"/>
        </w:rPr>
        <w:t>＜</w:t>
      </w:r>
      <w:r>
        <w:rPr>
          <w:rFonts w:ascii="Times New Roman" w:hAnsi="Times New Roman" w:cs="Times New Roman" w:hint="eastAsia"/>
          <w:b/>
          <w:bCs/>
          <w:color w:val="000000"/>
          <w:szCs w:val="21"/>
        </w:rPr>
        <w:t>教师教育课程必修课学分</w:t>
      </w:r>
      <w:r>
        <w:rPr>
          <w:rFonts w:ascii="Times New Roman" w:hAnsi="Times New Roman" w:cs="Times New Roman" w:hint="eastAsia"/>
          <w:color w:val="000000"/>
          <w:szCs w:val="21"/>
        </w:rPr>
        <w:t>≤教师教育课程学分小计；</w:t>
      </w:r>
    </w:p>
    <w:p w:rsidR="00CB7C70" w:rsidRDefault="00CB7C70" w:rsidP="00CB7C70">
      <w:pPr>
        <w:numPr>
          <w:ilvl w:val="0"/>
          <w:numId w:val="1"/>
        </w:numPr>
        <w:rPr>
          <w:rFonts w:ascii="Times New Roman" w:hAnsi="Times New Roman" w:cs="Times New Roman"/>
          <w:color w:val="000000"/>
          <w:szCs w:val="21"/>
        </w:rPr>
      </w:pPr>
      <w:r>
        <w:rPr>
          <w:rFonts w:ascii="Times New Roman" w:hAnsi="Times New Roman" w:cs="Times New Roman" w:hint="eastAsia"/>
          <w:color w:val="000000"/>
          <w:szCs w:val="21"/>
        </w:rPr>
        <w:t>0</w:t>
      </w:r>
      <w:r>
        <w:rPr>
          <w:rFonts w:ascii="Times New Roman" w:hAnsi="Times New Roman" w:cs="Times New Roman" w:hint="eastAsia"/>
          <w:color w:val="000000"/>
          <w:szCs w:val="21"/>
        </w:rPr>
        <w:t>≤</w:t>
      </w:r>
      <w:r>
        <w:rPr>
          <w:rFonts w:hint="eastAsia"/>
          <w:b/>
        </w:rPr>
        <w:t>师德教育类课程学分</w:t>
      </w:r>
      <w:r>
        <w:rPr>
          <w:rFonts w:ascii="Times New Roman" w:hAnsi="Times New Roman" w:cs="Times New Roman" w:hint="eastAsia"/>
          <w:color w:val="000000"/>
          <w:szCs w:val="21"/>
        </w:rPr>
        <w:t>≤教师教育课程学分小计；</w:t>
      </w:r>
    </w:p>
    <w:p w:rsidR="00CB7C70" w:rsidRDefault="00CB7C70" w:rsidP="00CB7C70">
      <w:pPr>
        <w:numPr>
          <w:ilvl w:val="0"/>
          <w:numId w:val="1"/>
        </w:numPr>
        <w:rPr>
          <w:rFonts w:ascii="Times New Roman" w:hAnsi="Times New Roman" w:cs="Times New Roman"/>
          <w:color w:val="000000"/>
          <w:szCs w:val="21"/>
        </w:rPr>
      </w:pPr>
      <w:r>
        <w:rPr>
          <w:rFonts w:ascii="Times New Roman" w:hAnsi="Times New Roman" w:cs="Times New Roman" w:hint="eastAsia"/>
          <w:color w:val="000000"/>
          <w:szCs w:val="21"/>
        </w:rPr>
        <w:t>0</w:t>
      </w:r>
      <w:r>
        <w:rPr>
          <w:rFonts w:ascii="Times New Roman" w:hAnsi="Times New Roman" w:cs="Times New Roman" w:hint="eastAsia"/>
          <w:color w:val="000000"/>
          <w:szCs w:val="21"/>
        </w:rPr>
        <w:t>≤</w:t>
      </w:r>
      <w:r>
        <w:rPr>
          <w:rFonts w:hint="eastAsia"/>
          <w:b/>
        </w:rPr>
        <w:t>信息素养类课程学分</w:t>
      </w:r>
      <w:r>
        <w:rPr>
          <w:rFonts w:ascii="Times New Roman" w:hAnsi="Times New Roman" w:cs="Times New Roman" w:hint="eastAsia"/>
          <w:color w:val="000000"/>
          <w:szCs w:val="21"/>
        </w:rPr>
        <w:t>≤教师教育课程学分小计；</w:t>
      </w:r>
    </w:p>
    <w:p w:rsidR="00CB7C70" w:rsidRDefault="00CB7C70" w:rsidP="00CB7C70">
      <w:pPr>
        <w:numPr>
          <w:ilvl w:val="0"/>
          <w:numId w:val="1"/>
        </w:numPr>
        <w:rPr>
          <w:rFonts w:ascii="Times New Roman" w:hAnsi="Times New Roman" w:cs="Times New Roman"/>
          <w:color w:val="000000"/>
          <w:szCs w:val="21"/>
        </w:rPr>
      </w:pPr>
      <w:r>
        <w:rPr>
          <w:rFonts w:ascii="Times New Roman" w:hAnsi="Times New Roman" w:cs="Times New Roman" w:hint="eastAsia"/>
          <w:color w:val="000000"/>
          <w:szCs w:val="21"/>
        </w:rPr>
        <w:t>0</w:t>
      </w:r>
      <w:r>
        <w:rPr>
          <w:rFonts w:ascii="Times New Roman" w:hAnsi="Times New Roman" w:cs="Times New Roman" w:hint="eastAsia"/>
          <w:color w:val="000000"/>
          <w:szCs w:val="21"/>
        </w:rPr>
        <w:t>≤</w:t>
      </w:r>
      <w:r>
        <w:rPr>
          <w:rFonts w:hint="eastAsia"/>
          <w:b/>
        </w:rPr>
        <w:t>必修</w:t>
      </w:r>
      <w:r>
        <w:rPr>
          <w:rFonts w:ascii="Times New Roman" w:hAnsi="Times New Roman" w:cs="Times New Roman" w:hint="eastAsia"/>
          <w:color w:val="000000"/>
          <w:szCs w:val="21"/>
        </w:rPr>
        <w:t>≤教师教育课程学分小计；</w:t>
      </w:r>
    </w:p>
    <w:p w:rsidR="00CB7C70" w:rsidRDefault="00CB7C70" w:rsidP="00CB7C70">
      <w:pPr>
        <w:numPr>
          <w:ilvl w:val="0"/>
          <w:numId w:val="1"/>
        </w:numPr>
        <w:rPr>
          <w:rFonts w:ascii="Times New Roman" w:hAnsi="Times New Roman" w:cs="Times New Roman"/>
          <w:color w:val="000000"/>
          <w:szCs w:val="21"/>
        </w:rPr>
      </w:pPr>
      <w:r>
        <w:rPr>
          <w:rFonts w:ascii="Times New Roman" w:hAnsi="Times New Roman" w:cs="Times New Roman" w:hint="eastAsia"/>
          <w:color w:val="000000"/>
          <w:szCs w:val="21"/>
        </w:rPr>
        <w:t>0</w:t>
      </w:r>
      <w:r>
        <w:rPr>
          <w:rFonts w:ascii="Times New Roman" w:hAnsi="Times New Roman" w:cs="Times New Roman" w:hint="eastAsia"/>
          <w:color w:val="000000"/>
          <w:szCs w:val="21"/>
        </w:rPr>
        <w:t>＜</w:t>
      </w:r>
      <w:r>
        <w:rPr>
          <w:rFonts w:ascii="Times New Roman" w:hAnsi="Times New Roman" w:cs="Times New Roman" w:hint="eastAsia"/>
          <w:b/>
          <w:bCs/>
          <w:color w:val="000000"/>
          <w:szCs w:val="21"/>
        </w:rPr>
        <w:t>教育实践时间（周）总计</w:t>
      </w:r>
      <w:r>
        <w:rPr>
          <w:rFonts w:ascii="Times New Roman" w:hAnsi="Times New Roman" w:cs="Times New Roman" w:hint="eastAsia"/>
          <w:color w:val="000000"/>
          <w:szCs w:val="21"/>
        </w:rPr>
        <w:t>≤</w:t>
      </w:r>
      <w:r>
        <w:rPr>
          <w:rFonts w:ascii="Times New Roman" w:hAnsi="Times New Roman" w:cs="Times New Roman" w:hint="eastAsia"/>
          <w:color w:val="000000"/>
          <w:szCs w:val="21"/>
        </w:rPr>
        <w:t>208</w:t>
      </w:r>
      <w:r>
        <w:rPr>
          <w:rFonts w:ascii="Times New Roman" w:hAnsi="Times New Roman" w:cs="Times New Roman" w:hint="eastAsia"/>
          <w:color w:val="000000"/>
          <w:szCs w:val="21"/>
        </w:rPr>
        <w:t>（</w:t>
      </w:r>
      <w:r>
        <w:rPr>
          <w:rFonts w:ascii="Times New Roman" w:hAnsi="Times New Roman" w:cs="Times New Roman" w:hint="eastAsia"/>
          <w:color w:val="000000"/>
          <w:szCs w:val="21"/>
        </w:rPr>
        <w:t>4</w:t>
      </w:r>
      <w:r>
        <w:rPr>
          <w:rFonts w:ascii="Times New Roman" w:hAnsi="Times New Roman" w:cs="Times New Roman" w:hint="eastAsia"/>
          <w:color w:val="000000"/>
          <w:szCs w:val="21"/>
        </w:rPr>
        <w:t>年）；</w:t>
      </w:r>
      <w:r>
        <w:rPr>
          <w:rFonts w:ascii="Times New Roman" w:hAnsi="Times New Roman" w:cs="Times New Roman" w:hint="eastAsia"/>
          <w:color w:val="000000"/>
          <w:szCs w:val="21"/>
        </w:rPr>
        <w:t>0</w:t>
      </w:r>
      <w:r>
        <w:rPr>
          <w:rFonts w:ascii="Times New Roman" w:hAnsi="Times New Roman" w:cs="Times New Roman" w:hint="eastAsia"/>
          <w:color w:val="000000"/>
          <w:szCs w:val="21"/>
        </w:rPr>
        <w:t>≤</w:t>
      </w:r>
      <w:r>
        <w:rPr>
          <w:rFonts w:ascii="Times New Roman" w:hAnsi="Times New Roman" w:cs="Times New Roman" w:hint="eastAsia"/>
          <w:b/>
          <w:bCs/>
          <w:color w:val="000000"/>
          <w:szCs w:val="21"/>
        </w:rPr>
        <w:t>见习</w:t>
      </w:r>
      <w:r>
        <w:rPr>
          <w:rFonts w:ascii="Times New Roman" w:hAnsi="Times New Roman" w:cs="Times New Roman"/>
          <w:b/>
          <w:bCs/>
          <w:color w:val="000000"/>
          <w:szCs w:val="21"/>
        </w:rPr>
        <w:t>|</w:t>
      </w:r>
      <w:r>
        <w:rPr>
          <w:rFonts w:ascii="Times New Roman" w:hAnsi="Times New Roman" w:cs="Times New Roman" w:hint="eastAsia"/>
          <w:b/>
          <w:bCs/>
          <w:color w:val="000000"/>
          <w:szCs w:val="21"/>
        </w:rPr>
        <w:t>研习</w:t>
      </w:r>
      <w:r>
        <w:rPr>
          <w:rFonts w:ascii="Times New Roman" w:hAnsi="Times New Roman" w:cs="Times New Roman" w:hint="eastAsia"/>
          <w:b/>
          <w:bCs/>
          <w:color w:val="000000"/>
          <w:szCs w:val="21"/>
        </w:rPr>
        <w:t xml:space="preserve"> |</w:t>
      </w:r>
      <w:r>
        <w:rPr>
          <w:rFonts w:ascii="Times New Roman" w:hAnsi="Times New Roman" w:cs="Times New Roman" w:hint="eastAsia"/>
          <w:b/>
          <w:bCs/>
          <w:color w:val="000000"/>
          <w:szCs w:val="21"/>
        </w:rPr>
        <w:t>实习周数</w:t>
      </w:r>
      <w:r>
        <w:rPr>
          <w:rFonts w:ascii="Times New Roman" w:hAnsi="Times New Roman" w:cs="Times New Roman" w:hint="eastAsia"/>
          <w:color w:val="000000"/>
          <w:szCs w:val="21"/>
        </w:rPr>
        <w:t>≤教育实践时间（周）总计；</w:t>
      </w:r>
    </w:p>
    <w:p w:rsidR="00CB7C70" w:rsidRDefault="00CB7C70" w:rsidP="00CB7C70">
      <w:pPr>
        <w:numPr>
          <w:ilvl w:val="0"/>
          <w:numId w:val="1"/>
        </w:numPr>
        <w:rPr>
          <w:rFonts w:ascii="Times New Roman" w:hAnsi="Times New Roman" w:cs="Times New Roman"/>
          <w:color w:val="000000"/>
          <w:szCs w:val="21"/>
        </w:rPr>
      </w:pPr>
      <w:r>
        <w:rPr>
          <w:rFonts w:ascii="Times New Roman" w:hAnsi="Times New Roman" w:cs="Times New Roman" w:hint="eastAsia"/>
          <w:color w:val="000000"/>
          <w:szCs w:val="21"/>
        </w:rPr>
        <w:t>0</w:t>
      </w:r>
      <w:r>
        <w:rPr>
          <w:rFonts w:ascii="Times New Roman" w:hAnsi="Times New Roman" w:cs="Times New Roman" w:hint="eastAsia"/>
          <w:color w:val="000000"/>
          <w:szCs w:val="21"/>
        </w:rPr>
        <w:t>＜</w:t>
      </w:r>
      <w:r>
        <w:rPr>
          <w:rFonts w:hint="eastAsia"/>
          <w:b/>
        </w:rPr>
        <w:t>实习生数</w:t>
      </w:r>
      <w:r>
        <w:rPr>
          <w:rFonts w:ascii="Times New Roman" w:hAnsi="Times New Roman" w:cs="Times New Roman" w:hint="eastAsia"/>
          <w:color w:val="000000"/>
          <w:szCs w:val="21"/>
        </w:rPr>
        <w:t>≤参加教育实践师范生数（人）总计；</w:t>
      </w:r>
    </w:p>
    <w:p w:rsidR="00CB7C70" w:rsidRDefault="00CB7C70" w:rsidP="00CB7C70">
      <w:pPr>
        <w:adjustRightInd w:val="0"/>
        <w:snapToGrid w:val="0"/>
        <w:spacing w:line="360" w:lineRule="auto"/>
        <w:rPr>
          <w:rFonts w:ascii="仿宋" w:hAnsi="仿宋" w:cs="仿宋"/>
          <w:b/>
          <w:bCs/>
          <w:kern w:val="0"/>
          <w:szCs w:val="21"/>
        </w:rPr>
      </w:pPr>
      <w:r>
        <w:rPr>
          <w:rFonts w:ascii="仿宋" w:hAnsi="仿宋" w:cs="仿宋" w:hint="eastAsia"/>
          <w:b/>
          <w:bCs/>
          <w:kern w:val="0"/>
          <w:szCs w:val="21"/>
        </w:rPr>
        <w:t>表间校验：</w:t>
      </w:r>
    </w:p>
    <w:p w:rsidR="00CB7C70" w:rsidRDefault="00CB7C70" w:rsidP="00CB7C70">
      <w:pPr>
        <w:numPr>
          <w:ilvl w:val="0"/>
          <w:numId w:val="2"/>
        </w:numPr>
        <w:rPr>
          <w:rFonts w:ascii="Times New Roman" w:hAnsi="Times New Roman" w:cs="Times New Roman"/>
          <w:color w:val="000000"/>
          <w:szCs w:val="21"/>
        </w:rPr>
      </w:pPr>
      <w:r>
        <w:rPr>
          <w:rFonts w:ascii="Times New Roman" w:hAnsi="Times New Roman" w:cs="Times New Roman" w:hint="eastAsia"/>
          <w:color w:val="000000"/>
          <w:szCs w:val="21"/>
        </w:rPr>
        <w:t>学分总计</w:t>
      </w:r>
      <w:r>
        <w:rPr>
          <w:rFonts w:ascii="Times New Roman" w:hAnsi="Times New Roman" w:cs="Times New Roman" w:hint="eastAsia"/>
          <w:color w:val="000000"/>
          <w:szCs w:val="21"/>
        </w:rPr>
        <w:t>=</w:t>
      </w:r>
      <w:r>
        <w:rPr>
          <w:rFonts w:ascii="Times New Roman" w:hAnsi="Times New Roman" w:cs="Times New Roman" w:hint="eastAsia"/>
          <w:color w:val="000000"/>
          <w:szCs w:val="21"/>
        </w:rPr>
        <w:t>表“</w:t>
      </w:r>
      <w:r>
        <w:rPr>
          <w:rFonts w:ascii="Times New Roman" w:hAnsi="Times New Roman" w:cs="Times New Roman" w:hint="eastAsia"/>
          <w:color w:val="000000"/>
          <w:szCs w:val="21"/>
        </w:rPr>
        <w:t>4-2</w:t>
      </w:r>
      <w:r>
        <w:rPr>
          <w:rFonts w:ascii="Times New Roman" w:hAnsi="Times New Roman" w:cs="Times New Roman" w:hint="eastAsia"/>
          <w:color w:val="000000"/>
          <w:szCs w:val="21"/>
        </w:rPr>
        <w:t>”“学分数总数”；</w:t>
      </w:r>
    </w:p>
    <w:p w:rsidR="00CB7C70" w:rsidRDefault="00CB7C70" w:rsidP="00CB7C70">
      <w:pPr>
        <w:numPr>
          <w:ilvl w:val="0"/>
          <w:numId w:val="2"/>
        </w:numPr>
      </w:pPr>
      <w:r>
        <w:rPr>
          <w:rFonts w:ascii="Times New Roman" w:hAnsi="Times New Roman" w:cs="Times New Roman" w:hint="eastAsia"/>
          <w:color w:val="000000"/>
          <w:szCs w:val="21"/>
        </w:rPr>
        <w:t>参加教育实践师范生数（人）总计≤</w:t>
      </w:r>
      <w:r>
        <w:rPr>
          <w:rFonts w:hint="eastAsia"/>
          <w:bCs/>
        </w:rPr>
        <w:t>表“</w:t>
      </w:r>
      <w:r>
        <w:rPr>
          <w:rFonts w:hint="eastAsia"/>
          <w:bCs/>
        </w:rPr>
        <w:t>1-6</w:t>
      </w:r>
      <w:r>
        <w:rPr>
          <w:rFonts w:hint="eastAsia"/>
          <w:bCs/>
        </w:rPr>
        <w:t>”本专业学年在校生人数（</w:t>
      </w:r>
      <w:r>
        <w:rPr>
          <w:rFonts w:hint="eastAsia"/>
          <w:bCs/>
        </w:rPr>
        <w:t>1-6</w:t>
      </w:r>
      <w:r>
        <w:rPr>
          <w:rFonts w:hint="eastAsia"/>
          <w:bCs/>
        </w:rPr>
        <w:t>该专业总人数</w:t>
      </w:r>
      <w:r>
        <w:rPr>
          <w:rFonts w:hint="eastAsia"/>
          <w:bCs/>
        </w:rPr>
        <w:t xml:space="preserve">- </w:t>
      </w:r>
      <w:r>
        <w:rPr>
          <w:rFonts w:hint="eastAsia"/>
          <w:bCs/>
        </w:rPr>
        <w:t>新生人数）</w:t>
      </w:r>
      <w:r>
        <w:rPr>
          <w:rFonts w:ascii="Times New Roman" w:hAnsi="Times New Roman" w:cs="Times New Roman" w:hint="eastAsia"/>
          <w:color w:val="000000"/>
          <w:szCs w:val="21"/>
        </w:rPr>
        <w:t>。</w:t>
      </w:r>
    </w:p>
    <w:p w:rsidR="00CB7C70" w:rsidRDefault="00CB7C70" w:rsidP="00CB7C70">
      <w:pPr>
        <w:tabs>
          <w:tab w:val="left" w:pos="312"/>
        </w:tabs>
      </w:pPr>
    </w:p>
    <w:p w:rsidR="00CB7C70" w:rsidRDefault="00CB7C70" w:rsidP="00CB7C70">
      <w:pPr>
        <w:pStyle w:val="2"/>
      </w:pPr>
      <w:bookmarkStart w:id="12" w:name="_Toc49522344"/>
      <w:r>
        <w:rPr>
          <w:highlight w:val="yellow"/>
        </w:rPr>
        <w:t xml:space="preserve">SF8-1 </w:t>
      </w:r>
      <w:r>
        <w:rPr>
          <w:rFonts w:hint="eastAsia"/>
          <w:highlight w:val="yellow"/>
        </w:rPr>
        <w:t>职业技术师范教育专业实践情况表（学年）</w:t>
      </w:r>
      <w:bookmarkEnd w:id="12"/>
    </w:p>
    <w:tbl>
      <w:tblPr>
        <w:tblpPr w:leftFromText="180" w:rightFromText="180" w:vertAnchor="page" w:horzAnchor="margin" w:tblpY="2566"/>
        <w:tblOverlap w:val="never"/>
        <w:tblW w:w="13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492"/>
        <w:gridCol w:w="638"/>
        <w:gridCol w:w="573"/>
        <w:gridCol w:w="706"/>
        <w:gridCol w:w="573"/>
        <w:gridCol w:w="1024"/>
        <w:gridCol w:w="1258"/>
        <w:gridCol w:w="1292"/>
        <w:gridCol w:w="573"/>
        <w:gridCol w:w="573"/>
        <w:gridCol w:w="573"/>
        <w:gridCol w:w="573"/>
        <w:gridCol w:w="958"/>
        <w:gridCol w:w="1406"/>
        <w:gridCol w:w="1056"/>
      </w:tblGrid>
      <w:tr w:rsidR="00CB7C70" w:rsidTr="00235E85">
        <w:trPr>
          <w:trHeight w:val="434"/>
        </w:trPr>
        <w:tc>
          <w:tcPr>
            <w:tcW w:w="1492" w:type="dxa"/>
            <w:shd w:val="clear" w:color="auto" w:fill="auto"/>
            <w:vAlign w:val="center"/>
          </w:tcPr>
          <w:p w:rsidR="00CB7C70" w:rsidRDefault="00CB7C70" w:rsidP="00235E85">
            <w:pPr>
              <w:widowControl/>
              <w:textAlignment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kern w:val="0"/>
                <w:szCs w:val="21"/>
                <w:lang w:bidi="ar"/>
              </w:rPr>
              <w:t>校内专业代码</w:t>
            </w:r>
          </w:p>
        </w:tc>
        <w:tc>
          <w:tcPr>
            <w:tcW w:w="6064" w:type="dxa"/>
            <w:gridSpan w:val="7"/>
            <w:shd w:val="clear" w:color="auto" w:fill="auto"/>
            <w:vAlign w:val="center"/>
          </w:tcPr>
          <w:p w:rsidR="00CB7C70" w:rsidRDefault="00CB7C70" w:rsidP="00235E85">
            <w:pPr>
              <w:widowControl/>
              <w:jc w:val="center"/>
              <w:textAlignment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kern w:val="0"/>
                <w:szCs w:val="21"/>
                <w:lang w:bidi="ar"/>
              </w:rPr>
              <w:t>专业实践情况</w:t>
            </w:r>
          </w:p>
        </w:tc>
        <w:tc>
          <w:tcPr>
            <w:tcW w:w="5712" w:type="dxa"/>
            <w:gridSpan w:val="7"/>
            <w:shd w:val="clear" w:color="auto" w:fill="auto"/>
            <w:vAlign w:val="center"/>
          </w:tcPr>
          <w:p w:rsidR="00CB7C70" w:rsidRDefault="00CB7C70" w:rsidP="00235E85">
            <w:pPr>
              <w:widowControl/>
              <w:jc w:val="center"/>
              <w:textAlignment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kern w:val="0"/>
                <w:szCs w:val="21"/>
                <w:lang w:bidi="ar"/>
              </w:rPr>
              <w:t>教育实践情况</w:t>
            </w:r>
          </w:p>
        </w:tc>
      </w:tr>
      <w:tr w:rsidR="00CB7C70" w:rsidTr="00235E85">
        <w:trPr>
          <w:trHeight w:val="90"/>
        </w:trPr>
        <w:tc>
          <w:tcPr>
            <w:tcW w:w="1492" w:type="dxa"/>
            <w:vMerge w:val="restart"/>
            <w:shd w:val="clear" w:color="auto" w:fill="auto"/>
            <w:vAlign w:val="center"/>
          </w:tcPr>
          <w:p w:rsidR="00CB7C70" w:rsidRDefault="00CB7C70" w:rsidP="00235E85">
            <w:pPr>
              <w:jc w:val="center"/>
              <w:rPr>
                <w:rFonts w:asciiTheme="minorEastAsia" w:eastAsiaTheme="minorEastAsia" w:hAnsiTheme="minorEastAsia" w:cstheme="minorEastAsia"/>
                <w:b/>
                <w:color w:val="000000"/>
                <w:szCs w:val="21"/>
              </w:rPr>
            </w:pPr>
          </w:p>
        </w:tc>
        <w:tc>
          <w:tcPr>
            <w:tcW w:w="2490" w:type="dxa"/>
            <w:gridSpan w:val="4"/>
            <w:shd w:val="clear" w:color="auto" w:fill="auto"/>
            <w:vAlign w:val="center"/>
          </w:tcPr>
          <w:p w:rsidR="00CB7C70" w:rsidRDefault="00CB7C70" w:rsidP="00235E85">
            <w:pPr>
              <w:widowControl/>
              <w:jc w:val="center"/>
              <w:textAlignment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kern w:val="0"/>
                <w:szCs w:val="21"/>
                <w:lang w:bidi="ar"/>
              </w:rPr>
              <w:t>专业实践时间（周）</w:t>
            </w:r>
          </w:p>
        </w:tc>
        <w:tc>
          <w:tcPr>
            <w:tcW w:w="1024" w:type="dxa"/>
            <w:shd w:val="clear" w:color="auto" w:fill="auto"/>
            <w:vAlign w:val="center"/>
          </w:tcPr>
          <w:p w:rsidR="00CB7C70" w:rsidRDefault="00CB7C70" w:rsidP="00235E85">
            <w:pPr>
              <w:widowControl/>
              <w:jc w:val="center"/>
              <w:textAlignment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kern w:val="0"/>
                <w:szCs w:val="21"/>
                <w:lang w:bidi="ar"/>
              </w:rPr>
              <w:t>专业实践基地数</w:t>
            </w:r>
          </w:p>
        </w:tc>
        <w:tc>
          <w:tcPr>
            <w:tcW w:w="2550" w:type="dxa"/>
            <w:gridSpan w:val="2"/>
            <w:shd w:val="clear" w:color="auto" w:fill="auto"/>
            <w:vAlign w:val="center"/>
          </w:tcPr>
          <w:p w:rsidR="00CB7C70" w:rsidRDefault="00CB7C70" w:rsidP="00235E85">
            <w:pPr>
              <w:widowControl/>
              <w:jc w:val="center"/>
              <w:textAlignment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kern w:val="0"/>
                <w:szCs w:val="21"/>
                <w:lang w:bidi="ar"/>
              </w:rPr>
              <w:t>参加专业实践师范生人数</w:t>
            </w:r>
          </w:p>
        </w:tc>
        <w:tc>
          <w:tcPr>
            <w:tcW w:w="2292" w:type="dxa"/>
            <w:gridSpan w:val="4"/>
            <w:shd w:val="clear" w:color="auto" w:fill="auto"/>
            <w:vAlign w:val="center"/>
          </w:tcPr>
          <w:p w:rsidR="00CB7C70" w:rsidRDefault="00CB7C70" w:rsidP="00235E85">
            <w:pPr>
              <w:widowControl/>
              <w:jc w:val="center"/>
              <w:textAlignment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kern w:val="0"/>
                <w:szCs w:val="21"/>
                <w:lang w:bidi="ar"/>
              </w:rPr>
              <w:t>教育实践时间（周）</w:t>
            </w:r>
          </w:p>
        </w:tc>
        <w:tc>
          <w:tcPr>
            <w:tcW w:w="958" w:type="dxa"/>
            <w:shd w:val="clear" w:color="auto" w:fill="auto"/>
            <w:vAlign w:val="center"/>
          </w:tcPr>
          <w:p w:rsidR="00CB7C70" w:rsidRDefault="00CB7C70" w:rsidP="00235E85">
            <w:pPr>
              <w:widowControl/>
              <w:jc w:val="center"/>
              <w:textAlignment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kern w:val="0"/>
                <w:szCs w:val="21"/>
                <w:lang w:bidi="ar"/>
              </w:rPr>
              <w:t>教育实践基地数</w:t>
            </w:r>
          </w:p>
        </w:tc>
        <w:tc>
          <w:tcPr>
            <w:tcW w:w="1406" w:type="dxa"/>
            <w:shd w:val="clear" w:color="auto" w:fill="auto"/>
            <w:vAlign w:val="center"/>
          </w:tcPr>
          <w:p w:rsidR="00CB7C70" w:rsidRDefault="00CB7C70" w:rsidP="00235E85">
            <w:pPr>
              <w:widowControl/>
              <w:jc w:val="center"/>
              <w:textAlignment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kern w:val="0"/>
                <w:szCs w:val="21"/>
                <w:lang w:bidi="ar"/>
              </w:rPr>
              <w:t>参加教育实践师范生人数</w:t>
            </w:r>
          </w:p>
        </w:tc>
        <w:tc>
          <w:tcPr>
            <w:tcW w:w="1056" w:type="dxa"/>
            <w:shd w:val="clear" w:color="auto" w:fill="auto"/>
            <w:vAlign w:val="center"/>
          </w:tcPr>
          <w:p w:rsidR="00CB7C70" w:rsidRDefault="00CB7C70" w:rsidP="00235E85">
            <w:pPr>
              <w:jc w:val="center"/>
              <w:rPr>
                <w:rFonts w:asciiTheme="minorEastAsia" w:eastAsiaTheme="minorEastAsia" w:hAnsiTheme="minorEastAsia" w:cstheme="minorEastAsia"/>
                <w:color w:val="000000"/>
                <w:szCs w:val="21"/>
              </w:rPr>
            </w:pPr>
          </w:p>
        </w:tc>
      </w:tr>
      <w:tr w:rsidR="00CB7C70" w:rsidTr="00235E85">
        <w:trPr>
          <w:trHeight w:val="675"/>
        </w:trPr>
        <w:tc>
          <w:tcPr>
            <w:tcW w:w="1492" w:type="dxa"/>
            <w:vMerge/>
            <w:shd w:val="clear" w:color="auto" w:fill="auto"/>
            <w:vAlign w:val="center"/>
          </w:tcPr>
          <w:p w:rsidR="00CB7C70" w:rsidRDefault="00CB7C70" w:rsidP="00235E85">
            <w:pPr>
              <w:jc w:val="center"/>
              <w:rPr>
                <w:rFonts w:asciiTheme="minorEastAsia" w:eastAsiaTheme="minorEastAsia" w:hAnsiTheme="minorEastAsia" w:cstheme="minorEastAsia"/>
                <w:color w:val="000000"/>
                <w:szCs w:val="21"/>
              </w:rPr>
            </w:pPr>
          </w:p>
        </w:tc>
        <w:tc>
          <w:tcPr>
            <w:tcW w:w="638" w:type="dxa"/>
            <w:shd w:val="clear" w:color="auto" w:fill="auto"/>
            <w:vAlign w:val="center"/>
          </w:tcPr>
          <w:p w:rsidR="00CB7C70" w:rsidRDefault="00CB7C70" w:rsidP="00235E85">
            <w:pPr>
              <w:widowControl/>
              <w:jc w:val="center"/>
              <w:textAlignment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kern w:val="0"/>
                <w:szCs w:val="21"/>
                <w:lang w:bidi="ar"/>
              </w:rPr>
              <w:t>总计</w:t>
            </w:r>
          </w:p>
        </w:tc>
        <w:tc>
          <w:tcPr>
            <w:tcW w:w="573" w:type="dxa"/>
            <w:shd w:val="clear" w:color="auto" w:fill="auto"/>
            <w:vAlign w:val="center"/>
          </w:tcPr>
          <w:p w:rsidR="00CB7C70" w:rsidRDefault="00CB7C70" w:rsidP="00235E85">
            <w:pPr>
              <w:widowControl/>
              <w:jc w:val="center"/>
              <w:textAlignment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kern w:val="0"/>
                <w:szCs w:val="21"/>
                <w:lang w:bidi="ar"/>
              </w:rPr>
              <w:t>实训</w:t>
            </w:r>
          </w:p>
        </w:tc>
        <w:tc>
          <w:tcPr>
            <w:tcW w:w="706" w:type="dxa"/>
            <w:shd w:val="clear" w:color="auto" w:fill="auto"/>
            <w:vAlign w:val="center"/>
          </w:tcPr>
          <w:p w:rsidR="00CB7C70" w:rsidRDefault="00CB7C70" w:rsidP="00235E85">
            <w:pPr>
              <w:widowControl/>
              <w:jc w:val="center"/>
              <w:textAlignment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kern w:val="0"/>
                <w:szCs w:val="21"/>
                <w:lang w:bidi="ar"/>
              </w:rPr>
              <w:t>实习</w:t>
            </w:r>
          </w:p>
        </w:tc>
        <w:tc>
          <w:tcPr>
            <w:tcW w:w="573" w:type="dxa"/>
            <w:shd w:val="clear" w:color="auto" w:fill="auto"/>
            <w:vAlign w:val="center"/>
          </w:tcPr>
          <w:p w:rsidR="00CB7C70" w:rsidRDefault="00CB7C70" w:rsidP="00235E85">
            <w:pPr>
              <w:widowControl/>
              <w:jc w:val="center"/>
              <w:textAlignment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kern w:val="0"/>
                <w:szCs w:val="21"/>
                <w:lang w:bidi="ar"/>
              </w:rPr>
              <w:t>见习</w:t>
            </w:r>
          </w:p>
        </w:tc>
        <w:tc>
          <w:tcPr>
            <w:tcW w:w="1024" w:type="dxa"/>
            <w:vMerge w:val="restart"/>
            <w:shd w:val="clear" w:color="auto" w:fill="auto"/>
            <w:vAlign w:val="center"/>
          </w:tcPr>
          <w:p w:rsidR="00CB7C70" w:rsidRDefault="00CB7C70" w:rsidP="00235E85">
            <w:pPr>
              <w:widowControl/>
              <w:jc w:val="center"/>
              <w:textAlignment w:val="center"/>
              <w:rPr>
                <w:rFonts w:asciiTheme="minorEastAsia" w:eastAsiaTheme="minorEastAsia" w:hAnsiTheme="minorEastAsia" w:cstheme="minorEastAsia"/>
                <w:color w:val="000000"/>
                <w:szCs w:val="21"/>
              </w:rPr>
            </w:pPr>
          </w:p>
        </w:tc>
        <w:tc>
          <w:tcPr>
            <w:tcW w:w="1258" w:type="dxa"/>
            <w:shd w:val="clear" w:color="auto" w:fill="auto"/>
            <w:vAlign w:val="center"/>
          </w:tcPr>
          <w:p w:rsidR="00CB7C70" w:rsidRDefault="00CB7C70" w:rsidP="00235E85">
            <w:pPr>
              <w:widowControl/>
              <w:jc w:val="center"/>
              <w:textAlignment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kern w:val="0"/>
                <w:szCs w:val="21"/>
                <w:lang w:bidi="ar"/>
              </w:rPr>
              <w:t>总计</w:t>
            </w:r>
          </w:p>
        </w:tc>
        <w:tc>
          <w:tcPr>
            <w:tcW w:w="1292" w:type="dxa"/>
            <w:shd w:val="clear" w:color="auto" w:fill="auto"/>
            <w:vAlign w:val="center"/>
          </w:tcPr>
          <w:p w:rsidR="00CB7C70" w:rsidRDefault="00CB7C70" w:rsidP="00235E85">
            <w:pPr>
              <w:widowControl/>
              <w:jc w:val="center"/>
              <w:textAlignment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kern w:val="0"/>
                <w:szCs w:val="21"/>
                <w:lang w:bidi="ar"/>
              </w:rPr>
              <w:t>其中：实习生数</w:t>
            </w:r>
          </w:p>
        </w:tc>
        <w:tc>
          <w:tcPr>
            <w:tcW w:w="573" w:type="dxa"/>
            <w:shd w:val="clear" w:color="auto" w:fill="auto"/>
            <w:vAlign w:val="center"/>
          </w:tcPr>
          <w:p w:rsidR="00CB7C70" w:rsidRDefault="00CB7C70" w:rsidP="00235E85">
            <w:pPr>
              <w:widowControl/>
              <w:jc w:val="center"/>
              <w:textAlignment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kern w:val="0"/>
                <w:szCs w:val="21"/>
                <w:lang w:bidi="ar"/>
              </w:rPr>
              <w:t>总计</w:t>
            </w:r>
          </w:p>
        </w:tc>
        <w:tc>
          <w:tcPr>
            <w:tcW w:w="573" w:type="dxa"/>
            <w:shd w:val="clear" w:color="auto" w:fill="auto"/>
            <w:vAlign w:val="center"/>
          </w:tcPr>
          <w:p w:rsidR="00CB7C70" w:rsidRDefault="00CB7C70" w:rsidP="00235E85">
            <w:pPr>
              <w:widowControl/>
              <w:jc w:val="center"/>
              <w:textAlignment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kern w:val="0"/>
                <w:szCs w:val="21"/>
                <w:lang w:bidi="ar"/>
              </w:rPr>
              <w:t>见习</w:t>
            </w:r>
          </w:p>
        </w:tc>
        <w:tc>
          <w:tcPr>
            <w:tcW w:w="573" w:type="dxa"/>
            <w:shd w:val="clear" w:color="auto" w:fill="auto"/>
            <w:vAlign w:val="center"/>
          </w:tcPr>
          <w:p w:rsidR="00CB7C70" w:rsidRDefault="00CB7C70" w:rsidP="00235E85">
            <w:pPr>
              <w:widowControl/>
              <w:jc w:val="center"/>
              <w:textAlignment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kern w:val="0"/>
                <w:szCs w:val="21"/>
                <w:lang w:bidi="ar"/>
              </w:rPr>
              <w:t>实习</w:t>
            </w:r>
          </w:p>
        </w:tc>
        <w:tc>
          <w:tcPr>
            <w:tcW w:w="573" w:type="dxa"/>
            <w:shd w:val="clear" w:color="auto" w:fill="auto"/>
            <w:vAlign w:val="center"/>
          </w:tcPr>
          <w:p w:rsidR="00CB7C70" w:rsidRDefault="00CB7C70" w:rsidP="00235E85">
            <w:pPr>
              <w:widowControl/>
              <w:jc w:val="center"/>
              <w:textAlignment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kern w:val="0"/>
                <w:szCs w:val="21"/>
                <w:lang w:bidi="ar"/>
              </w:rPr>
              <w:t>研习</w:t>
            </w:r>
          </w:p>
        </w:tc>
        <w:tc>
          <w:tcPr>
            <w:tcW w:w="958" w:type="dxa"/>
            <w:vMerge w:val="restart"/>
            <w:shd w:val="clear" w:color="auto" w:fill="auto"/>
            <w:vAlign w:val="center"/>
          </w:tcPr>
          <w:p w:rsidR="00CB7C70" w:rsidRDefault="00CB7C70" w:rsidP="00235E85">
            <w:pPr>
              <w:jc w:val="center"/>
              <w:rPr>
                <w:rFonts w:asciiTheme="minorEastAsia" w:eastAsiaTheme="minorEastAsia" w:hAnsiTheme="minorEastAsia" w:cstheme="minorEastAsia"/>
                <w:color w:val="000000"/>
                <w:szCs w:val="21"/>
              </w:rPr>
            </w:pPr>
          </w:p>
        </w:tc>
        <w:tc>
          <w:tcPr>
            <w:tcW w:w="1406" w:type="dxa"/>
            <w:shd w:val="clear" w:color="auto" w:fill="auto"/>
            <w:vAlign w:val="center"/>
          </w:tcPr>
          <w:p w:rsidR="00CB7C70" w:rsidRDefault="00CB7C70" w:rsidP="00235E85">
            <w:pPr>
              <w:widowControl/>
              <w:jc w:val="center"/>
              <w:textAlignment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kern w:val="0"/>
                <w:szCs w:val="21"/>
                <w:lang w:bidi="ar"/>
              </w:rPr>
              <w:t>总计</w:t>
            </w:r>
          </w:p>
        </w:tc>
        <w:tc>
          <w:tcPr>
            <w:tcW w:w="1056" w:type="dxa"/>
            <w:shd w:val="clear" w:color="auto" w:fill="auto"/>
            <w:vAlign w:val="center"/>
          </w:tcPr>
          <w:p w:rsidR="00CB7C70" w:rsidRDefault="00CB7C70" w:rsidP="00235E85">
            <w:pPr>
              <w:widowControl/>
              <w:jc w:val="center"/>
              <w:textAlignment w:val="center"/>
              <w:rPr>
                <w:rFonts w:asciiTheme="minorEastAsia" w:eastAsiaTheme="minorEastAsia" w:hAnsiTheme="minorEastAsia" w:cstheme="minorEastAsia"/>
                <w:b/>
                <w:color w:val="000000"/>
                <w:szCs w:val="21"/>
              </w:rPr>
            </w:pPr>
            <w:r>
              <w:rPr>
                <w:rFonts w:asciiTheme="minorEastAsia" w:eastAsiaTheme="minorEastAsia" w:hAnsiTheme="minorEastAsia" w:cstheme="minorEastAsia" w:hint="eastAsia"/>
                <w:b/>
                <w:color w:val="000000"/>
                <w:kern w:val="0"/>
                <w:szCs w:val="21"/>
                <w:lang w:bidi="ar"/>
              </w:rPr>
              <w:t>其中：实习生数</w:t>
            </w:r>
          </w:p>
        </w:tc>
      </w:tr>
      <w:tr w:rsidR="00CB7C70" w:rsidTr="00235E85">
        <w:trPr>
          <w:trHeight w:val="643"/>
        </w:trPr>
        <w:tc>
          <w:tcPr>
            <w:tcW w:w="1492" w:type="dxa"/>
            <w:vMerge/>
            <w:shd w:val="clear" w:color="auto" w:fill="auto"/>
            <w:vAlign w:val="center"/>
          </w:tcPr>
          <w:p w:rsidR="00CB7C70" w:rsidRDefault="00CB7C70" w:rsidP="00235E85">
            <w:pPr>
              <w:jc w:val="center"/>
              <w:rPr>
                <w:rFonts w:asciiTheme="minorEastAsia" w:eastAsiaTheme="minorEastAsia" w:hAnsiTheme="minorEastAsia" w:cstheme="minorEastAsia"/>
                <w:color w:val="000000"/>
                <w:szCs w:val="21"/>
              </w:rPr>
            </w:pPr>
          </w:p>
        </w:tc>
        <w:tc>
          <w:tcPr>
            <w:tcW w:w="638" w:type="dxa"/>
            <w:shd w:val="clear" w:color="auto" w:fill="auto"/>
            <w:vAlign w:val="center"/>
          </w:tcPr>
          <w:p w:rsidR="00CB7C70" w:rsidRDefault="00CB7C70" w:rsidP="00235E85">
            <w:pPr>
              <w:jc w:val="center"/>
              <w:rPr>
                <w:rFonts w:asciiTheme="minorEastAsia" w:eastAsiaTheme="minorEastAsia" w:hAnsiTheme="minorEastAsia" w:cstheme="minorEastAsia"/>
                <w:color w:val="000000"/>
                <w:szCs w:val="21"/>
              </w:rPr>
            </w:pPr>
          </w:p>
        </w:tc>
        <w:tc>
          <w:tcPr>
            <w:tcW w:w="573" w:type="dxa"/>
            <w:shd w:val="clear" w:color="auto" w:fill="auto"/>
            <w:vAlign w:val="center"/>
          </w:tcPr>
          <w:p w:rsidR="00CB7C70" w:rsidRDefault="00CB7C70" w:rsidP="00235E85">
            <w:pPr>
              <w:jc w:val="center"/>
              <w:rPr>
                <w:rFonts w:asciiTheme="minorEastAsia" w:eastAsiaTheme="minorEastAsia" w:hAnsiTheme="minorEastAsia" w:cstheme="minorEastAsia"/>
                <w:color w:val="000000"/>
                <w:szCs w:val="21"/>
              </w:rPr>
            </w:pPr>
          </w:p>
        </w:tc>
        <w:tc>
          <w:tcPr>
            <w:tcW w:w="706" w:type="dxa"/>
            <w:shd w:val="clear" w:color="auto" w:fill="auto"/>
            <w:vAlign w:val="center"/>
          </w:tcPr>
          <w:p w:rsidR="00CB7C70" w:rsidRDefault="00CB7C70" w:rsidP="00235E85">
            <w:pPr>
              <w:jc w:val="center"/>
              <w:rPr>
                <w:rFonts w:asciiTheme="minorEastAsia" w:eastAsiaTheme="minorEastAsia" w:hAnsiTheme="minorEastAsia" w:cstheme="minorEastAsia"/>
                <w:color w:val="000000"/>
                <w:szCs w:val="21"/>
              </w:rPr>
            </w:pPr>
          </w:p>
        </w:tc>
        <w:tc>
          <w:tcPr>
            <w:tcW w:w="573" w:type="dxa"/>
            <w:shd w:val="clear" w:color="auto" w:fill="auto"/>
            <w:vAlign w:val="center"/>
          </w:tcPr>
          <w:p w:rsidR="00CB7C70" w:rsidRDefault="00CB7C70" w:rsidP="00235E85">
            <w:pPr>
              <w:jc w:val="center"/>
              <w:rPr>
                <w:rFonts w:asciiTheme="minorEastAsia" w:eastAsiaTheme="minorEastAsia" w:hAnsiTheme="minorEastAsia" w:cstheme="minorEastAsia"/>
                <w:color w:val="000000"/>
                <w:szCs w:val="21"/>
              </w:rPr>
            </w:pPr>
          </w:p>
        </w:tc>
        <w:tc>
          <w:tcPr>
            <w:tcW w:w="1024" w:type="dxa"/>
            <w:vMerge/>
            <w:shd w:val="clear" w:color="auto" w:fill="auto"/>
            <w:vAlign w:val="center"/>
          </w:tcPr>
          <w:p w:rsidR="00CB7C70" w:rsidRDefault="00CB7C70" w:rsidP="00235E85">
            <w:pPr>
              <w:jc w:val="center"/>
              <w:rPr>
                <w:rFonts w:asciiTheme="minorEastAsia" w:eastAsiaTheme="minorEastAsia" w:hAnsiTheme="minorEastAsia" w:cstheme="minorEastAsia"/>
                <w:color w:val="000000"/>
                <w:szCs w:val="21"/>
              </w:rPr>
            </w:pPr>
          </w:p>
        </w:tc>
        <w:tc>
          <w:tcPr>
            <w:tcW w:w="1258" w:type="dxa"/>
            <w:shd w:val="clear" w:color="auto" w:fill="auto"/>
            <w:vAlign w:val="center"/>
          </w:tcPr>
          <w:p w:rsidR="00CB7C70" w:rsidRDefault="00CB7C70" w:rsidP="00235E85">
            <w:pPr>
              <w:jc w:val="center"/>
              <w:rPr>
                <w:rFonts w:asciiTheme="minorEastAsia" w:eastAsiaTheme="minorEastAsia" w:hAnsiTheme="minorEastAsia" w:cstheme="minorEastAsia"/>
                <w:color w:val="000000"/>
                <w:szCs w:val="21"/>
              </w:rPr>
            </w:pPr>
          </w:p>
        </w:tc>
        <w:tc>
          <w:tcPr>
            <w:tcW w:w="1292" w:type="dxa"/>
            <w:shd w:val="clear" w:color="auto" w:fill="auto"/>
            <w:vAlign w:val="center"/>
          </w:tcPr>
          <w:p w:rsidR="00CB7C70" w:rsidRDefault="00CB7C70" w:rsidP="00235E85">
            <w:pPr>
              <w:jc w:val="center"/>
              <w:rPr>
                <w:rFonts w:asciiTheme="minorEastAsia" w:eastAsiaTheme="minorEastAsia" w:hAnsiTheme="minorEastAsia" w:cstheme="minorEastAsia"/>
                <w:color w:val="000000"/>
                <w:szCs w:val="21"/>
              </w:rPr>
            </w:pPr>
          </w:p>
        </w:tc>
        <w:tc>
          <w:tcPr>
            <w:tcW w:w="573" w:type="dxa"/>
            <w:shd w:val="clear" w:color="auto" w:fill="auto"/>
            <w:vAlign w:val="center"/>
          </w:tcPr>
          <w:p w:rsidR="00CB7C70" w:rsidRDefault="00CB7C70" w:rsidP="00235E85">
            <w:pPr>
              <w:jc w:val="center"/>
              <w:rPr>
                <w:rFonts w:asciiTheme="minorEastAsia" w:eastAsiaTheme="minorEastAsia" w:hAnsiTheme="minorEastAsia" w:cstheme="minorEastAsia"/>
                <w:color w:val="000000"/>
                <w:szCs w:val="21"/>
              </w:rPr>
            </w:pPr>
          </w:p>
        </w:tc>
        <w:tc>
          <w:tcPr>
            <w:tcW w:w="573" w:type="dxa"/>
            <w:shd w:val="clear" w:color="auto" w:fill="auto"/>
            <w:vAlign w:val="center"/>
          </w:tcPr>
          <w:p w:rsidR="00CB7C70" w:rsidRDefault="00CB7C70" w:rsidP="00235E85">
            <w:pPr>
              <w:jc w:val="center"/>
              <w:rPr>
                <w:rFonts w:asciiTheme="minorEastAsia" w:eastAsiaTheme="minorEastAsia" w:hAnsiTheme="minorEastAsia" w:cstheme="minorEastAsia"/>
                <w:color w:val="000000"/>
                <w:szCs w:val="21"/>
              </w:rPr>
            </w:pPr>
          </w:p>
        </w:tc>
        <w:tc>
          <w:tcPr>
            <w:tcW w:w="573" w:type="dxa"/>
            <w:shd w:val="clear" w:color="auto" w:fill="auto"/>
            <w:vAlign w:val="center"/>
          </w:tcPr>
          <w:p w:rsidR="00CB7C70" w:rsidRDefault="00CB7C70" w:rsidP="00235E85">
            <w:pPr>
              <w:jc w:val="center"/>
              <w:rPr>
                <w:rFonts w:asciiTheme="minorEastAsia" w:eastAsiaTheme="minorEastAsia" w:hAnsiTheme="minorEastAsia" w:cstheme="minorEastAsia"/>
                <w:color w:val="000000"/>
                <w:szCs w:val="21"/>
              </w:rPr>
            </w:pPr>
          </w:p>
        </w:tc>
        <w:tc>
          <w:tcPr>
            <w:tcW w:w="573" w:type="dxa"/>
            <w:shd w:val="clear" w:color="auto" w:fill="auto"/>
            <w:vAlign w:val="center"/>
          </w:tcPr>
          <w:p w:rsidR="00CB7C70" w:rsidRDefault="00CB7C70" w:rsidP="00235E85">
            <w:pPr>
              <w:jc w:val="center"/>
              <w:rPr>
                <w:rFonts w:asciiTheme="minorEastAsia" w:eastAsiaTheme="minorEastAsia" w:hAnsiTheme="minorEastAsia" w:cstheme="minorEastAsia"/>
                <w:color w:val="000000"/>
                <w:szCs w:val="21"/>
              </w:rPr>
            </w:pPr>
          </w:p>
        </w:tc>
        <w:tc>
          <w:tcPr>
            <w:tcW w:w="958" w:type="dxa"/>
            <w:vMerge/>
            <w:shd w:val="clear" w:color="auto" w:fill="auto"/>
            <w:vAlign w:val="center"/>
          </w:tcPr>
          <w:p w:rsidR="00CB7C70" w:rsidRDefault="00CB7C70" w:rsidP="00235E85">
            <w:pPr>
              <w:jc w:val="center"/>
              <w:rPr>
                <w:rFonts w:asciiTheme="minorEastAsia" w:eastAsiaTheme="minorEastAsia" w:hAnsiTheme="minorEastAsia" w:cstheme="minorEastAsia"/>
                <w:color w:val="000000"/>
                <w:szCs w:val="21"/>
              </w:rPr>
            </w:pPr>
          </w:p>
        </w:tc>
        <w:tc>
          <w:tcPr>
            <w:tcW w:w="1406" w:type="dxa"/>
            <w:shd w:val="clear" w:color="auto" w:fill="auto"/>
            <w:vAlign w:val="center"/>
          </w:tcPr>
          <w:p w:rsidR="00CB7C70" w:rsidRDefault="00CB7C70" w:rsidP="00235E85">
            <w:pPr>
              <w:jc w:val="center"/>
              <w:rPr>
                <w:rFonts w:asciiTheme="minorEastAsia" w:eastAsiaTheme="minorEastAsia" w:hAnsiTheme="minorEastAsia" w:cstheme="minorEastAsia"/>
                <w:color w:val="000000"/>
                <w:szCs w:val="21"/>
              </w:rPr>
            </w:pPr>
          </w:p>
        </w:tc>
        <w:tc>
          <w:tcPr>
            <w:tcW w:w="1056" w:type="dxa"/>
            <w:shd w:val="clear" w:color="auto" w:fill="auto"/>
            <w:vAlign w:val="center"/>
          </w:tcPr>
          <w:p w:rsidR="00CB7C70" w:rsidRDefault="00CB7C70" w:rsidP="00235E85">
            <w:pPr>
              <w:jc w:val="center"/>
              <w:rPr>
                <w:rFonts w:asciiTheme="minorEastAsia" w:eastAsiaTheme="minorEastAsia" w:hAnsiTheme="minorEastAsia" w:cstheme="minorEastAsia"/>
                <w:color w:val="000000"/>
                <w:szCs w:val="21"/>
              </w:rPr>
            </w:pPr>
          </w:p>
        </w:tc>
      </w:tr>
    </w:tbl>
    <w:p w:rsidR="00CB7C70" w:rsidRDefault="00CB7C70" w:rsidP="00CB7C70"/>
    <w:p w:rsidR="00CB7C70" w:rsidRDefault="00CB7C70" w:rsidP="00CB7C70">
      <w:pPr>
        <w:rPr>
          <w:b/>
        </w:rPr>
      </w:pPr>
      <w:r>
        <w:rPr>
          <w:rFonts w:hint="eastAsia"/>
          <w:b/>
        </w:rPr>
        <w:t>指标解释：</w:t>
      </w:r>
    </w:p>
    <w:p w:rsidR="00CB7C70" w:rsidRDefault="00CB7C70" w:rsidP="00CB7C70">
      <w:r>
        <w:rPr>
          <w:rFonts w:hint="eastAsia"/>
          <w:b/>
        </w:rPr>
        <w:t>填表说明：</w:t>
      </w:r>
      <w:proofErr w:type="gramStart"/>
      <w:r>
        <w:rPr>
          <w:rFonts w:hint="eastAsia"/>
        </w:rPr>
        <w:t>仅职业</w:t>
      </w:r>
      <w:proofErr w:type="gramEnd"/>
      <w:r>
        <w:rPr>
          <w:rFonts w:hint="eastAsia"/>
        </w:rPr>
        <w:t>技术师范教育专业填报本表。</w:t>
      </w:r>
    </w:p>
    <w:p w:rsidR="00CB7C70" w:rsidRDefault="00CB7C70" w:rsidP="00CB7C70">
      <w:r>
        <w:rPr>
          <w:rFonts w:hint="eastAsia"/>
          <w:b/>
        </w:rPr>
        <w:t>专业实践：</w:t>
      </w:r>
      <w:r>
        <w:rPr>
          <w:rFonts w:hint="eastAsia"/>
        </w:rPr>
        <w:t>指为培养职业技术师范</w:t>
      </w:r>
      <w:proofErr w:type="gramStart"/>
      <w:r>
        <w:rPr>
          <w:rFonts w:hint="eastAsia"/>
        </w:rPr>
        <w:t>生专业</w:t>
      </w:r>
      <w:proofErr w:type="gramEnd"/>
      <w:r>
        <w:rPr>
          <w:rFonts w:hint="eastAsia"/>
        </w:rPr>
        <w:t>能力和职业技能而开展的实践教学环节，包括专业技能实训、专业综合实训、专业</w:t>
      </w:r>
      <w:r>
        <w:rPr>
          <w:rFonts w:hint="eastAsia"/>
        </w:rPr>
        <w:t>(</w:t>
      </w:r>
      <w:r>
        <w:rPr>
          <w:rFonts w:hint="eastAsia"/>
        </w:rPr>
        <w:t>生产</w:t>
      </w:r>
      <w:r>
        <w:rPr>
          <w:rFonts w:hint="eastAsia"/>
        </w:rPr>
        <w:t>)</w:t>
      </w:r>
      <w:r>
        <w:rPr>
          <w:rFonts w:hint="eastAsia"/>
        </w:rPr>
        <w:t>实习、毕业实习等实践环节。</w:t>
      </w:r>
    </w:p>
    <w:p w:rsidR="00CB7C70" w:rsidRDefault="00CB7C70" w:rsidP="00CB7C70">
      <w:r>
        <w:rPr>
          <w:rFonts w:hint="eastAsia"/>
          <w:b/>
        </w:rPr>
        <w:t>教育实践：</w:t>
      </w:r>
      <w:r>
        <w:rPr>
          <w:rFonts w:hint="eastAsia"/>
        </w:rPr>
        <w:t>指为培养职业技术师范</w:t>
      </w:r>
      <w:proofErr w:type="gramStart"/>
      <w:r>
        <w:rPr>
          <w:rFonts w:hint="eastAsia"/>
        </w:rPr>
        <w:t>生教育</w:t>
      </w:r>
      <w:proofErr w:type="gramEnd"/>
      <w:r>
        <w:rPr>
          <w:rFonts w:hint="eastAsia"/>
        </w:rPr>
        <w:t>教学能力而开展的实践教学环节，包括教育见习、教育实习、教育研习等环节。</w:t>
      </w:r>
    </w:p>
    <w:p w:rsidR="00CB7C70" w:rsidRDefault="00CB7C70" w:rsidP="00CB7C70">
      <w:r>
        <w:rPr>
          <w:rFonts w:hint="eastAsia"/>
          <w:b/>
        </w:rPr>
        <w:t>专业实践基地：</w:t>
      </w:r>
      <w:r>
        <w:rPr>
          <w:rFonts w:hint="eastAsia"/>
        </w:rPr>
        <w:t>指学校与校外有关企事业单位签署协议，为本专业人才培养提供服务的相对稳定的校外专业认知实习、专业见习、专业实习实训场所。</w:t>
      </w:r>
    </w:p>
    <w:p w:rsidR="00CB7C70" w:rsidRDefault="00CB7C70" w:rsidP="00CB7C70">
      <w:r>
        <w:rPr>
          <w:rFonts w:hint="eastAsia"/>
          <w:b/>
        </w:rPr>
        <w:t>教育实践基地：</w:t>
      </w:r>
      <w:r>
        <w:rPr>
          <w:rFonts w:hint="eastAsia"/>
        </w:rPr>
        <w:t>指学校与校外中等职业学校等教育机构签署协议，为本专业人才培养提供服务的相对稳定的校外教育见习、实习场所。</w:t>
      </w:r>
    </w:p>
    <w:p w:rsidR="00CB7C70" w:rsidRDefault="00CB7C70" w:rsidP="00CB7C70">
      <w:r>
        <w:rPr>
          <w:rFonts w:hint="eastAsia"/>
          <w:b/>
        </w:rPr>
        <w:t>实习生：</w:t>
      </w:r>
      <w:r>
        <w:rPr>
          <w:rFonts w:hint="eastAsia"/>
        </w:rPr>
        <w:t>指参加教育实习或专业实习的本科生。</w:t>
      </w:r>
      <w:r>
        <w:rPr>
          <w:rFonts w:hint="eastAsia"/>
        </w:rPr>
        <w:tab/>
      </w:r>
    </w:p>
    <w:p w:rsidR="00CB7C70" w:rsidRDefault="00CB7C70" w:rsidP="00CB7C70">
      <w:pPr>
        <w:pStyle w:val="2"/>
      </w:pPr>
      <w:bookmarkStart w:id="13" w:name="_Toc49522345"/>
      <w:r>
        <w:rPr>
          <w:rFonts w:hint="eastAsia"/>
        </w:rPr>
        <w:t>表间校验：</w:t>
      </w:r>
      <w:r>
        <w:rPr>
          <w:rFonts w:hint="eastAsia"/>
        </w:rPr>
        <w:t xml:space="preserve">1. </w:t>
      </w:r>
      <w:r>
        <w:rPr>
          <w:rFonts w:hint="eastAsia"/>
        </w:rPr>
        <w:t>仅表</w:t>
      </w:r>
      <w:r>
        <w:rPr>
          <w:rFonts w:hint="eastAsia"/>
        </w:rPr>
        <w:t>SF-8</w:t>
      </w:r>
      <w:r>
        <w:rPr>
          <w:rFonts w:hint="eastAsia"/>
        </w:rPr>
        <w:t>“专业类别”为“职业技术师范教育”可填写本表</w:t>
      </w:r>
      <w:r>
        <w:t>。</w:t>
      </w:r>
      <w:bookmarkEnd w:id="13"/>
    </w:p>
    <w:p w:rsidR="00CB7C70" w:rsidRDefault="00CB7C70" w:rsidP="00CB7C70">
      <w:pPr>
        <w:pStyle w:val="2"/>
      </w:pPr>
      <w:bookmarkStart w:id="14" w:name="_Toc49522346"/>
      <w:r>
        <w:rPr>
          <w:rFonts w:hint="eastAsia"/>
        </w:rPr>
        <w:t>表</w:t>
      </w:r>
      <w:r>
        <w:rPr>
          <w:rFonts w:hint="eastAsia"/>
        </w:rPr>
        <w:t>SF</w:t>
      </w:r>
      <w:r>
        <w:t>-9</w:t>
      </w:r>
      <w:r>
        <w:rPr>
          <w:rFonts w:hint="eastAsia"/>
        </w:rPr>
        <w:t>：教师教育课程情况表（学年）</w:t>
      </w:r>
      <w:bookmarkEnd w:id="14"/>
    </w:p>
    <w:tbl>
      <w:tblPr>
        <w:tblW w:w="13008" w:type="dxa"/>
        <w:tblBorders>
          <w:top w:val="single" w:sz="12" w:space="0" w:color="000000"/>
          <w:left w:val="single" w:sz="4" w:space="0" w:color="000000"/>
          <w:bottom w:val="single" w:sz="12"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1559"/>
        <w:gridCol w:w="1701"/>
        <w:gridCol w:w="1701"/>
        <w:gridCol w:w="1276"/>
        <w:gridCol w:w="1418"/>
        <w:gridCol w:w="1559"/>
        <w:gridCol w:w="992"/>
        <w:gridCol w:w="1276"/>
      </w:tblGrid>
      <w:tr w:rsidR="00CB7C70" w:rsidTr="00235E85">
        <w:trPr>
          <w:trHeight w:val="454"/>
        </w:trPr>
        <w:tc>
          <w:tcPr>
            <w:tcW w:w="1526" w:type="dxa"/>
            <w:shd w:val="clear" w:color="auto" w:fill="auto"/>
            <w:vAlign w:val="center"/>
          </w:tcPr>
          <w:p w:rsidR="00CB7C70" w:rsidRDefault="00CB7C70" w:rsidP="00235E85">
            <w:pPr>
              <w:jc w:val="center"/>
              <w:rPr>
                <w:b/>
              </w:rPr>
            </w:pPr>
            <w:r>
              <w:rPr>
                <w:rFonts w:hint="eastAsia"/>
                <w:b/>
              </w:rPr>
              <w:t>校内专业代码</w:t>
            </w:r>
          </w:p>
        </w:tc>
        <w:tc>
          <w:tcPr>
            <w:tcW w:w="1559" w:type="dxa"/>
            <w:shd w:val="clear" w:color="auto" w:fill="auto"/>
            <w:vAlign w:val="center"/>
          </w:tcPr>
          <w:p w:rsidR="00CB7C70" w:rsidRDefault="00CB7C70" w:rsidP="00235E85">
            <w:pPr>
              <w:jc w:val="center"/>
              <w:rPr>
                <w:b/>
              </w:rPr>
            </w:pPr>
            <w:r>
              <w:rPr>
                <w:rFonts w:hint="eastAsia"/>
                <w:b/>
              </w:rPr>
              <w:t>校内专业名称</w:t>
            </w:r>
          </w:p>
        </w:tc>
        <w:tc>
          <w:tcPr>
            <w:tcW w:w="1701" w:type="dxa"/>
            <w:shd w:val="clear" w:color="auto" w:fill="auto"/>
            <w:vAlign w:val="center"/>
          </w:tcPr>
          <w:p w:rsidR="00CB7C70" w:rsidRDefault="00CB7C70" w:rsidP="00235E85">
            <w:pPr>
              <w:jc w:val="center"/>
              <w:rPr>
                <w:b/>
              </w:rPr>
            </w:pPr>
            <w:r>
              <w:rPr>
                <w:rFonts w:hint="eastAsia"/>
                <w:b/>
              </w:rPr>
              <w:t>开课号</w:t>
            </w:r>
          </w:p>
        </w:tc>
        <w:tc>
          <w:tcPr>
            <w:tcW w:w="1701" w:type="dxa"/>
            <w:shd w:val="clear" w:color="auto" w:fill="auto"/>
            <w:vAlign w:val="center"/>
          </w:tcPr>
          <w:p w:rsidR="00CB7C70" w:rsidRDefault="00CB7C70" w:rsidP="00235E85">
            <w:pPr>
              <w:jc w:val="center"/>
              <w:rPr>
                <w:b/>
              </w:rPr>
            </w:pPr>
            <w:r>
              <w:rPr>
                <w:rFonts w:hint="eastAsia"/>
                <w:b/>
              </w:rPr>
              <w:t>课程名称</w:t>
            </w:r>
          </w:p>
        </w:tc>
        <w:tc>
          <w:tcPr>
            <w:tcW w:w="1276" w:type="dxa"/>
            <w:shd w:val="clear" w:color="auto" w:fill="auto"/>
            <w:vAlign w:val="center"/>
          </w:tcPr>
          <w:p w:rsidR="00CB7C70" w:rsidRDefault="00CB7C70" w:rsidP="00235E85">
            <w:pPr>
              <w:jc w:val="center"/>
              <w:rPr>
                <w:b/>
                <w:color w:val="000000" w:themeColor="text1"/>
              </w:rPr>
            </w:pPr>
            <w:r>
              <w:rPr>
                <w:rFonts w:hint="eastAsia"/>
                <w:b/>
                <w:color w:val="000000" w:themeColor="text1"/>
              </w:rPr>
              <w:t>课程性质</w:t>
            </w:r>
          </w:p>
        </w:tc>
        <w:tc>
          <w:tcPr>
            <w:tcW w:w="1418" w:type="dxa"/>
            <w:vAlign w:val="center"/>
          </w:tcPr>
          <w:p w:rsidR="00CB7C70" w:rsidRDefault="00CB7C70" w:rsidP="00235E85">
            <w:pPr>
              <w:jc w:val="center"/>
              <w:rPr>
                <w:b/>
              </w:rPr>
            </w:pPr>
            <w:r>
              <w:rPr>
                <w:rFonts w:hint="eastAsia"/>
                <w:b/>
              </w:rPr>
              <w:t>授课教师</w:t>
            </w:r>
          </w:p>
        </w:tc>
        <w:tc>
          <w:tcPr>
            <w:tcW w:w="1559" w:type="dxa"/>
            <w:vAlign w:val="center"/>
          </w:tcPr>
          <w:p w:rsidR="00CB7C70" w:rsidRDefault="00CB7C70" w:rsidP="00235E85">
            <w:pPr>
              <w:jc w:val="center"/>
              <w:rPr>
                <w:b/>
              </w:rPr>
            </w:pPr>
            <w:r>
              <w:rPr>
                <w:rFonts w:hint="eastAsia"/>
                <w:b/>
              </w:rPr>
              <w:t>授课教师工号</w:t>
            </w:r>
          </w:p>
        </w:tc>
        <w:tc>
          <w:tcPr>
            <w:tcW w:w="992" w:type="dxa"/>
            <w:shd w:val="clear" w:color="auto" w:fill="auto"/>
            <w:vAlign w:val="center"/>
          </w:tcPr>
          <w:p w:rsidR="00CB7C70" w:rsidRDefault="00CB7C70" w:rsidP="00235E85">
            <w:pPr>
              <w:jc w:val="center"/>
              <w:rPr>
                <w:b/>
              </w:rPr>
            </w:pPr>
            <w:r>
              <w:rPr>
                <w:rFonts w:hint="eastAsia"/>
                <w:b/>
              </w:rPr>
              <w:t>学分</w:t>
            </w:r>
          </w:p>
        </w:tc>
        <w:tc>
          <w:tcPr>
            <w:tcW w:w="1276" w:type="dxa"/>
            <w:shd w:val="clear" w:color="auto" w:fill="auto"/>
            <w:vAlign w:val="center"/>
          </w:tcPr>
          <w:p w:rsidR="00CB7C70" w:rsidRDefault="00CB7C70" w:rsidP="00235E85">
            <w:pPr>
              <w:jc w:val="center"/>
              <w:rPr>
                <w:b/>
              </w:rPr>
            </w:pPr>
            <w:r>
              <w:rPr>
                <w:rFonts w:hint="eastAsia"/>
                <w:b/>
              </w:rPr>
              <w:t>年级</w:t>
            </w:r>
          </w:p>
        </w:tc>
      </w:tr>
      <w:tr w:rsidR="00CB7C70" w:rsidTr="00235E85">
        <w:trPr>
          <w:trHeight w:val="454"/>
        </w:trPr>
        <w:tc>
          <w:tcPr>
            <w:tcW w:w="1526" w:type="dxa"/>
            <w:shd w:val="clear" w:color="auto" w:fill="auto"/>
            <w:vAlign w:val="center"/>
          </w:tcPr>
          <w:p w:rsidR="00CB7C70" w:rsidRDefault="00CB7C70" w:rsidP="00235E85">
            <w:pPr>
              <w:jc w:val="center"/>
            </w:pPr>
          </w:p>
        </w:tc>
        <w:tc>
          <w:tcPr>
            <w:tcW w:w="1559" w:type="dxa"/>
            <w:shd w:val="clear" w:color="auto" w:fill="auto"/>
            <w:vAlign w:val="center"/>
          </w:tcPr>
          <w:p w:rsidR="00CB7C70" w:rsidRDefault="00CB7C70" w:rsidP="00235E85">
            <w:pPr>
              <w:jc w:val="center"/>
            </w:pPr>
          </w:p>
        </w:tc>
        <w:tc>
          <w:tcPr>
            <w:tcW w:w="1701" w:type="dxa"/>
            <w:shd w:val="clear" w:color="auto" w:fill="auto"/>
            <w:vAlign w:val="center"/>
          </w:tcPr>
          <w:p w:rsidR="00CB7C70" w:rsidRDefault="00CB7C70" w:rsidP="00235E85">
            <w:pPr>
              <w:jc w:val="center"/>
            </w:pPr>
          </w:p>
        </w:tc>
        <w:tc>
          <w:tcPr>
            <w:tcW w:w="1701" w:type="dxa"/>
            <w:shd w:val="clear" w:color="auto" w:fill="auto"/>
            <w:vAlign w:val="center"/>
          </w:tcPr>
          <w:p w:rsidR="00CB7C70" w:rsidRDefault="00CB7C70" w:rsidP="00235E85">
            <w:pPr>
              <w:jc w:val="center"/>
            </w:pPr>
          </w:p>
        </w:tc>
        <w:tc>
          <w:tcPr>
            <w:tcW w:w="1276" w:type="dxa"/>
            <w:shd w:val="clear" w:color="auto" w:fill="auto"/>
            <w:vAlign w:val="center"/>
          </w:tcPr>
          <w:p w:rsidR="00CB7C70" w:rsidRDefault="00CB7C70" w:rsidP="00235E85">
            <w:pPr>
              <w:jc w:val="center"/>
              <w:rPr>
                <w:color w:val="000000" w:themeColor="text1"/>
              </w:rPr>
            </w:pPr>
            <w:r>
              <w:rPr>
                <w:rFonts w:hint="eastAsia"/>
                <w:color w:val="000000" w:themeColor="text1"/>
              </w:rPr>
              <w:t>下</w:t>
            </w:r>
            <w:proofErr w:type="gramStart"/>
            <w:r>
              <w:rPr>
                <w:rFonts w:hint="eastAsia"/>
                <w:color w:val="000000" w:themeColor="text1"/>
              </w:rPr>
              <w:t>拉选择</w:t>
            </w:r>
            <w:proofErr w:type="gramEnd"/>
          </w:p>
        </w:tc>
        <w:tc>
          <w:tcPr>
            <w:tcW w:w="1418" w:type="dxa"/>
            <w:vAlign w:val="center"/>
          </w:tcPr>
          <w:p w:rsidR="00CB7C70" w:rsidRDefault="00CB7C70" w:rsidP="00235E85">
            <w:pPr>
              <w:jc w:val="center"/>
            </w:pPr>
          </w:p>
        </w:tc>
        <w:tc>
          <w:tcPr>
            <w:tcW w:w="1559" w:type="dxa"/>
            <w:vAlign w:val="center"/>
          </w:tcPr>
          <w:p w:rsidR="00CB7C70" w:rsidRDefault="00CB7C70" w:rsidP="00235E85">
            <w:pPr>
              <w:jc w:val="center"/>
            </w:pPr>
          </w:p>
        </w:tc>
        <w:tc>
          <w:tcPr>
            <w:tcW w:w="992" w:type="dxa"/>
            <w:shd w:val="clear" w:color="auto" w:fill="auto"/>
            <w:vAlign w:val="center"/>
          </w:tcPr>
          <w:p w:rsidR="00CB7C70" w:rsidRDefault="00CB7C70" w:rsidP="00235E85">
            <w:pPr>
              <w:jc w:val="center"/>
            </w:pPr>
          </w:p>
        </w:tc>
        <w:tc>
          <w:tcPr>
            <w:tcW w:w="1276" w:type="dxa"/>
            <w:shd w:val="clear" w:color="auto" w:fill="auto"/>
            <w:vAlign w:val="center"/>
          </w:tcPr>
          <w:p w:rsidR="00CB7C70" w:rsidRDefault="00CB7C70" w:rsidP="00235E85">
            <w:pPr>
              <w:jc w:val="center"/>
            </w:pPr>
          </w:p>
        </w:tc>
      </w:tr>
      <w:tr w:rsidR="00CB7C70" w:rsidTr="00235E85">
        <w:trPr>
          <w:trHeight w:val="454"/>
        </w:trPr>
        <w:tc>
          <w:tcPr>
            <w:tcW w:w="1526" w:type="dxa"/>
            <w:shd w:val="clear" w:color="auto" w:fill="auto"/>
            <w:vAlign w:val="center"/>
          </w:tcPr>
          <w:p w:rsidR="00CB7C70" w:rsidRDefault="00CB7C70" w:rsidP="00235E85">
            <w:pPr>
              <w:jc w:val="center"/>
            </w:pPr>
            <w:r>
              <w:rPr>
                <w:rFonts w:hint="eastAsia"/>
                <w:b/>
              </w:rPr>
              <w:t>12101</w:t>
            </w:r>
          </w:p>
        </w:tc>
        <w:tc>
          <w:tcPr>
            <w:tcW w:w="1559" w:type="dxa"/>
            <w:shd w:val="clear" w:color="auto" w:fill="auto"/>
            <w:vAlign w:val="center"/>
          </w:tcPr>
          <w:p w:rsidR="00CB7C70" w:rsidRDefault="00CB7C70" w:rsidP="00235E85">
            <w:pPr>
              <w:jc w:val="center"/>
            </w:pPr>
            <w:r>
              <w:rPr>
                <w:rFonts w:hint="eastAsia"/>
                <w:b/>
              </w:rPr>
              <w:t>体育教育</w:t>
            </w:r>
          </w:p>
        </w:tc>
        <w:tc>
          <w:tcPr>
            <w:tcW w:w="1701" w:type="dxa"/>
            <w:shd w:val="clear" w:color="auto" w:fill="auto"/>
            <w:vAlign w:val="center"/>
          </w:tcPr>
          <w:p w:rsidR="00CB7C70" w:rsidRDefault="00CB7C70" w:rsidP="00235E85">
            <w:pPr>
              <w:jc w:val="center"/>
            </w:pPr>
            <w:r>
              <w:rPr>
                <w:rFonts w:hint="eastAsia"/>
              </w:rPr>
              <w:t>05101</w:t>
            </w:r>
          </w:p>
        </w:tc>
        <w:tc>
          <w:tcPr>
            <w:tcW w:w="1701" w:type="dxa"/>
            <w:shd w:val="clear" w:color="auto" w:fill="auto"/>
            <w:vAlign w:val="center"/>
          </w:tcPr>
          <w:p w:rsidR="00CB7C70" w:rsidRDefault="00CB7C70" w:rsidP="00235E85">
            <w:pPr>
              <w:jc w:val="center"/>
            </w:pPr>
            <w:r>
              <w:rPr>
                <w:rFonts w:hint="eastAsia"/>
              </w:rPr>
              <w:t>中小学体育课程教学设计理论与实践</w:t>
            </w:r>
          </w:p>
        </w:tc>
        <w:tc>
          <w:tcPr>
            <w:tcW w:w="1276" w:type="dxa"/>
            <w:shd w:val="clear" w:color="auto" w:fill="auto"/>
            <w:vAlign w:val="center"/>
          </w:tcPr>
          <w:p w:rsidR="00CB7C70" w:rsidRDefault="00CB7C70" w:rsidP="00235E85">
            <w:pPr>
              <w:jc w:val="center"/>
              <w:rPr>
                <w:color w:val="000000" w:themeColor="text1"/>
              </w:rPr>
            </w:pPr>
            <w:r>
              <w:rPr>
                <w:rFonts w:hint="eastAsia"/>
                <w:color w:val="000000" w:themeColor="text1"/>
              </w:rPr>
              <w:t>学科课程与教学论课程</w:t>
            </w:r>
          </w:p>
        </w:tc>
        <w:tc>
          <w:tcPr>
            <w:tcW w:w="1418" w:type="dxa"/>
            <w:vAlign w:val="center"/>
          </w:tcPr>
          <w:p w:rsidR="00CB7C70" w:rsidRDefault="00CB7C70" w:rsidP="00235E85">
            <w:pPr>
              <w:jc w:val="center"/>
            </w:pPr>
            <w:r>
              <w:rPr>
                <w:rFonts w:hint="eastAsia"/>
                <w:b/>
              </w:rPr>
              <w:t>王</w:t>
            </w:r>
            <w:proofErr w:type="gramStart"/>
            <w:r>
              <w:rPr>
                <w:rFonts w:hint="eastAsia"/>
                <w:b/>
              </w:rPr>
              <w:t>一</w:t>
            </w:r>
            <w:proofErr w:type="gramEnd"/>
            <w:r>
              <w:rPr>
                <w:rFonts w:hint="eastAsia"/>
                <w:b/>
              </w:rPr>
              <w:t>;</w:t>
            </w:r>
            <w:r>
              <w:rPr>
                <w:rFonts w:hint="eastAsia"/>
                <w:b/>
              </w:rPr>
              <w:t>赵小</w:t>
            </w:r>
          </w:p>
        </w:tc>
        <w:tc>
          <w:tcPr>
            <w:tcW w:w="1559" w:type="dxa"/>
            <w:vAlign w:val="center"/>
          </w:tcPr>
          <w:p w:rsidR="00CB7C70" w:rsidRDefault="00CB7C70" w:rsidP="00235E85">
            <w:pPr>
              <w:jc w:val="center"/>
            </w:pPr>
            <w:r>
              <w:rPr>
                <w:rFonts w:hint="eastAsia"/>
                <w:b/>
              </w:rPr>
              <w:t>0101001;0101002</w:t>
            </w:r>
          </w:p>
        </w:tc>
        <w:tc>
          <w:tcPr>
            <w:tcW w:w="992" w:type="dxa"/>
            <w:shd w:val="clear" w:color="auto" w:fill="auto"/>
            <w:vAlign w:val="center"/>
          </w:tcPr>
          <w:p w:rsidR="00CB7C70" w:rsidRDefault="00CB7C70" w:rsidP="00235E85">
            <w:pPr>
              <w:jc w:val="center"/>
            </w:pPr>
            <w:r>
              <w:rPr>
                <w:rFonts w:hint="eastAsia"/>
              </w:rPr>
              <w:t>2</w:t>
            </w:r>
          </w:p>
        </w:tc>
        <w:tc>
          <w:tcPr>
            <w:tcW w:w="1276" w:type="dxa"/>
            <w:shd w:val="clear" w:color="auto" w:fill="auto"/>
            <w:vAlign w:val="center"/>
          </w:tcPr>
          <w:p w:rsidR="00CB7C70" w:rsidRDefault="00CB7C70" w:rsidP="00235E85">
            <w:pPr>
              <w:jc w:val="center"/>
            </w:pPr>
            <w:r>
              <w:rPr>
                <w:rFonts w:hint="eastAsia"/>
              </w:rPr>
              <w:t>2018</w:t>
            </w:r>
            <w:r>
              <w:rPr>
                <w:rFonts w:hint="eastAsia"/>
              </w:rPr>
              <w:t>级</w:t>
            </w:r>
          </w:p>
        </w:tc>
      </w:tr>
      <w:tr w:rsidR="00CB7C70" w:rsidTr="00235E85">
        <w:trPr>
          <w:trHeight w:val="454"/>
        </w:trPr>
        <w:tc>
          <w:tcPr>
            <w:tcW w:w="1526" w:type="dxa"/>
            <w:shd w:val="clear" w:color="auto" w:fill="auto"/>
            <w:vAlign w:val="center"/>
          </w:tcPr>
          <w:p w:rsidR="00CB7C70" w:rsidRDefault="00CB7C70" w:rsidP="00235E85">
            <w:pPr>
              <w:jc w:val="center"/>
            </w:pPr>
            <w:r>
              <w:rPr>
                <w:rFonts w:hint="eastAsia"/>
                <w:b/>
              </w:rPr>
              <w:t>12101</w:t>
            </w:r>
          </w:p>
        </w:tc>
        <w:tc>
          <w:tcPr>
            <w:tcW w:w="1559" w:type="dxa"/>
            <w:shd w:val="clear" w:color="auto" w:fill="auto"/>
            <w:vAlign w:val="center"/>
          </w:tcPr>
          <w:p w:rsidR="00CB7C70" w:rsidRDefault="00CB7C70" w:rsidP="00235E85">
            <w:pPr>
              <w:jc w:val="center"/>
            </w:pPr>
            <w:r>
              <w:rPr>
                <w:rFonts w:hint="eastAsia"/>
                <w:b/>
              </w:rPr>
              <w:t>体育教育</w:t>
            </w:r>
          </w:p>
        </w:tc>
        <w:tc>
          <w:tcPr>
            <w:tcW w:w="1701" w:type="dxa"/>
            <w:shd w:val="clear" w:color="auto" w:fill="auto"/>
            <w:vAlign w:val="center"/>
          </w:tcPr>
          <w:p w:rsidR="00CB7C70" w:rsidRDefault="00CB7C70" w:rsidP="00235E85">
            <w:pPr>
              <w:jc w:val="center"/>
            </w:pPr>
            <w:r>
              <w:rPr>
                <w:rFonts w:hint="eastAsia"/>
              </w:rPr>
              <w:t>05101</w:t>
            </w:r>
          </w:p>
        </w:tc>
        <w:tc>
          <w:tcPr>
            <w:tcW w:w="1701" w:type="dxa"/>
            <w:shd w:val="clear" w:color="auto" w:fill="auto"/>
            <w:vAlign w:val="center"/>
          </w:tcPr>
          <w:p w:rsidR="00CB7C70" w:rsidRDefault="00CB7C70" w:rsidP="00235E85">
            <w:pPr>
              <w:jc w:val="center"/>
            </w:pPr>
            <w:r>
              <w:rPr>
                <w:rFonts w:hint="eastAsia"/>
              </w:rPr>
              <w:t>中小学体育课程教学设计理论与</w:t>
            </w:r>
            <w:r>
              <w:rPr>
                <w:rFonts w:hint="eastAsia"/>
              </w:rPr>
              <w:lastRenderedPageBreak/>
              <w:t>实践</w:t>
            </w:r>
          </w:p>
        </w:tc>
        <w:tc>
          <w:tcPr>
            <w:tcW w:w="1276" w:type="dxa"/>
            <w:shd w:val="clear" w:color="auto" w:fill="auto"/>
            <w:vAlign w:val="center"/>
          </w:tcPr>
          <w:p w:rsidR="00CB7C70" w:rsidRDefault="00CB7C70" w:rsidP="00235E85">
            <w:pPr>
              <w:jc w:val="center"/>
              <w:rPr>
                <w:color w:val="000000" w:themeColor="text1"/>
              </w:rPr>
            </w:pPr>
            <w:r>
              <w:rPr>
                <w:rFonts w:hint="eastAsia"/>
                <w:color w:val="000000" w:themeColor="text1"/>
              </w:rPr>
              <w:lastRenderedPageBreak/>
              <w:t>师范技能类课程</w:t>
            </w:r>
          </w:p>
        </w:tc>
        <w:tc>
          <w:tcPr>
            <w:tcW w:w="1418" w:type="dxa"/>
            <w:vAlign w:val="center"/>
          </w:tcPr>
          <w:p w:rsidR="00CB7C70" w:rsidRDefault="00CB7C70" w:rsidP="00235E85">
            <w:pPr>
              <w:jc w:val="center"/>
            </w:pPr>
            <w:r>
              <w:rPr>
                <w:rFonts w:hint="eastAsia"/>
                <w:b/>
              </w:rPr>
              <w:t>王</w:t>
            </w:r>
            <w:proofErr w:type="gramStart"/>
            <w:r>
              <w:rPr>
                <w:rFonts w:hint="eastAsia"/>
                <w:b/>
              </w:rPr>
              <w:t>一</w:t>
            </w:r>
            <w:proofErr w:type="gramEnd"/>
            <w:r>
              <w:rPr>
                <w:rFonts w:hint="eastAsia"/>
                <w:b/>
              </w:rPr>
              <w:t>;</w:t>
            </w:r>
            <w:r>
              <w:rPr>
                <w:rFonts w:hint="eastAsia"/>
                <w:b/>
              </w:rPr>
              <w:t>赵小</w:t>
            </w:r>
          </w:p>
        </w:tc>
        <w:tc>
          <w:tcPr>
            <w:tcW w:w="1559" w:type="dxa"/>
            <w:vAlign w:val="center"/>
          </w:tcPr>
          <w:p w:rsidR="00CB7C70" w:rsidRDefault="00CB7C70" w:rsidP="00235E85">
            <w:pPr>
              <w:jc w:val="center"/>
            </w:pPr>
            <w:r>
              <w:rPr>
                <w:rFonts w:hint="eastAsia"/>
                <w:b/>
              </w:rPr>
              <w:t>0101001;0101002</w:t>
            </w:r>
          </w:p>
        </w:tc>
        <w:tc>
          <w:tcPr>
            <w:tcW w:w="992" w:type="dxa"/>
            <w:shd w:val="clear" w:color="auto" w:fill="auto"/>
            <w:vAlign w:val="center"/>
          </w:tcPr>
          <w:p w:rsidR="00CB7C70" w:rsidRDefault="00CB7C70" w:rsidP="00235E85">
            <w:pPr>
              <w:jc w:val="center"/>
            </w:pPr>
            <w:r>
              <w:rPr>
                <w:rFonts w:hint="eastAsia"/>
              </w:rPr>
              <w:t>2</w:t>
            </w:r>
          </w:p>
        </w:tc>
        <w:tc>
          <w:tcPr>
            <w:tcW w:w="1276" w:type="dxa"/>
            <w:shd w:val="clear" w:color="auto" w:fill="auto"/>
            <w:vAlign w:val="center"/>
          </w:tcPr>
          <w:p w:rsidR="00CB7C70" w:rsidRDefault="00CB7C70" w:rsidP="00235E85">
            <w:pPr>
              <w:jc w:val="center"/>
            </w:pPr>
            <w:r>
              <w:rPr>
                <w:rFonts w:hint="eastAsia"/>
              </w:rPr>
              <w:t>2018</w:t>
            </w:r>
            <w:r>
              <w:rPr>
                <w:rFonts w:hint="eastAsia"/>
              </w:rPr>
              <w:t>级</w:t>
            </w:r>
          </w:p>
        </w:tc>
      </w:tr>
    </w:tbl>
    <w:p w:rsidR="00CB7C70" w:rsidRDefault="00CB7C70" w:rsidP="00CB7C70"/>
    <w:p w:rsidR="00CB7C70" w:rsidRDefault="00CB7C70" w:rsidP="00CB7C7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指标解释：</w:t>
      </w:r>
    </w:p>
    <w:p w:rsidR="00CB7C70" w:rsidRDefault="00CB7C70" w:rsidP="00CB7C70">
      <w:pPr>
        <w:spacing w:line="360" w:lineRule="auto"/>
        <w:rPr>
          <w:rFonts w:ascii="仿宋" w:hAnsi="仿宋" w:cs="仿宋"/>
          <w:color w:val="000000" w:themeColor="text1"/>
          <w:kern w:val="0"/>
          <w:szCs w:val="21"/>
        </w:rPr>
      </w:pPr>
      <w:r>
        <w:rPr>
          <w:rFonts w:hint="eastAsia"/>
          <w:b/>
        </w:rPr>
        <w:t>教</w:t>
      </w:r>
      <w:r>
        <w:rPr>
          <w:rFonts w:hint="eastAsia"/>
          <w:b/>
          <w:color w:val="000000" w:themeColor="text1"/>
        </w:rPr>
        <w:t>师教育课程：</w:t>
      </w:r>
      <w:r>
        <w:rPr>
          <w:rFonts w:ascii="仿宋" w:hAnsi="仿宋" w:cs="仿宋" w:hint="eastAsia"/>
          <w:color w:val="000000" w:themeColor="text1"/>
          <w:szCs w:val="21"/>
        </w:rPr>
        <w:t>即《教师教育课程标准（试行）》中所指的教育类课程（含教育实践课程），具体领域参见《教师教育课程标准（试行）》</w:t>
      </w:r>
      <w:r>
        <w:rPr>
          <w:rFonts w:ascii="仿宋" w:hAnsi="仿宋" w:cs="仿宋" w:hint="eastAsia"/>
          <w:color w:val="000000" w:themeColor="text1"/>
          <w:kern w:val="0"/>
          <w:szCs w:val="21"/>
        </w:rPr>
        <w:t>。</w:t>
      </w:r>
    </w:p>
    <w:p w:rsidR="00CB7C70" w:rsidRDefault="00CB7C70" w:rsidP="00CB7C70">
      <w:pPr>
        <w:spacing w:line="360" w:lineRule="auto"/>
        <w:rPr>
          <w:rFonts w:ascii="仿宋" w:hAnsi="仿宋" w:cs="仿宋"/>
          <w:color w:val="000000" w:themeColor="text1"/>
          <w:kern w:val="0"/>
          <w:szCs w:val="21"/>
        </w:rPr>
      </w:pPr>
      <w:r>
        <w:rPr>
          <w:rFonts w:hint="eastAsia"/>
          <w:b/>
          <w:color w:val="000000" w:themeColor="text1"/>
        </w:rPr>
        <w:t>课程性质：</w:t>
      </w:r>
      <w:r>
        <w:rPr>
          <w:rFonts w:hint="eastAsia"/>
          <w:color w:val="000000" w:themeColor="text1"/>
        </w:rPr>
        <w:t>指</w:t>
      </w:r>
      <w:r>
        <w:rPr>
          <w:rFonts w:hint="eastAsia"/>
          <w:b/>
          <w:color w:val="000000" w:themeColor="text1"/>
        </w:rPr>
        <w:t>专业课程</w:t>
      </w:r>
      <w:r>
        <w:rPr>
          <w:rFonts w:hint="eastAsia"/>
          <w:color w:val="000000" w:themeColor="text1"/>
        </w:rPr>
        <w:t>。</w:t>
      </w:r>
      <w:r>
        <w:rPr>
          <w:rFonts w:ascii="仿宋" w:hAnsi="仿宋" w:cs="仿宋" w:hint="eastAsia"/>
          <w:color w:val="000000" w:themeColor="text1"/>
          <w:kern w:val="0"/>
          <w:szCs w:val="21"/>
        </w:rPr>
        <w:t>中学教育专业、小学教育专业、学前教育专业、职业技术师范教育专业选填</w:t>
      </w:r>
      <w:r>
        <w:rPr>
          <w:rFonts w:hint="eastAsia"/>
          <w:color w:val="000000" w:themeColor="text1"/>
        </w:rPr>
        <w:t>学科课程与教学论课程、师范技能类课程、师德教育类课程、信息素养类课程、教育实践课程、其他课程。其中，</w:t>
      </w:r>
      <w:r>
        <w:rPr>
          <w:rFonts w:hint="eastAsia"/>
          <w:b/>
          <w:bCs/>
          <w:color w:val="000000" w:themeColor="text1"/>
        </w:rPr>
        <w:t>学科课程与教学论课程</w:t>
      </w:r>
      <w:r>
        <w:rPr>
          <w:rFonts w:hint="eastAsia"/>
          <w:color w:val="000000" w:themeColor="text1"/>
        </w:rPr>
        <w:t>指学科课程标准与教材研究、课程设计与评价、学科教学设计等课程，不包括学科专业课程；</w:t>
      </w:r>
      <w:r>
        <w:rPr>
          <w:rFonts w:ascii="Times New Roman" w:hAnsi="Times New Roman" w:cs="Times New Roman" w:hint="eastAsia"/>
          <w:b/>
          <w:color w:val="000000" w:themeColor="text1"/>
          <w:szCs w:val="21"/>
        </w:rPr>
        <w:t>师范技能类课程</w:t>
      </w:r>
      <w:r>
        <w:rPr>
          <w:rFonts w:ascii="Times New Roman" w:hAnsi="Times New Roman" w:cs="Times New Roman" w:hint="eastAsia"/>
          <w:color w:val="000000" w:themeColor="text1"/>
          <w:szCs w:val="21"/>
        </w:rPr>
        <w:t>指培养师范生师范技能（包括讲课说课技能、“三字</w:t>
      </w:r>
      <w:proofErr w:type="gramStart"/>
      <w:r>
        <w:rPr>
          <w:rFonts w:ascii="Times New Roman" w:hAnsi="Times New Roman" w:cs="Times New Roman" w:hint="eastAsia"/>
          <w:color w:val="000000" w:themeColor="text1"/>
          <w:szCs w:val="21"/>
        </w:rPr>
        <w:t>一</w:t>
      </w:r>
      <w:proofErr w:type="gramEnd"/>
      <w:r>
        <w:rPr>
          <w:rFonts w:ascii="Times New Roman" w:hAnsi="Times New Roman" w:cs="Times New Roman" w:hint="eastAsia"/>
          <w:color w:val="000000" w:themeColor="text1"/>
          <w:szCs w:val="21"/>
        </w:rPr>
        <w:t>话”从教基本功、现代教育技术应用技能、班级指导能力等）的教师教育课程。</w:t>
      </w:r>
      <w:r>
        <w:rPr>
          <w:rFonts w:hint="eastAsia"/>
          <w:b/>
          <w:color w:val="000000" w:themeColor="text1"/>
        </w:rPr>
        <w:t>师德教育类课程</w:t>
      </w:r>
      <w:r>
        <w:rPr>
          <w:rFonts w:hint="eastAsia"/>
          <w:color w:val="000000" w:themeColor="text1"/>
        </w:rPr>
        <w:t>指教师职业道德教育课程、心理健康与道德教育课程、师德体验教育实践课程；</w:t>
      </w:r>
      <w:r>
        <w:rPr>
          <w:rFonts w:hint="eastAsia"/>
          <w:b/>
          <w:color w:val="000000" w:themeColor="text1"/>
        </w:rPr>
        <w:t>信息素养类课程仅指</w:t>
      </w:r>
      <w:r>
        <w:rPr>
          <w:rFonts w:hint="eastAsia"/>
          <w:color w:val="000000" w:themeColor="text1"/>
        </w:rPr>
        <w:t>现代教育技术应用课程（</w:t>
      </w:r>
      <w:proofErr w:type="gramStart"/>
      <w:r>
        <w:rPr>
          <w:rFonts w:hint="eastAsia"/>
          <w:color w:val="000000" w:themeColor="text1"/>
        </w:rPr>
        <w:t>含理论</w:t>
      </w:r>
      <w:proofErr w:type="gramEnd"/>
      <w:r>
        <w:rPr>
          <w:rFonts w:hint="eastAsia"/>
          <w:color w:val="000000" w:themeColor="text1"/>
        </w:rPr>
        <w:t>课与实践课）。</w:t>
      </w:r>
      <w:r>
        <w:rPr>
          <w:rFonts w:ascii="Times New Roman" w:hAnsi="Times New Roman" w:cs="Times New Roman" w:hint="eastAsia"/>
          <w:color w:val="000000" w:themeColor="text1"/>
          <w:szCs w:val="21"/>
        </w:rPr>
        <w:t>特殊教育专业选填教师教育基础课程、特殊教育课程（一般类）、特殊教育课程（康复类）、其他课程。其中，</w:t>
      </w:r>
      <w:r>
        <w:rPr>
          <w:rFonts w:ascii="Times New Roman" w:hAnsi="Times New Roman" w:cs="Times New Roman" w:hint="eastAsia"/>
          <w:b/>
          <w:bCs/>
          <w:color w:val="000000" w:themeColor="text1"/>
          <w:szCs w:val="21"/>
          <w:highlight w:val="yellow"/>
        </w:rPr>
        <w:t>教师教育基础课程</w:t>
      </w:r>
      <w:r>
        <w:rPr>
          <w:rFonts w:ascii="Times New Roman" w:hAnsi="Times New Roman" w:cs="Times New Roman" w:hint="eastAsia"/>
          <w:color w:val="000000" w:themeColor="text1"/>
          <w:szCs w:val="21"/>
        </w:rPr>
        <w:t>指为培养师范</w:t>
      </w:r>
      <w:proofErr w:type="gramStart"/>
      <w:r>
        <w:rPr>
          <w:rFonts w:ascii="Times New Roman" w:hAnsi="Times New Roman" w:cs="Times New Roman" w:hint="eastAsia"/>
          <w:color w:val="000000" w:themeColor="text1"/>
          <w:szCs w:val="21"/>
        </w:rPr>
        <w:t>生教师</w:t>
      </w:r>
      <w:proofErr w:type="gramEnd"/>
      <w:r>
        <w:rPr>
          <w:rFonts w:ascii="Times New Roman" w:hAnsi="Times New Roman" w:cs="Times New Roman" w:hint="eastAsia"/>
          <w:color w:val="000000" w:themeColor="text1"/>
          <w:szCs w:val="21"/>
        </w:rPr>
        <w:t>专业素养所设置的教育类基础课程；</w:t>
      </w:r>
      <w:r>
        <w:rPr>
          <w:rFonts w:ascii="Times New Roman" w:hAnsi="Times New Roman" w:cs="Times New Roman" w:hint="eastAsia"/>
          <w:b/>
          <w:bCs/>
          <w:color w:val="000000" w:themeColor="text1"/>
          <w:szCs w:val="21"/>
          <w:highlight w:val="yellow"/>
        </w:rPr>
        <w:t>特殊教育课程（一般类）</w:t>
      </w:r>
      <w:r>
        <w:rPr>
          <w:rFonts w:ascii="Times New Roman" w:hAnsi="Times New Roman" w:cs="Times New Roman" w:hint="eastAsia"/>
          <w:color w:val="000000" w:themeColor="text1"/>
          <w:szCs w:val="21"/>
        </w:rPr>
        <w:t>指为培养师范生特殊教育专业理念、专业知识与专业能力所设置的课程；</w:t>
      </w:r>
      <w:r>
        <w:rPr>
          <w:rFonts w:ascii="Times New Roman" w:hAnsi="Times New Roman" w:cs="Times New Roman" w:hint="eastAsia"/>
          <w:b/>
          <w:bCs/>
          <w:color w:val="000000" w:themeColor="text1"/>
          <w:szCs w:val="21"/>
          <w:highlight w:val="yellow"/>
        </w:rPr>
        <w:t>特殊教育课程（康复类）</w:t>
      </w:r>
      <w:r>
        <w:rPr>
          <w:rFonts w:ascii="Times New Roman" w:hAnsi="Times New Roman" w:cs="Times New Roman" w:hint="eastAsia"/>
          <w:color w:val="000000" w:themeColor="text1"/>
          <w:szCs w:val="21"/>
        </w:rPr>
        <w:t>指为培养师范</w:t>
      </w:r>
      <w:proofErr w:type="gramStart"/>
      <w:r>
        <w:rPr>
          <w:rFonts w:ascii="Times New Roman" w:hAnsi="Times New Roman" w:cs="Times New Roman" w:hint="eastAsia"/>
          <w:color w:val="000000" w:themeColor="text1"/>
          <w:szCs w:val="21"/>
        </w:rPr>
        <w:t>生掌握</w:t>
      </w:r>
      <w:proofErr w:type="gramEnd"/>
      <w:r>
        <w:rPr>
          <w:rFonts w:ascii="Times New Roman" w:hAnsi="Times New Roman" w:cs="Times New Roman" w:hint="eastAsia"/>
          <w:color w:val="000000" w:themeColor="text1"/>
          <w:szCs w:val="21"/>
        </w:rPr>
        <w:t>特殊儿童身心发展和康复训练等知识所设置的特殊教育课程。</w:t>
      </w:r>
    </w:p>
    <w:p w:rsidR="00CB7C70" w:rsidRDefault="00CB7C70" w:rsidP="00CB7C70">
      <w:pPr>
        <w:spacing w:line="360" w:lineRule="auto"/>
      </w:pPr>
      <w:r>
        <w:rPr>
          <w:rFonts w:hint="eastAsia"/>
          <w:b/>
          <w:color w:val="000000" w:themeColor="text1"/>
        </w:rPr>
        <w:t>授课教师：</w:t>
      </w:r>
      <w:r>
        <w:rPr>
          <w:rFonts w:hint="eastAsia"/>
          <w:color w:val="000000" w:themeColor="text1"/>
        </w:rPr>
        <w:t>担任课程讲授任务的授课教师。同一门次课程有多位授课教师的可多</w:t>
      </w:r>
      <w:r>
        <w:rPr>
          <w:rFonts w:hint="eastAsia"/>
        </w:rPr>
        <w:t>填，不同教师间用英文分号隔开。</w:t>
      </w:r>
    </w:p>
    <w:p w:rsidR="00CB7C70" w:rsidRDefault="00CB7C70" w:rsidP="00CB7C70">
      <w:pPr>
        <w:spacing w:line="360" w:lineRule="auto"/>
        <w:rPr>
          <w:rFonts w:ascii="Times New Roman" w:hAnsi="Times New Roman" w:cs="Times New Roman"/>
          <w:color w:val="000000"/>
          <w:szCs w:val="21"/>
        </w:rPr>
      </w:pPr>
      <w:r>
        <w:rPr>
          <w:rFonts w:ascii="Times New Roman" w:hAnsi="Times New Roman" w:cs="Times New Roman"/>
          <w:b/>
          <w:color w:val="000000"/>
          <w:szCs w:val="21"/>
        </w:rPr>
        <w:t>年级：</w:t>
      </w:r>
      <w:r>
        <w:rPr>
          <w:rFonts w:ascii="Times New Roman" w:hAnsi="Times New Roman" w:cs="Times New Roman"/>
          <w:color w:val="000000"/>
          <w:szCs w:val="21"/>
        </w:rPr>
        <w:t>填写代表年份的阿拉伯数字，例如</w:t>
      </w:r>
      <w:r>
        <w:rPr>
          <w:rFonts w:ascii="Times New Roman" w:hAnsi="Times New Roman" w:cs="Times New Roman"/>
          <w:color w:val="000000"/>
          <w:szCs w:val="21"/>
        </w:rPr>
        <w:t>“2016”</w:t>
      </w:r>
      <w:r>
        <w:rPr>
          <w:rFonts w:ascii="Times New Roman" w:hAnsi="Times New Roman" w:cs="Times New Roman" w:hint="eastAsia"/>
          <w:color w:val="000000"/>
          <w:szCs w:val="21"/>
        </w:rPr>
        <w:t>，如多年级共同上课，则用英文分号隔开</w:t>
      </w:r>
      <w:r>
        <w:rPr>
          <w:rFonts w:ascii="Times New Roman" w:hAnsi="Times New Roman" w:cs="Times New Roman"/>
          <w:color w:val="000000"/>
          <w:szCs w:val="21"/>
        </w:rPr>
        <w:t>。</w:t>
      </w:r>
    </w:p>
    <w:p w:rsidR="00CB7C70" w:rsidRDefault="00CB7C70" w:rsidP="00CB7C70">
      <w:pPr>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CB7C70" w:rsidRDefault="00CB7C70" w:rsidP="00CB7C70">
      <w:pPr>
        <w:adjustRightInd w:val="0"/>
        <w:snapToGrid w:val="0"/>
        <w:spacing w:line="360" w:lineRule="auto"/>
        <w:rPr>
          <w:rFonts w:ascii="仿宋" w:hAnsi="仿宋" w:cs="仿宋"/>
          <w:b/>
          <w:bCs/>
          <w:kern w:val="0"/>
          <w:szCs w:val="21"/>
        </w:rPr>
      </w:pPr>
      <w:r>
        <w:rPr>
          <w:rFonts w:ascii="仿宋" w:hAnsi="仿宋" w:cs="仿宋" w:hint="eastAsia"/>
          <w:b/>
          <w:bCs/>
          <w:kern w:val="0"/>
          <w:szCs w:val="21"/>
        </w:rPr>
        <w:t>表间校验：</w:t>
      </w:r>
    </w:p>
    <w:p w:rsidR="00CB7C70" w:rsidRDefault="00CB7C70" w:rsidP="00CB7C70">
      <w:pPr>
        <w:tabs>
          <w:tab w:val="left" w:pos="6692"/>
        </w:tabs>
        <w:adjustRightInd w:val="0"/>
        <w:snapToGrid w:val="0"/>
        <w:spacing w:line="360" w:lineRule="auto"/>
        <w:rPr>
          <w:rFonts w:ascii="仿宋" w:hAnsi="仿宋" w:cs="仿宋"/>
          <w:kern w:val="0"/>
          <w:szCs w:val="21"/>
        </w:rPr>
      </w:pPr>
      <w:r>
        <w:rPr>
          <w:rFonts w:ascii="仿宋" w:hAnsi="仿宋" w:cs="仿宋" w:hint="eastAsia"/>
          <w:kern w:val="0"/>
          <w:szCs w:val="21"/>
        </w:rPr>
        <w:t>1.</w:t>
      </w:r>
      <w:r>
        <w:rPr>
          <w:rFonts w:ascii="仿宋" w:hAnsi="仿宋" w:cs="仿宋" w:hint="eastAsia"/>
          <w:kern w:val="0"/>
          <w:szCs w:val="21"/>
        </w:rPr>
        <w:t>“开课号”“课程名称”与表“</w:t>
      </w:r>
      <w:r>
        <w:rPr>
          <w:rFonts w:ascii="仿宋" w:hAnsi="仿宋" w:cs="仿宋"/>
          <w:kern w:val="0"/>
          <w:szCs w:val="21"/>
        </w:rPr>
        <w:t>5-1-1</w:t>
      </w:r>
      <w:r>
        <w:rPr>
          <w:rFonts w:ascii="仿宋" w:hAnsi="仿宋" w:cs="仿宋" w:hint="eastAsia"/>
          <w:kern w:val="0"/>
          <w:szCs w:val="21"/>
        </w:rPr>
        <w:t>”“开课号”“课程名称”保持一致</w:t>
      </w:r>
    </w:p>
    <w:p w:rsidR="00CB7C70" w:rsidRDefault="00CB7C70" w:rsidP="00CB7C70">
      <w:pPr>
        <w:tabs>
          <w:tab w:val="left" w:pos="6692"/>
        </w:tabs>
        <w:adjustRightInd w:val="0"/>
        <w:snapToGrid w:val="0"/>
        <w:spacing w:line="360" w:lineRule="auto"/>
        <w:rPr>
          <w:rFonts w:ascii="仿宋" w:hAnsi="仿宋" w:cs="仿宋"/>
          <w:b/>
          <w:bCs/>
          <w:color w:val="000000" w:themeColor="text1"/>
          <w:kern w:val="0"/>
          <w:szCs w:val="21"/>
        </w:rPr>
      </w:pPr>
      <w:r>
        <w:rPr>
          <w:rFonts w:asciiTheme="minorEastAsia" w:eastAsiaTheme="minorEastAsia" w:hAnsiTheme="minorEastAsia" w:cs="Times New Roman"/>
          <w:color w:val="000000" w:themeColor="text1"/>
          <w:kern w:val="0"/>
          <w:szCs w:val="21"/>
        </w:rPr>
        <w:t>2.“授课教师”、“授课教师工号”与表1-5-1</w:t>
      </w:r>
      <w:r>
        <w:rPr>
          <w:rFonts w:asciiTheme="minorEastAsia" w:eastAsiaTheme="minorEastAsia" w:hAnsiTheme="minorEastAsia" w:cs="Times New Roman" w:hint="eastAsia"/>
          <w:color w:val="000000" w:themeColor="text1"/>
          <w:kern w:val="0"/>
          <w:szCs w:val="21"/>
        </w:rPr>
        <w:t>、表</w:t>
      </w:r>
      <w:r>
        <w:rPr>
          <w:rFonts w:asciiTheme="minorEastAsia" w:eastAsiaTheme="minorEastAsia" w:hAnsiTheme="minorEastAsia" w:cs="Times New Roman"/>
          <w:color w:val="000000" w:themeColor="text1"/>
          <w:kern w:val="0"/>
          <w:szCs w:val="21"/>
        </w:rPr>
        <w:t>1-5-3</w:t>
      </w:r>
      <w:r>
        <w:rPr>
          <w:rFonts w:asciiTheme="minorEastAsia" w:eastAsiaTheme="minorEastAsia" w:hAnsiTheme="minorEastAsia" w:cs="Times New Roman" w:hint="eastAsia"/>
          <w:color w:val="000000" w:themeColor="text1"/>
          <w:kern w:val="0"/>
          <w:szCs w:val="21"/>
        </w:rPr>
        <w:t>或表</w:t>
      </w:r>
      <w:r>
        <w:rPr>
          <w:rFonts w:asciiTheme="minorEastAsia" w:eastAsiaTheme="minorEastAsia" w:hAnsiTheme="minorEastAsia" w:cs="Times New Roman"/>
          <w:color w:val="000000" w:themeColor="text1"/>
          <w:kern w:val="0"/>
          <w:szCs w:val="21"/>
        </w:rPr>
        <w:t>1-5-4</w:t>
      </w:r>
      <w:r>
        <w:rPr>
          <w:rFonts w:asciiTheme="minorEastAsia" w:eastAsiaTheme="minorEastAsia" w:hAnsiTheme="minorEastAsia" w:cs="Times New Roman" w:hint="eastAsia"/>
          <w:color w:val="000000" w:themeColor="text1"/>
          <w:kern w:val="0"/>
          <w:szCs w:val="21"/>
        </w:rPr>
        <w:t>“姓名”、“工号”保持一致、同时与</w:t>
      </w:r>
      <w:r>
        <w:rPr>
          <w:rFonts w:ascii="仿宋" w:hAnsi="仿宋" w:cs="仿宋" w:hint="eastAsia"/>
          <w:color w:val="000000" w:themeColor="text1"/>
          <w:kern w:val="0"/>
          <w:szCs w:val="21"/>
        </w:rPr>
        <w:t>表“</w:t>
      </w:r>
      <w:r>
        <w:rPr>
          <w:rFonts w:ascii="仿宋" w:hAnsi="仿宋" w:cs="仿宋"/>
          <w:color w:val="000000" w:themeColor="text1"/>
          <w:kern w:val="0"/>
          <w:szCs w:val="21"/>
        </w:rPr>
        <w:t>5-1-1”</w:t>
      </w:r>
      <w:r>
        <w:rPr>
          <w:rFonts w:asciiTheme="minorEastAsia" w:eastAsiaTheme="minorEastAsia" w:hAnsiTheme="minorEastAsia" w:cs="Times New Roman" w:hint="eastAsia"/>
          <w:color w:val="000000" w:themeColor="text1"/>
          <w:kern w:val="0"/>
          <w:szCs w:val="21"/>
        </w:rPr>
        <w:t>“授课教师”、“授课教师工号”保持一致。</w:t>
      </w:r>
    </w:p>
    <w:p w:rsidR="00CB7C70" w:rsidRDefault="00CB7C70" w:rsidP="00CB7C70">
      <w:pPr>
        <w:tabs>
          <w:tab w:val="left" w:pos="6692"/>
        </w:tabs>
        <w:adjustRightInd w:val="0"/>
        <w:snapToGrid w:val="0"/>
        <w:spacing w:line="360" w:lineRule="auto"/>
        <w:rPr>
          <w:rFonts w:ascii="仿宋" w:hAnsi="仿宋" w:cs="仿宋"/>
          <w:b/>
          <w:bCs/>
          <w:color w:val="000000" w:themeColor="text1"/>
          <w:kern w:val="0"/>
          <w:szCs w:val="21"/>
        </w:rPr>
      </w:pPr>
      <w:r>
        <w:rPr>
          <w:rFonts w:ascii="仿宋" w:hAnsi="仿宋" w:cs="仿宋"/>
          <w:color w:val="000000" w:themeColor="text1"/>
          <w:kern w:val="0"/>
          <w:szCs w:val="21"/>
        </w:rPr>
        <w:t>3.</w:t>
      </w:r>
      <w:r>
        <w:rPr>
          <w:rFonts w:ascii="仿宋" w:hAnsi="仿宋" w:cs="仿宋" w:hint="eastAsia"/>
          <w:color w:val="000000" w:themeColor="text1"/>
          <w:kern w:val="0"/>
          <w:szCs w:val="21"/>
        </w:rPr>
        <w:t>仅表</w:t>
      </w:r>
      <w:r>
        <w:rPr>
          <w:rFonts w:ascii="仿宋" w:hAnsi="仿宋" w:cs="仿宋"/>
          <w:color w:val="000000" w:themeColor="text1"/>
          <w:kern w:val="0"/>
          <w:szCs w:val="21"/>
        </w:rPr>
        <w:t>SF-8“</w:t>
      </w:r>
      <w:r>
        <w:rPr>
          <w:rFonts w:ascii="仿宋" w:hAnsi="仿宋" w:cs="仿宋" w:hint="eastAsia"/>
          <w:color w:val="000000" w:themeColor="text1"/>
          <w:kern w:val="0"/>
          <w:szCs w:val="21"/>
        </w:rPr>
        <w:t>专业类别</w:t>
      </w:r>
      <w:r>
        <w:rPr>
          <w:rFonts w:ascii="仿宋" w:hAnsi="仿宋" w:cs="仿宋"/>
          <w:color w:val="000000" w:themeColor="text1"/>
          <w:kern w:val="0"/>
          <w:szCs w:val="21"/>
        </w:rPr>
        <w:t>”</w:t>
      </w:r>
      <w:r>
        <w:rPr>
          <w:rFonts w:ascii="仿宋" w:hAnsi="仿宋" w:cs="仿宋" w:hint="eastAsia"/>
          <w:color w:val="000000" w:themeColor="text1"/>
          <w:kern w:val="0"/>
          <w:szCs w:val="21"/>
        </w:rPr>
        <w:t>为“特殊教育”</w:t>
      </w:r>
      <w:r>
        <w:rPr>
          <w:rFonts w:ascii="仿宋" w:hAnsi="仿宋" w:cs="仿宋" w:hint="eastAsia"/>
          <w:bCs/>
          <w:color w:val="000000" w:themeColor="text1"/>
          <w:kern w:val="0"/>
          <w:szCs w:val="21"/>
        </w:rPr>
        <w:t>可</w:t>
      </w:r>
      <w:r>
        <w:rPr>
          <w:rFonts w:ascii="仿宋" w:hAnsi="仿宋" w:cs="仿宋" w:hint="eastAsia"/>
          <w:color w:val="000000" w:themeColor="text1"/>
          <w:kern w:val="0"/>
          <w:szCs w:val="21"/>
        </w:rPr>
        <w:t>选</w:t>
      </w:r>
      <w:proofErr w:type="gramStart"/>
      <w:r>
        <w:rPr>
          <w:rFonts w:ascii="仿宋" w:hAnsi="仿宋" w:cs="仿宋" w:hint="eastAsia"/>
          <w:color w:val="000000" w:themeColor="text1"/>
          <w:kern w:val="0"/>
          <w:szCs w:val="21"/>
        </w:rPr>
        <w:t>填教师</w:t>
      </w:r>
      <w:proofErr w:type="gramEnd"/>
      <w:r>
        <w:rPr>
          <w:rFonts w:ascii="仿宋" w:hAnsi="仿宋" w:cs="仿宋" w:hint="eastAsia"/>
          <w:color w:val="000000" w:themeColor="text1"/>
          <w:kern w:val="0"/>
          <w:szCs w:val="21"/>
        </w:rPr>
        <w:t>教育基础课程、特殊教育课程（一般类）、特殊教育课程（康复类）三项。</w:t>
      </w:r>
    </w:p>
    <w:p w:rsidR="00CB7C70" w:rsidRDefault="00CB7C70" w:rsidP="00CB7C70">
      <w:pPr>
        <w:rPr>
          <w:rFonts w:ascii="仿宋" w:hAnsi="仿宋" w:cs="仿宋"/>
          <w:szCs w:val="21"/>
        </w:rPr>
      </w:pPr>
    </w:p>
    <w:p w:rsidR="00CB7C70" w:rsidRDefault="00CB7C70" w:rsidP="00CB7C70">
      <w:pPr>
        <w:pStyle w:val="2"/>
      </w:pPr>
      <w:bookmarkStart w:id="15" w:name="_Toc49522347"/>
      <w:r>
        <w:rPr>
          <w:rFonts w:hint="eastAsia"/>
        </w:rPr>
        <w:t>表</w:t>
      </w:r>
      <w:r>
        <w:rPr>
          <w:rFonts w:hint="eastAsia"/>
        </w:rPr>
        <w:t>SF</w:t>
      </w:r>
      <w:r>
        <w:t>-10</w:t>
      </w:r>
      <w:r>
        <w:rPr>
          <w:rFonts w:hint="eastAsia"/>
        </w:rPr>
        <w:t>：师范技能类课程（学年）</w:t>
      </w:r>
      <w:bookmarkEnd w:id="15"/>
    </w:p>
    <w:tbl>
      <w:tblPr>
        <w:tblW w:w="13178" w:type="dxa"/>
        <w:tblBorders>
          <w:top w:val="single" w:sz="12" w:space="0" w:color="000000"/>
          <w:left w:val="single" w:sz="4" w:space="0" w:color="000000"/>
          <w:bottom w:val="single" w:sz="12"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325"/>
        <w:gridCol w:w="2325"/>
        <w:gridCol w:w="4276"/>
        <w:gridCol w:w="4252"/>
      </w:tblGrid>
      <w:tr w:rsidR="00CB7C70" w:rsidTr="00235E85">
        <w:trPr>
          <w:trHeight w:val="454"/>
        </w:trPr>
        <w:tc>
          <w:tcPr>
            <w:tcW w:w="2325" w:type="dxa"/>
            <w:shd w:val="clear" w:color="auto" w:fill="auto"/>
            <w:vAlign w:val="center"/>
          </w:tcPr>
          <w:p w:rsidR="00CB7C70" w:rsidRDefault="00CB7C70" w:rsidP="00235E85">
            <w:pPr>
              <w:jc w:val="center"/>
              <w:rPr>
                <w:b/>
              </w:rPr>
            </w:pPr>
            <w:r>
              <w:rPr>
                <w:rFonts w:hint="eastAsia"/>
                <w:b/>
              </w:rPr>
              <w:t>校内专业代码</w:t>
            </w:r>
          </w:p>
        </w:tc>
        <w:tc>
          <w:tcPr>
            <w:tcW w:w="2325" w:type="dxa"/>
            <w:shd w:val="clear" w:color="auto" w:fill="auto"/>
            <w:vAlign w:val="center"/>
          </w:tcPr>
          <w:p w:rsidR="00CB7C70" w:rsidRDefault="00CB7C70" w:rsidP="00235E85">
            <w:pPr>
              <w:jc w:val="center"/>
              <w:rPr>
                <w:b/>
              </w:rPr>
            </w:pPr>
            <w:r>
              <w:rPr>
                <w:rFonts w:hint="eastAsia"/>
                <w:b/>
              </w:rPr>
              <w:t>校内专业名称</w:t>
            </w:r>
          </w:p>
        </w:tc>
        <w:tc>
          <w:tcPr>
            <w:tcW w:w="4276" w:type="dxa"/>
            <w:shd w:val="clear" w:color="auto" w:fill="auto"/>
            <w:vAlign w:val="center"/>
          </w:tcPr>
          <w:p w:rsidR="00CB7C70" w:rsidRDefault="00CB7C70" w:rsidP="00235E85">
            <w:pPr>
              <w:jc w:val="center"/>
              <w:rPr>
                <w:b/>
              </w:rPr>
            </w:pPr>
            <w:r>
              <w:rPr>
                <w:rFonts w:hint="eastAsia"/>
                <w:b/>
              </w:rPr>
              <w:t>通过所有师范技能类课程的毕业班学生人数</w:t>
            </w:r>
          </w:p>
        </w:tc>
        <w:tc>
          <w:tcPr>
            <w:tcW w:w="4252" w:type="dxa"/>
            <w:shd w:val="clear" w:color="auto" w:fill="auto"/>
            <w:vAlign w:val="center"/>
          </w:tcPr>
          <w:p w:rsidR="00CB7C70" w:rsidRDefault="00CB7C70" w:rsidP="00235E85">
            <w:pPr>
              <w:jc w:val="center"/>
              <w:rPr>
                <w:b/>
              </w:rPr>
            </w:pPr>
            <w:r>
              <w:rPr>
                <w:rFonts w:hint="eastAsia"/>
                <w:b/>
              </w:rPr>
              <w:t>参加师范技能类课程考试的毕业班学生人数</w:t>
            </w:r>
          </w:p>
        </w:tc>
      </w:tr>
      <w:tr w:rsidR="00CB7C70" w:rsidTr="00235E85">
        <w:trPr>
          <w:trHeight w:val="454"/>
        </w:trPr>
        <w:tc>
          <w:tcPr>
            <w:tcW w:w="2325" w:type="dxa"/>
            <w:shd w:val="clear" w:color="auto" w:fill="auto"/>
            <w:vAlign w:val="center"/>
          </w:tcPr>
          <w:p w:rsidR="00CB7C70" w:rsidRDefault="00CB7C70" w:rsidP="00235E85">
            <w:pPr>
              <w:jc w:val="center"/>
              <w:rPr>
                <w:b/>
              </w:rPr>
            </w:pPr>
          </w:p>
        </w:tc>
        <w:tc>
          <w:tcPr>
            <w:tcW w:w="2325" w:type="dxa"/>
            <w:shd w:val="clear" w:color="auto" w:fill="auto"/>
            <w:vAlign w:val="center"/>
          </w:tcPr>
          <w:p w:rsidR="00CB7C70" w:rsidRDefault="00CB7C70" w:rsidP="00235E85">
            <w:pPr>
              <w:jc w:val="center"/>
              <w:rPr>
                <w:b/>
              </w:rPr>
            </w:pPr>
          </w:p>
        </w:tc>
        <w:tc>
          <w:tcPr>
            <w:tcW w:w="4276" w:type="dxa"/>
            <w:shd w:val="clear" w:color="auto" w:fill="auto"/>
            <w:vAlign w:val="center"/>
          </w:tcPr>
          <w:p w:rsidR="00CB7C70" w:rsidRDefault="00CB7C70" w:rsidP="00235E85">
            <w:pPr>
              <w:jc w:val="center"/>
              <w:rPr>
                <w:b/>
              </w:rPr>
            </w:pPr>
          </w:p>
        </w:tc>
        <w:tc>
          <w:tcPr>
            <w:tcW w:w="4252" w:type="dxa"/>
            <w:shd w:val="clear" w:color="auto" w:fill="auto"/>
            <w:vAlign w:val="center"/>
          </w:tcPr>
          <w:p w:rsidR="00CB7C70" w:rsidRDefault="00CB7C70" w:rsidP="00235E85">
            <w:pPr>
              <w:jc w:val="center"/>
              <w:rPr>
                <w:b/>
              </w:rPr>
            </w:pPr>
          </w:p>
        </w:tc>
      </w:tr>
    </w:tbl>
    <w:p w:rsidR="00CB7C70" w:rsidRDefault="00CB7C70" w:rsidP="00CB7C70">
      <w:pPr>
        <w:adjustRightInd w:val="0"/>
        <w:snapToGrid w:val="0"/>
        <w:spacing w:line="360" w:lineRule="auto"/>
        <w:rPr>
          <w:rFonts w:ascii="Times New Roman" w:hAnsi="Times New Roman" w:cs="Times New Roman"/>
          <w:color w:val="000000"/>
          <w:szCs w:val="21"/>
        </w:rPr>
      </w:pPr>
    </w:p>
    <w:p w:rsidR="00CB7C70" w:rsidRDefault="00CB7C70" w:rsidP="00CB7C7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指标解释：</w:t>
      </w:r>
    </w:p>
    <w:p w:rsidR="00CB7C70" w:rsidRDefault="00CB7C70" w:rsidP="00CB7C70">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师范技能：</w:t>
      </w:r>
      <w:r>
        <w:rPr>
          <w:rFonts w:ascii="Times New Roman" w:hAnsi="Times New Roman" w:cs="Times New Roman" w:hint="eastAsia"/>
          <w:color w:val="000000"/>
          <w:szCs w:val="21"/>
        </w:rPr>
        <w:t>指师范生必备的教学基本功和教学技能（包括讲课说课技能、“三字</w:t>
      </w:r>
      <w:proofErr w:type="gramStart"/>
      <w:r>
        <w:rPr>
          <w:rFonts w:ascii="Times New Roman" w:hAnsi="Times New Roman" w:cs="Times New Roman" w:hint="eastAsia"/>
          <w:color w:val="000000"/>
          <w:szCs w:val="21"/>
        </w:rPr>
        <w:t>一</w:t>
      </w:r>
      <w:proofErr w:type="gramEnd"/>
      <w:r>
        <w:rPr>
          <w:rFonts w:ascii="Times New Roman" w:hAnsi="Times New Roman" w:cs="Times New Roman" w:hint="eastAsia"/>
          <w:color w:val="000000"/>
          <w:szCs w:val="21"/>
        </w:rPr>
        <w:t>话”从教基本功、现代教育技术应用技能、班级指导能力等）。</w:t>
      </w:r>
      <w:r>
        <w:rPr>
          <w:rFonts w:ascii="Times New Roman" w:hAnsi="Times New Roman" w:cs="Times New Roman" w:hint="eastAsia"/>
          <w:b/>
          <w:color w:val="000000"/>
          <w:szCs w:val="21"/>
        </w:rPr>
        <w:t>师范技能类课程：</w:t>
      </w:r>
      <w:r>
        <w:rPr>
          <w:rFonts w:ascii="Times New Roman" w:hAnsi="Times New Roman" w:cs="Times New Roman" w:hint="eastAsia"/>
          <w:color w:val="000000"/>
          <w:szCs w:val="21"/>
        </w:rPr>
        <w:t>指培养师范生师范技能的教师教育课程。</w:t>
      </w:r>
    </w:p>
    <w:p w:rsidR="00CB7C70" w:rsidRDefault="00CB7C70" w:rsidP="00CB7C70">
      <w:pPr>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CB7C70" w:rsidRDefault="00CB7C70" w:rsidP="00CB7C70">
      <w:pPr>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表内校验：</w:t>
      </w:r>
    </w:p>
    <w:p w:rsidR="00CB7C70" w:rsidRDefault="00CB7C70" w:rsidP="00CB7C70">
      <w:pPr>
        <w:spacing w:line="360" w:lineRule="auto"/>
        <w:rPr>
          <w:rFonts w:ascii="Times New Roman" w:hAnsi="Times New Roman" w:cs="Times New Roman"/>
          <w:color w:val="000000"/>
          <w:szCs w:val="21"/>
        </w:rPr>
      </w:pPr>
      <w:r>
        <w:rPr>
          <w:rFonts w:ascii="Times New Roman" w:hAnsi="Times New Roman" w:cs="Times New Roman" w:hint="eastAsia"/>
          <w:color w:val="000000"/>
          <w:szCs w:val="21"/>
        </w:rPr>
        <w:t>1.</w:t>
      </w:r>
      <w:r>
        <w:rPr>
          <w:rFonts w:ascii="Times New Roman" w:hAnsi="Times New Roman" w:cs="Times New Roman" w:hint="eastAsia"/>
          <w:b/>
          <w:color w:val="000000"/>
          <w:szCs w:val="21"/>
        </w:rPr>
        <w:t xml:space="preserve"> 0</w:t>
      </w:r>
      <w:r>
        <w:rPr>
          <w:rFonts w:ascii="Times New Roman" w:hAnsi="Times New Roman" w:cs="Times New Roman" w:hint="eastAsia"/>
          <w:color w:val="000000"/>
          <w:szCs w:val="21"/>
        </w:rPr>
        <w:t>≤通过所有师范技能类课程的毕业班学生人数≤参加师范技能类课程考试的毕业班学生人数；</w:t>
      </w:r>
    </w:p>
    <w:p w:rsidR="00CB7C70" w:rsidRDefault="00CB7C70" w:rsidP="00CB7C70">
      <w:pPr>
        <w:spacing w:line="360" w:lineRule="auto"/>
        <w:rPr>
          <w:rFonts w:ascii="Times New Roman" w:hAnsi="Times New Roman" w:cs="Times New Roman"/>
          <w:color w:val="000000"/>
          <w:szCs w:val="21"/>
        </w:rPr>
      </w:pPr>
      <w:r>
        <w:rPr>
          <w:rFonts w:ascii="Times New Roman" w:hAnsi="Times New Roman" w:cs="Times New Roman" w:hint="eastAsia"/>
          <w:color w:val="000000"/>
          <w:szCs w:val="21"/>
        </w:rPr>
        <w:t>2.</w:t>
      </w:r>
      <w:r>
        <w:rPr>
          <w:rFonts w:ascii="Times New Roman" w:hAnsi="Times New Roman" w:cs="Times New Roman" w:hint="eastAsia"/>
          <w:color w:val="000000"/>
          <w:szCs w:val="21"/>
        </w:rPr>
        <w:t>校内专业代码不重复；</w:t>
      </w:r>
    </w:p>
    <w:p w:rsidR="00CB7C70" w:rsidRDefault="00CB7C70" w:rsidP="00CB7C70">
      <w:pPr>
        <w:spacing w:line="360" w:lineRule="auto"/>
        <w:rPr>
          <w:rFonts w:ascii="Times New Roman" w:hAnsi="Times New Roman" w:cs="Times New Roman"/>
          <w:color w:val="000000"/>
          <w:szCs w:val="21"/>
        </w:rPr>
      </w:pPr>
      <w:r>
        <w:rPr>
          <w:rFonts w:ascii="Times New Roman" w:hAnsi="Times New Roman" w:cs="Times New Roman" w:hint="eastAsia"/>
          <w:color w:val="000000"/>
          <w:szCs w:val="21"/>
        </w:rPr>
        <w:t>3.</w:t>
      </w:r>
      <w:r>
        <w:rPr>
          <w:rFonts w:ascii="Times New Roman" w:hAnsi="Times New Roman" w:cs="Times New Roman" w:hint="eastAsia"/>
          <w:color w:val="000000"/>
          <w:szCs w:val="21"/>
        </w:rPr>
        <w:t>校内专业代码为‘</w:t>
      </w:r>
      <w:r>
        <w:rPr>
          <w:rFonts w:ascii="Times New Roman" w:hAnsi="Times New Roman" w:cs="Times New Roman" w:hint="eastAsia"/>
          <w:color w:val="000000"/>
          <w:szCs w:val="21"/>
        </w:rPr>
        <w:t>000000</w:t>
      </w:r>
      <w:r>
        <w:rPr>
          <w:rFonts w:ascii="Times New Roman" w:hAnsi="Times New Roman" w:cs="Times New Roman" w:hint="eastAsia"/>
          <w:color w:val="000000"/>
          <w:szCs w:val="21"/>
        </w:rPr>
        <w:t>’时，校内专业名称必须是‘不限定专业’。</w:t>
      </w:r>
    </w:p>
    <w:p w:rsidR="00CB7C70" w:rsidRDefault="00CB7C70" w:rsidP="00CB7C70">
      <w:pPr>
        <w:adjustRightInd w:val="0"/>
        <w:snapToGrid w:val="0"/>
        <w:spacing w:line="360" w:lineRule="auto"/>
        <w:rPr>
          <w:rFonts w:ascii="仿宋" w:hAnsi="仿宋" w:cs="仿宋"/>
          <w:b/>
          <w:bCs/>
          <w:kern w:val="0"/>
          <w:szCs w:val="21"/>
        </w:rPr>
      </w:pPr>
      <w:r>
        <w:rPr>
          <w:rFonts w:ascii="仿宋" w:hAnsi="仿宋" w:cs="仿宋" w:hint="eastAsia"/>
          <w:b/>
          <w:bCs/>
          <w:kern w:val="0"/>
          <w:szCs w:val="21"/>
        </w:rPr>
        <w:t>表间校验：</w:t>
      </w:r>
    </w:p>
    <w:p w:rsidR="00CB7C70" w:rsidRDefault="00CB7C70" w:rsidP="00CB7C70">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color w:val="000000"/>
          <w:szCs w:val="21"/>
        </w:rPr>
        <w:t>0</w:t>
      </w:r>
      <w:r>
        <w:rPr>
          <w:rFonts w:ascii="Times New Roman" w:hAnsi="Times New Roman" w:cs="Times New Roman" w:hint="eastAsia"/>
          <w:color w:val="000000"/>
          <w:szCs w:val="21"/>
        </w:rPr>
        <w:t>≤参加师范技能类课程考试的毕业班学生人数≤表</w:t>
      </w:r>
      <w:r>
        <w:rPr>
          <w:rFonts w:ascii="Times New Roman" w:hAnsi="Times New Roman" w:cs="Times New Roman" w:hint="eastAsia"/>
          <w:color w:val="000000"/>
          <w:szCs w:val="21"/>
        </w:rPr>
        <w:t xml:space="preserve">1-6 </w:t>
      </w:r>
      <w:r>
        <w:rPr>
          <w:rFonts w:ascii="Times New Roman" w:hAnsi="Times New Roman" w:cs="Times New Roman" w:hint="eastAsia"/>
          <w:color w:val="000000"/>
          <w:szCs w:val="21"/>
        </w:rPr>
        <w:t>专业“毕业生（当年毕业）”人数。</w:t>
      </w:r>
    </w:p>
    <w:p w:rsidR="00CB7C70" w:rsidRDefault="00CB7C70" w:rsidP="00CB7C70">
      <w:pPr>
        <w:adjustRightInd w:val="0"/>
        <w:snapToGrid w:val="0"/>
        <w:spacing w:line="360" w:lineRule="auto"/>
        <w:rPr>
          <w:rFonts w:ascii="Times New Roman" w:hAnsi="Times New Roman" w:cs="Times New Roman"/>
          <w:color w:val="000000"/>
          <w:szCs w:val="21"/>
        </w:rPr>
      </w:pPr>
    </w:p>
    <w:p w:rsidR="00CB7C70" w:rsidRDefault="00CB7C70" w:rsidP="00CB7C70">
      <w:pPr>
        <w:pStyle w:val="2"/>
      </w:pPr>
      <w:bookmarkStart w:id="16" w:name="_Toc49522348"/>
      <w:r>
        <w:rPr>
          <w:rFonts w:hint="eastAsia"/>
        </w:rPr>
        <w:t>表</w:t>
      </w:r>
      <w:r>
        <w:rPr>
          <w:rFonts w:hint="eastAsia"/>
        </w:rPr>
        <w:t>SF</w:t>
      </w:r>
      <w:r>
        <w:t>-11</w:t>
      </w:r>
      <w:r>
        <w:rPr>
          <w:rFonts w:hint="eastAsia"/>
        </w:rPr>
        <w:t>：教育实践情况（学年）</w:t>
      </w:r>
      <w:bookmarkEnd w:id="16"/>
    </w:p>
    <w:tbl>
      <w:tblPr>
        <w:tblW w:w="13452" w:type="dxa"/>
        <w:tblBorders>
          <w:top w:val="single" w:sz="12"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68"/>
        <w:gridCol w:w="1667"/>
        <w:gridCol w:w="1667"/>
        <w:gridCol w:w="1611"/>
        <w:gridCol w:w="1838"/>
        <w:gridCol w:w="1667"/>
        <w:gridCol w:w="1667"/>
        <w:gridCol w:w="1667"/>
      </w:tblGrid>
      <w:tr w:rsidR="00CB7C70" w:rsidTr="00235E85">
        <w:trPr>
          <w:trHeight w:val="454"/>
        </w:trPr>
        <w:tc>
          <w:tcPr>
            <w:tcW w:w="1668" w:type="dxa"/>
            <w:shd w:val="clear" w:color="auto" w:fill="auto"/>
            <w:vAlign w:val="center"/>
          </w:tcPr>
          <w:p w:rsidR="00CB7C70" w:rsidRDefault="00CB7C70" w:rsidP="00235E85">
            <w:pPr>
              <w:jc w:val="center"/>
              <w:rPr>
                <w:b/>
              </w:rPr>
            </w:pPr>
            <w:r>
              <w:rPr>
                <w:rFonts w:hint="eastAsia"/>
                <w:b/>
              </w:rPr>
              <w:t>校内专业代码</w:t>
            </w:r>
          </w:p>
        </w:tc>
        <w:tc>
          <w:tcPr>
            <w:tcW w:w="1667" w:type="dxa"/>
            <w:shd w:val="clear" w:color="auto" w:fill="auto"/>
            <w:vAlign w:val="center"/>
          </w:tcPr>
          <w:p w:rsidR="00CB7C70" w:rsidRDefault="00CB7C70" w:rsidP="00235E85">
            <w:pPr>
              <w:jc w:val="center"/>
              <w:rPr>
                <w:b/>
              </w:rPr>
            </w:pPr>
            <w:r>
              <w:rPr>
                <w:rFonts w:hint="eastAsia"/>
                <w:b/>
              </w:rPr>
              <w:t>校内专业名称</w:t>
            </w:r>
          </w:p>
        </w:tc>
        <w:tc>
          <w:tcPr>
            <w:tcW w:w="1667" w:type="dxa"/>
            <w:shd w:val="clear" w:color="auto" w:fill="auto"/>
            <w:vAlign w:val="center"/>
          </w:tcPr>
          <w:p w:rsidR="00CB7C70" w:rsidRDefault="00CB7C70" w:rsidP="00235E85">
            <w:pPr>
              <w:jc w:val="center"/>
              <w:rPr>
                <w:b/>
              </w:rPr>
            </w:pPr>
            <w:r>
              <w:rPr>
                <w:rFonts w:hint="eastAsia"/>
                <w:b/>
              </w:rPr>
              <w:t>指导教师工号</w:t>
            </w:r>
          </w:p>
        </w:tc>
        <w:tc>
          <w:tcPr>
            <w:tcW w:w="1611" w:type="dxa"/>
            <w:shd w:val="clear" w:color="auto" w:fill="auto"/>
            <w:vAlign w:val="center"/>
          </w:tcPr>
          <w:p w:rsidR="00CB7C70" w:rsidRDefault="00CB7C70" w:rsidP="00235E85">
            <w:pPr>
              <w:jc w:val="center"/>
              <w:rPr>
                <w:b/>
              </w:rPr>
            </w:pPr>
            <w:r>
              <w:rPr>
                <w:rFonts w:hint="eastAsia"/>
                <w:b/>
              </w:rPr>
              <w:t>指导教师姓名</w:t>
            </w:r>
          </w:p>
        </w:tc>
        <w:tc>
          <w:tcPr>
            <w:tcW w:w="1838" w:type="dxa"/>
            <w:shd w:val="clear" w:color="auto" w:fill="auto"/>
            <w:vAlign w:val="center"/>
          </w:tcPr>
          <w:p w:rsidR="00CB7C70" w:rsidRDefault="00CB7C70" w:rsidP="00235E85">
            <w:pPr>
              <w:jc w:val="center"/>
              <w:rPr>
                <w:b/>
              </w:rPr>
            </w:pPr>
            <w:r>
              <w:rPr>
                <w:rFonts w:hint="eastAsia"/>
                <w:b/>
              </w:rPr>
              <w:t>指导本专业参加</w:t>
            </w:r>
            <w:r>
              <w:rPr>
                <w:rFonts w:hint="eastAsia"/>
                <w:b/>
              </w:rPr>
              <w:lastRenderedPageBreak/>
              <w:t>教育实践师范生数</w:t>
            </w:r>
          </w:p>
        </w:tc>
        <w:tc>
          <w:tcPr>
            <w:tcW w:w="1667" w:type="dxa"/>
            <w:shd w:val="clear" w:color="auto" w:fill="auto"/>
            <w:vAlign w:val="center"/>
          </w:tcPr>
          <w:p w:rsidR="00CB7C70" w:rsidRDefault="00CB7C70" w:rsidP="00235E85">
            <w:pPr>
              <w:jc w:val="center"/>
              <w:rPr>
                <w:b/>
                <w:color w:val="000000" w:themeColor="text1"/>
              </w:rPr>
            </w:pPr>
            <w:r>
              <w:rPr>
                <w:rFonts w:hint="eastAsia"/>
                <w:b/>
                <w:color w:val="000000" w:themeColor="text1"/>
              </w:rPr>
              <w:lastRenderedPageBreak/>
              <w:t>实践类型</w:t>
            </w:r>
          </w:p>
        </w:tc>
        <w:tc>
          <w:tcPr>
            <w:tcW w:w="1667" w:type="dxa"/>
            <w:shd w:val="clear" w:color="auto" w:fill="auto"/>
            <w:vAlign w:val="center"/>
          </w:tcPr>
          <w:p w:rsidR="00CB7C70" w:rsidRDefault="00CB7C70" w:rsidP="00235E85">
            <w:pPr>
              <w:jc w:val="center"/>
              <w:rPr>
                <w:b/>
              </w:rPr>
            </w:pPr>
            <w:r>
              <w:rPr>
                <w:rFonts w:hint="eastAsia"/>
                <w:b/>
              </w:rPr>
              <w:t>年级</w:t>
            </w:r>
          </w:p>
        </w:tc>
        <w:tc>
          <w:tcPr>
            <w:tcW w:w="1667" w:type="dxa"/>
            <w:shd w:val="clear" w:color="auto" w:fill="auto"/>
            <w:vAlign w:val="center"/>
          </w:tcPr>
          <w:p w:rsidR="00CB7C70" w:rsidRDefault="00CB7C70" w:rsidP="00235E85">
            <w:pPr>
              <w:jc w:val="center"/>
              <w:rPr>
                <w:b/>
              </w:rPr>
            </w:pPr>
            <w:r>
              <w:rPr>
                <w:rFonts w:hint="eastAsia"/>
                <w:b/>
              </w:rPr>
              <w:t>周数</w:t>
            </w:r>
          </w:p>
        </w:tc>
      </w:tr>
      <w:tr w:rsidR="00CB7C70" w:rsidTr="00235E85">
        <w:trPr>
          <w:trHeight w:val="454"/>
        </w:trPr>
        <w:tc>
          <w:tcPr>
            <w:tcW w:w="1668" w:type="dxa"/>
            <w:shd w:val="clear" w:color="auto" w:fill="auto"/>
            <w:vAlign w:val="center"/>
          </w:tcPr>
          <w:p w:rsidR="00CB7C70" w:rsidRDefault="00CB7C70" w:rsidP="00235E85">
            <w:pPr>
              <w:jc w:val="center"/>
              <w:rPr>
                <w:b/>
              </w:rPr>
            </w:pPr>
          </w:p>
        </w:tc>
        <w:tc>
          <w:tcPr>
            <w:tcW w:w="1667" w:type="dxa"/>
            <w:shd w:val="clear" w:color="auto" w:fill="auto"/>
            <w:vAlign w:val="center"/>
          </w:tcPr>
          <w:p w:rsidR="00CB7C70" w:rsidRDefault="00CB7C70" w:rsidP="00235E85">
            <w:pPr>
              <w:jc w:val="center"/>
              <w:rPr>
                <w:b/>
              </w:rPr>
            </w:pPr>
          </w:p>
        </w:tc>
        <w:tc>
          <w:tcPr>
            <w:tcW w:w="1667" w:type="dxa"/>
            <w:shd w:val="clear" w:color="auto" w:fill="auto"/>
            <w:vAlign w:val="center"/>
          </w:tcPr>
          <w:p w:rsidR="00CB7C70" w:rsidRDefault="00CB7C70" w:rsidP="00235E85">
            <w:pPr>
              <w:jc w:val="center"/>
              <w:rPr>
                <w:b/>
              </w:rPr>
            </w:pPr>
          </w:p>
        </w:tc>
        <w:tc>
          <w:tcPr>
            <w:tcW w:w="1611" w:type="dxa"/>
            <w:shd w:val="clear" w:color="auto" w:fill="auto"/>
            <w:vAlign w:val="center"/>
          </w:tcPr>
          <w:p w:rsidR="00CB7C70" w:rsidRDefault="00CB7C70" w:rsidP="00235E85">
            <w:pPr>
              <w:jc w:val="center"/>
              <w:rPr>
                <w:b/>
              </w:rPr>
            </w:pPr>
          </w:p>
        </w:tc>
        <w:tc>
          <w:tcPr>
            <w:tcW w:w="1838" w:type="dxa"/>
            <w:shd w:val="clear" w:color="auto" w:fill="auto"/>
            <w:vAlign w:val="center"/>
          </w:tcPr>
          <w:p w:rsidR="00CB7C70" w:rsidRDefault="00CB7C70" w:rsidP="00235E85">
            <w:pPr>
              <w:jc w:val="center"/>
              <w:rPr>
                <w:b/>
              </w:rPr>
            </w:pPr>
          </w:p>
        </w:tc>
        <w:tc>
          <w:tcPr>
            <w:tcW w:w="1667" w:type="dxa"/>
            <w:shd w:val="clear" w:color="auto" w:fill="auto"/>
            <w:vAlign w:val="center"/>
          </w:tcPr>
          <w:p w:rsidR="00CB7C70" w:rsidRDefault="00CB7C70" w:rsidP="00235E85">
            <w:pPr>
              <w:jc w:val="center"/>
              <w:rPr>
                <w:b/>
                <w:color w:val="000000" w:themeColor="text1"/>
              </w:rPr>
            </w:pPr>
            <w:r>
              <w:rPr>
                <w:rFonts w:hint="eastAsia"/>
                <w:b/>
                <w:color w:val="000000" w:themeColor="text1"/>
              </w:rPr>
              <w:t>下</w:t>
            </w:r>
            <w:proofErr w:type="gramStart"/>
            <w:r>
              <w:rPr>
                <w:rFonts w:hint="eastAsia"/>
                <w:b/>
                <w:color w:val="000000" w:themeColor="text1"/>
              </w:rPr>
              <w:t>拉选择</w:t>
            </w:r>
            <w:proofErr w:type="gramEnd"/>
          </w:p>
        </w:tc>
        <w:tc>
          <w:tcPr>
            <w:tcW w:w="1667" w:type="dxa"/>
            <w:shd w:val="clear" w:color="auto" w:fill="auto"/>
            <w:vAlign w:val="center"/>
          </w:tcPr>
          <w:p w:rsidR="00CB7C70" w:rsidRDefault="00CB7C70" w:rsidP="00235E85">
            <w:pPr>
              <w:jc w:val="center"/>
              <w:rPr>
                <w:b/>
              </w:rPr>
            </w:pPr>
          </w:p>
        </w:tc>
        <w:tc>
          <w:tcPr>
            <w:tcW w:w="1667" w:type="dxa"/>
            <w:shd w:val="clear" w:color="auto" w:fill="auto"/>
            <w:vAlign w:val="center"/>
          </w:tcPr>
          <w:p w:rsidR="00CB7C70" w:rsidRDefault="00CB7C70" w:rsidP="00235E85">
            <w:pPr>
              <w:jc w:val="center"/>
              <w:rPr>
                <w:b/>
              </w:rPr>
            </w:pPr>
          </w:p>
        </w:tc>
      </w:tr>
      <w:tr w:rsidR="00CB7C70" w:rsidTr="00235E85">
        <w:trPr>
          <w:trHeight w:val="454"/>
        </w:trPr>
        <w:tc>
          <w:tcPr>
            <w:tcW w:w="1668" w:type="dxa"/>
            <w:shd w:val="clear" w:color="auto" w:fill="auto"/>
            <w:vAlign w:val="center"/>
          </w:tcPr>
          <w:p w:rsidR="00CB7C70" w:rsidRDefault="00CB7C70" w:rsidP="00235E85">
            <w:pPr>
              <w:jc w:val="center"/>
              <w:rPr>
                <w:b/>
              </w:rPr>
            </w:pPr>
            <w:r>
              <w:rPr>
                <w:rFonts w:hint="eastAsia"/>
                <w:b/>
              </w:rPr>
              <w:t>12101</w:t>
            </w:r>
          </w:p>
        </w:tc>
        <w:tc>
          <w:tcPr>
            <w:tcW w:w="1667" w:type="dxa"/>
            <w:shd w:val="clear" w:color="auto" w:fill="auto"/>
            <w:vAlign w:val="center"/>
          </w:tcPr>
          <w:p w:rsidR="00CB7C70" w:rsidRDefault="00CB7C70" w:rsidP="00235E85">
            <w:pPr>
              <w:jc w:val="center"/>
              <w:rPr>
                <w:b/>
              </w:rPr>
            </w:pPr>
            <w:r>
              <w:rPr>
                <w:rFonts w:hint="eastAsia"/>
                <w:b/>
              </w:rPr>
              <w:t>体育教育</w:t>
            </w:r>
          </w:p>
        </w:tc>
        <w:tc>
          <w:tcPr>
            <w:tcW w:w="1667" w:type="dxa"/>
            <w:shd w:val="clear" w:color="auto" w:fill="auto"/>
            <w:vAlign w:val="center"/>
          </w:tcPr>
          <w:p w:rsidR="00CB7C70" w:rsidRDefault="00CB7C70" w:rsidP="00235E85">
            <w:pPr>
              <w:jc w:val="center"/>
              <w:rPr>
                <w:b/>
              </w:rPr>
            </w:pPr>
            <w:r>
              <w:rPr>
                <w:rFonts w:hint="eastAsia"/>
                <w:b/>
              </w:rPr>
              <w:t>0101001;0101002;0101003;0101004</w:t>
            </w:r>
          </w:p>
        </w:tc>
        <w:tc>
          <w:tcPr>
            <w:tcW w:w="1611" w:type="dxa"/>
            <w:shd w:val="clear" w:color="auto" w:fill="auto"/>
            <w:vAlign w:val="center"/>
          </w:tcPr>
          <w:p w:rsidR="00CB7C70" w:rsidRDefault="00CB7C70" w:rsidP="00235E85">
            <w:pPr>
              <w:jc w:val="center"/>
              <w:rPr>
                <w:b/>
              </w:rPr>
            </w:pPr>
            <w:r>
              <w:rPr>
                <w:rFonts w:hint="eastAsia"/>
                <w:b/>
              </w:rPr>
              <w:t>王</w:t>
            </w:r>
            <w:proofErr w:type="gramStart"/>
            <w:r>
              <w:rPr>
                <w:rFonts w:hint="eastAsia"/>
                <w:b/>
              </w:rPr>
              <w:t>一</w:t>
            </w:r>
            <w:proofErr w:type="gramEnd"/>
            <w:r>
              <w:rPr>
                <w:rFonts w:hint="eastAsia"/>
                <w:b/>
              </w:rPr>
              <w:t>;</w:t>
            </w:r>
            <w:r>
              <w:rPr>
                <w:rFonts w:hint="eastAsia"/>
                <w:b/>
              </w:rPr>
              <w:t>赵小</w:t>
            </w:r>
            <w:r>
              <w:rPr>
                <w:rFonts w:hint="eastAsia"/>
                <w:b/>
              </w:rPr>
              <w:t>;</w:t>
            </w:r>
            <w:r>
              <w:rPr>
                <w:rFonts w:hint="eastAsia"/>
                <w:b/>
              </w:rPr>
              <w:t>张二</w:t>
            </w:r>
            <w:r>
              <w:rPr>
                <w:rFonts w:hint="eastAsia"/>
                <w:b/>
              </w:rPr>
              <w:t>;</w:t>
            </w:r>
            <w:r>
              <w:rPr>
                <w:rFonts w:hint="eastAsia"/>
                <w:b/>
              </w:rPr>
              <w:t>黄大</w:t>
            </w:r>
          </w:p>
        </w:tc>
        <w:tc>
          <w:tcPr>
            <w:tcW w:w="1838" w:type="dxa"/>
            <w:shd w:val="clear" w:color="auto" w:fill="auto"/>
            <w:vAlign w:val="center"/>
          </w:tcPr>
          <w:p w:rsidR="00CB7C70" w:rsidRDefault="00CB7C70" w:rsidP="00235E85">
            <w:pPr>
              <w:jc w:val="center"/>
              <w:rPr>
                <w:b/>
              </w:rPr>
            </w:pPr>
            <w:r>
              <w:rPr>
                <w:rFonts w:hint="eastAsia"/>
                <w:b/>
              </w:rPr>
              <w:t>40</w:t>
            </w:r>
          </w:p>
        </w:tc>
        <w:tc>
          <w:tcPr>
            <w:tcW w:w="1667" w:type="dxa"/>
            <w:shd w:val="clear" w:color="auto" w:fill="auto"/>
            <w:vAlign w:val="center"/>
          </w:tcPr>
          <w:p w:rsidR="00CB7C70" w:rsidRDefault="00CB7C70" w:rsidP="00235E85">
            <w:pPr>
              <w:jc w:val="center"/>
              <w:rPr>
                <w:b/>
              </w:rPr>
            </w:pPr>
            <w:r>
              <w:rPr>
                <w:rFonts w:hint="eastAsia"/>
                <w:b/>
              </w:rPr>
              <w:t>实习</w:t>
            </w:r>
          </w:p>
        </w:tc>
        <w:tc>
          <w:tcPr>
            <w:tcW w:w="1667" w:type="dxa"/>
            <w:shd w:val="clear" w:color="auto" w:fill="auto"/>
            <w:vAlign w:val="center"/>
          </w:tcPr>
          <w:p w:rsidR="00CB7C70" w:rsidRDefault="00CB7C70" w:rsidP="00235E85">
            <w:pPr>
              <w:jc w:val="center"/>
              <w:rPr>
                <w:b/>
              </w:rPr>
            </w:pPr>
            <w:r>
              <w:rPr>
                <w:rFonts w:hint="eastAsia"/>
                <w:b/>
              </w:rPr>
              <w:t>2017</w:t>
            </w:r>
          </w:p>
        </w:tc>
        <w:tc>
          <w:tcPr>
            <w:tcW w:w="1667" w:type="dxa"/>
            <w:shd w:val="clear" w:color="auto" w:fill="auto"/>
            <w:vAlign w:val="center"/>
          </w:tcPr>
          <w:p w:rsidR="00CB7C70" w:rsidRDefault="00CB7C70" w:rsidP="00235E85">
            <w:pPr>
              <w:jc w:val="center"/>
              <w:rPr>
                <w:b/>
              </w:rPr>
            </w:pPr>
            <w:r>
              <w:rPr>
                <w:rFonts w:hint="eastAsia"/>
                <w:b/>
              </w:rPr>
              <w:t>12</w:t>
            </w:r>
          </w:p>
        </w:tc>
      </w:tr>
      <w:tr w:rsidR="00CB7C70" w:rsidTr="00235E85">
        <w:trPr>
          <w:trHeight w:val="454"/>
        </w:trPr>
        <w:tc>
          <w:tcPr>
            <w:tcW w:w="1668" w:type="dxa"/>
            <w:shd w:val="clear" w:color="auto" w:fill="auto"/>
            <w:vAlign w:val="center"/>
          </w:tcPr>
          <w:p w:rsidR="00CB7C70" w:rsidRDefault="00CB7C70" w:rsidP="00235E85">
            <w:pPr>
              <w:jc w:val="center"/>
              <w:rPr>
                <w:b/>
              </w:rPr>
            </w:pPr>
            <w:r>
              <w:rPr>
                <w:rFonts w:hint="eastAsia"/>
                <w:b/>
              </w:rPr>
              <w:t>12101</w:t>
            </w:r>
          </w:p>
        </w:tc>
        <w:tc>
          <w:tcPr>
            <w:tcW w:w="1667" w:type="dxa"/>
            <w:shd w:val="clear" w:color="auto" w:fill="auto"/>
            <w:vAlign w:val="center"/>
          </w:tcPr>
          <w:p w:rsidR="00CB7C70" w:rsidRDefault="00CB7C70" w:rsidP="00235E85">
            <w:pPr>
              <w:jc w:val="center"/>
              <w:rPr>
                <w:b/>
              </w:rPr>
            </w:pPr>
            <w:r>
              <w:rPr>
                <w:rFonts w:hint="eastAsia"/>
                <w:b/>
              </w:rPr>
              <w:t>体育教育</w:t>
            </w:r>
          </w:p>
        </w:tc>
        <w:tc>
          <w:tcPr>
            <w:tcW w:w="1667" w:type="dxa"/>
            <w:shd w:val="clear" w:color="auto" w:fill="auto"/>
            <w:vAlign w:val="center"/>
          </w:tcPr>
          <w:p w:rsidR="00CB7C70" w:rsidRDefault="00CB7C70" w:rsidP="00235E85">
            <w:pPr>
              <w:jc w:val="center"/>
              <w:rPr>
                <w:b/>
              </w:rPr>
            </w:pPr>
            <w:r>
              <w:rPr>
                <w:rFonts w:hint="eastAsia"/>
                <w:b/>
              </w:rPr>
              <w:t>0101001;0101002;0101004</w:t>
            </w:r>
          </w:p>
        </w:tc>
        <w:tc>
          <w:tcPr>
            <w:tcW w:w="1611" w:type="dxa"/>
            <w:shd w:val="clear" w:color="auto" w:fill="auto"/>
            <w:vAlign w:val="center"/>
          </w:tcPr>
          <w:p w:rsidR="00CB7C70" w:rsidRDefault="00CB7C70" w:rsidP="00235E85">
            <w:pPr>
              <w:jc w:val="center"/>
              <w:rPr>
                <w:b/>
              </w:rPr>
            </w:pPr>
            <w:r>
              <w:rPr>
                <w:rFonts w:hint="eastAsia"/>
                <w:b/>
              </w:rPr>
              <w:t>王</w:t>
            </w:r>
            <w:proofErr w:type="gramStart"/>
            <w:r>
              <w:rPr>
                <w:rFonts w:hint="eastAsia"/>
                <w:b/>
              </w:rPr>
              <w:t>一</w:t>
            </w:r>
            <w:proofErr w:type="gramEnd"/>
            <w:r>
              <w:rPr>
                <w:rFonts w:hint="eastAsia"/>
                <w:b/>
              </w:rPr>
              <w:t>;</w:t>
            </w:r>
            <w:r>
              <w:rPr>
                <w:rFonts w:hint="eastAsia"/>
                <w:b/>
              </w:rPr>
              <w:t>赵小</w:t>
            </w:r>
            <w:r>
              <w:rPr>
                <w:rFonts w:hint="eastAsia"/>
                <w:b/>
              </w:rPr>
              <w:t>;</w:t>
            </w:r>
            <w:r>
              <w:rPr>
                <w:rFonts w:hint="eastAsia"/>
                <w:b/>
              </w:rPr>
              <w:t>黄大</w:t>
            </w:r>
          </w:p>
        </w:tc>
        <w:tc>
          <w:tcPr>
            <w:tcW w:w="1838" w:type="dxa"/>
            <w:shd w:val="clear" w:color="auto" w:fill="auto"/>
            <w:vAlign w:val="center"/>
          </w:tcPr>
          <w:p w:rsidR="00CB7C70" w:rsidRDefault="00CB7C70" w:rsidP="00235E85">
            <w:pPr>
              <w:jc w:val="center"/>
              <w:rPr>
                <w:b/>
              </w:rPr>
            </w:pPr>
            <w:r>
              <w:rPr>
                <w:rFonts w:hint="eastAsia"/>
                <w:b/>
              </w:rPr>
              <w:t>40</w:t>
            </w:r>
          </w:p>
        </w:tc>
        <w:tc>
          <w:tcPr>
            <w:tcW w:w="1667" w:type="dxa"/>
            <w:shd w:val="clear" w:color="auto" w:fill="auto"/>
            <w:vAlign w:val="center"/>
          </w:tcPr>
          <w:p w:rsidR="00CB7C70" w:rsidRDefault="00CB7C70" w:rsidP="00235E85">
            <w:pPr>
              <w:jc w:val="center"/>
              <w:rPr>
                <w:b/>
              </w:rPr>
            </w:pPr>
            <w:r>
              <w:rPr>
                <w:rFonts w:hint="eastAsia"/>
                <w:b/>
              </w:rPr>
              <w:t>研习</w:t>
            </w:r>
          </w:p>
        </w:tc>
        <w:tc>
          <w:tcPr>
            <w:tcW w:w="1667" w:type="dxa"/>
            <w:shd w:val="clear" w:color="auto" w:fill="auto"/>
            <w:vAlign w:val="center"/>
          </w:tcPr>
          <w:p w:rsidR="00CB7C70" w:rsidRDefault="00CB7C70" w:rsidP="00235E85">
            <w:pPr>
              <w:jc w:val="center"/>
              <w:rPr>
                <w:b/>
              </w:rPr>
            </w:pPr>
            <w:r>
              <w:rPr>
                <w:rFonts w:hint="eastAsia"/>
                <w:b/>
              </w:rPr>
              <w:t>2017</w:t>
            </w:r>
          </w:p>
        </w:tc>
        <w:tc>
          <w:tcPr>
            <w:tcW w:w="1667" w:type="dxa"/>
            <w:shd w:val="clear" w:color="auto" w:fill="auto"/>
            <w:vAlign w:val="center"/>
          </w:tcPr>
          <w:p w:rsidR="00CB7C70" w:rsidRDefault="00CB7C70" w:rsidP="00235E85">
            <w:pPr>
              <w:jc w:val="center"/>
              <w:rPr>
                <w:b/>
              </w:rPr>
            </w:pPr>
            <w:r>
              <w:rPr>
                <w:rFonts w:hint="eastAsia"/>
                <w:b/>
              </w:rPr>
              <w:t>2</w:t>
            </w:r>
          </w:p>
        </w:tc>
      </w:tr>
    </w:tbl>
    <w:p w:rsidR="00CB7C70" w:rsidRDefault="00CB7C70" w:rsidP="00CB7C70"/>
    <w:p w:rsidR="00CB7C70" w:rsidRDefault="00CB7C70" w:rsidP="00CB7C70">
      <w:pPr>
        <w:adjustRightInd w:val="0"/>
        <w:snapToGrid w:val="0"/>
        <w:spacing w:line="360" w:lineRule="auto"/>
        <w:rPr>
          <w:rFonts w:ascii="Times New Roman" w:hAnsi="Times New Roman" w:cs="Times New Roman"/>
          <w:b/>
          <w:color w:val="000000" w:themeColor="text1"/>
          <w:szCs w:val="21"/>
        </w:rPr>
      </w:pPr>
      <w:r>
        <w:rPr>
          <w:rFonts w:ascii="Times New Roman" w:hAnsi="Times New Roman" w:cs="Times New Roman" w:hint="eastAsia"/>
          <w:b/>
          <w:color w:val="000000" w:themeColor="text1"/>
          <w:szCs w:val="21"/>
        </w:rPr>
        <w:t>指标解释：</w:t>
      </w:r>
    </w:p>
    <w:p w:rsidR="00CB7C70" w:rsidRDefault="00CB7C70" w:rsidP="00CB7C70">
      <w:pPr>
        <w:adjustRightInd w:val="0"/>
        <w:snapToGrid w:val="0"/>
        <w:spacing w:line="360" w:lineRule="auto"/>
        <w:rPr>
          <w:rFonts w:ascii="Times New Roman" w:hAnsi="Times New Roman" w:cs="Times New Roman"/>
          <w:b/>
          <w:color w:val="000000" w:themeColor="text1"/>
          <w:szCs w:val="21"/>
        </w:rPr>
      </w:pPr>
      <w:r>
        <w:rPr>
          <w:rFonts w:ascii="仿宋" w:hAnsi="仿宋" w:cs="仿宋" w:hint="eastAsia"/>
          <w:b/>
          <w:color w:val="000000" w:themeColor="text1"/>
          <w:kern w:val="0"/>
          <w:szCs w:val="21"/>
        </w:rPr>
        <w:t>填表</w:t>
      </w:r>
      <w:r>
        <w:rPr>
          <w:rFonts w:ascii="仿宋" w:hAnsi="仿宋" w:cs="仿宋"/>
          <w:b/>
          <w:color w:val="000000" w:themeColor="text1"/>
          <w:kern w:val="0"/>
          <w:szCs w:val="21"/>
        </w:rPr>
        <w:t>说明</w:t>
      </w:r>
      <w:r>
        <w:rPr>
          <w:rFonts w:ascii="仿宋" w:hAnsi="仿宋" w:cs="仿宋" w:hint="eastAsia"/>
          <w:color w:val="000000" w:themeColor="text1"/>
          <w:kern w:val="0"/>
          <w:szCs w:val="21"/>
        </w:rPr>
        <w:t>：中学</w:t>
      </w:r>
      <w:r>
        <w:rPr>
          <w:rFonts w:ascii="仿宋" w:hAnsi="仿宋" w:cs="仿宋"/>
          <w:color w:val="000000" w:themeColor="text1"/>
          <w:kern w:val="0"/>
          <w:szCs w:val="21"/>
        </w:rPr>
        <w:t>教育、小学教育、学前教育、</w:t>
      </w:r>
      <w:r>
        <w:rPr>
          <w:rFonts w:ascii="仿宋" w:hAnsi="仿宋" w:cs="仿宋" w:hint="eastAsia"/>
          <w:color w:val="000000" w:themeColor="text1"/>
          <w:kern w:val="0"/>
          <w:szCs w:val="21"/>
        </w:rPr>
        <w:t>特殊教育专业填写教育</w:t>
      </w:r>
      <w:r>
        <w:rPr>
          <w:rFonts w:ascii="仿宋" w:hAnsi="仿宋" w:cs="仿宋"/>
          <w:color w:val="000000" w:themeColor="text1"/>
          <w:kern w:val="0"/>
          <w:szCs w:val="21"/>
        </w:rPr>
        <w:t>实践情况；职业技术师范教育</w:t>
      </w:r>
      <w:r>
        <w:rPr>
          <w:rFonts w:ascii="仿宋" w:hAnsi="仿宋" w:cs="仿宋" w:hint="eastAsia"/>
          <w:color w:val="000000" w:themeColor="text1"/>
          <w:kern w:val="0"/>
          <w:szCs w:val="21"/>
        </w:rPr>
        <w:t>专业</w:t>
      </w:r>
      <w:r>
        <w:rPr>
          <w:rFonts w:ascii="仿宋" w:hAnsi="仿宋" w:cs="仿宋"/>
          <w:color w:val="000000" w:themeColor="text1"/>
          <w:kern w:val="0"/>
          <w:szCs w:val="21"/>
        </w:rPr>
        <w:t>填写教育实践和专业实践情况</w:t>
      </w:r>
      <w:r>
        <w:rPr>
          <w:rFonts w:ascii="仿宋" w:hAnsi="仿宋" w:cs="仿宋" w:hint="eastAsia"/>
          <w:color w:val="000000" w:themeColor="text1"/>
          <w:kern w:val="0"/>
          <w:szCs w:val="21"/>
        </w:rPr>
        <w:t>。</w:t>
      </w:r>
    </w:p>
    <w:p w:rsidR="00CB7C70" w:rsidRDefault="00CB7C70" w:rsidP="00CB7C70">
      <w:pPr>
        <w:spacing w:line="360" w:lineRule="auto"/>
        <w:rPr>
          <w:rFonts w:ascii="仿宋" w:hAnsi="仿宋" w:cs="仿宋"/>
          <w:color w:val="000000" w:themeColor="text1"/>
          <w:kern w:val="0"/>
          <w:szCs w:val="21"/>
        </w:rPr>
      </w:pPr>
      <w:r>
        <w:rPr>
          <w:rFonts w:ascii="仿宋" w:hAnsi="仿宋" w:cs="仿宋" w:hint="eastAsia"/>
          <w:b/>
          <w:color w:val="000000" w:themeColor="text1"/>
          <w:kern w:val="0"/>
          <w:szCs w:val="21"/>
        </w:rPr>
        <w:t>指导教师：</w:t>
      </w:r>
      <w:r>
        <w:rPr>
          <w:rFonts w:ascii="仿宋" w:hAnsi="仿宋" w:cs="仿宋" w:hint="eastAsia"/>
          <w:color w:val="000000" w:themeColor="text1"/>
          <w:kern w:val="0"/>
          <w:szCs w:val="21"/>
        </w:rPr>
        <w:t>中学教育、小学教育、特殊教育专业是指导师范</w:t>
      </w:r>
      <w:proofErr w:type="gramStart"/>
      <w:r>
        <w:rPr>
          <w:rFonts w:ascii="仿宋" w:hAnsi="仿宋" w:cs="仿宋" w:hint="eastAsia"/>
          <w:color w:val="000000" w:themeColor="text1"/>
          <w:kern w:val="0"/>
          <w:szCs w:val="21"/>
        </w:rPr>
        <w:t>生教育</w:t>
      </w:r>
      <w:proofErr w:type="gramEnd"/>
      <w:r>
        <w:rPr>
          <w:rFonts w:ascii="仿宋" w:hAnsi="仿宋" w:cs="仿宋" w:hint="eastAsia"/>
          <w:color w:val="000000" w:themeColor="text1"/>
          <w:kern w:val="0"/>
          <w:szCs w:val="21"/>
        </w:rPr>
        <w:t>实践</w:t>
      </w:r>
      <w:r>
        <w:rPr>
          <w:rFonts w:ascii="仿宋" w:hAnsi="仿宋" w:cs="仿宋"/>
          <w:color w:val="000000" w:themeColor="text1"/>
          <w:kern w:val="0"/>
          <w:szCs w:val="21"/>
        </w:rPr>
        <w:t>（</w:t>
      </w:r>
      <w:r>
        <w:rPr>
          <w:rFonts w:ascii="仿宋" w:hAnsi="仿宋" w:cs="仿宋" w:hint="eastAsia"/>
          <w:color w:val="000000" w:themeColor="text1"/>
          <w:kern w:val="0"/>
          <w:szCs w:val="21"/>
        </w:rPr>
        <w:t>包括教育见习、教育研习和教育实习</w:t>
      </w:r>
      <w:r>
        <w:rPr>
          <w:rFonts w:ascii="仿宋" w:hAnsi="仿宋" w:cs="仿宋"/>
          <w:color w:val="000000" w:themeColor="text1"/>
          <w:kern w:val="0"/>
          <w:szCs w:val="21"/>
        </w:rPr>
        <w:t>）</w:t>
      </w:r>
      <w:r>
        <w:rPr>
          <w:rFonts w:ascii="仿宋" w:hAnsi="仿宋" w:cs="仿宋" w:hint="eastAsia"/>
          <w:color w:val="000000" w:themeColor="text1"/>
          <w:kern w:val="0"/>
          <w:szCs w:val="21"/>
        </w:rPr>
        <w:t>的本专业专任教师（校内）和基础教育学校或</w:t>
      </w:r>
      <w:r>
        <w:rPr>
          <w:rFonts w:ascii="仿宋" w:hAnsi="仿宋" w:cs="仿宋"/>
          <w:color w:val="000000" w:themeColor="text1"/>
          <w:kern w:val="0"/>
          <w:szCs w:val="21"/>
        </w:rPr>
        <w:t>特殊教育学校</w:t>
      </w:r>
      <w:r>
        <w:rPr>
          <w:rFonts w:ascii="仿宋" w:hAnsi="仿宋" w:cs="仿宋" w:hint="eastAsia"/>
          <w:color w:val="000000" w:themeColor="text1"/>
          <w:kern w:val="0"/>
          <w:szCs w:val="21"/>
        </w:rPr>
        <w:t>的兼职教师（校外）。职业</w:t>
      </w:r>
      <w:r>
        <w:rPr>
          <w:rFonts w:ascii="仿宋" w:hAnsi="仿宋" w:cs="仿宋"/>
          <w:color w:val="000000" w:themeColor="text1"/>
          <w:kern w:val="0"/>
          <w:szCs w:val="21"/>
        </w:rPr>
        <w:t>技术师范教育专业</w:t>
      </w:r>
      <w:r>
        <w:rPr>
          <w:rFonts w:ascii="仿宋" w:hAnsi="仿宋" w:cs="仿宋" w:hint="eastAsia"/>
          <w:color w:val="000000" w:themeColor="text1"/>
          <w:kern w:val="0"/>
          <w:szCs w:val="21"/>
        </w:rPr>
        <w:t>是</w:t>
      </w:r>
      <w:r>
        <w:rPr>
          <w:rFonts w:ascii="仿宋" w:hAnsi="仿宋" w:cs="仿宋"/>
          <w:color w:val="000000" w:themeColor="text1"/>
          <w:kern w:val="0"/>
          <w:szCs w:val="21"/>
        </w:rPr>
        <w:t>指导</w:t>
      </w:r>
      <w:r>
        <w:rPr>
          <w:rFonts w:ascii="仿宋" w:hAnsi="仿宋" w:cs="仿宋" w:hint="eastAsia"/>
          <w:color w:val="000000" w:themeColor="text1"/>
          <w:kern w:val="0"/>
          <w:szCs w:val="21"/>
        </w:rPr>
        <w:t>师范</w:t>
      </w:r>
      <w:proofErr w:type="gramStart"/>
      <w:r>
        <w:rPr>
          <w:rFonts w:ascii="仿宋" w:hAnsi="仿宋" w:cs="仿宋" w:hint="eastAsia"/>
          <w:color w:val="000000" w:themeColor="text1"/>
          <w:kern w:val="0"/>
          <w:szCs w:val="21"/>
        </w:rPr>
        <w:t>生教育</w:t>
      </w:r>
      <w:proofErr w:type="gramEnd"/>
      <w:r>
        <w:rPr>
          <w:rFonts w:ascii="仿宋" w:hAnsi="仿宋" w:cs="仿宋" w:hint="eastAsia"/>
          <w:color w:val="000000" w:themeColor="text1"/>
          <w:kern w:val="0"/>
          <w:szCs w:val="21"/>
        </w:rPr>
        <w:t>实践和</w:t>
      </w:r>
      <w:r>
        <w:rPr>
          <w:rFonts w:ascii="仿宋" w:hAnsi="仿宋" w:cs="仿宋"/>
          <w:color w:val="000000" w:themeColor="text1"/>
          <w:kern w:val="0"/>
          <w:szCs w:val="21"/>
        </w:rPr>
        <w:t>专业实践（</w:t>
      </w:r>
      <w:r>
        <w:rPr>
          <w:rFonts w:ascii="仿宋" w:hAnsi="仿宋" w:cs="仿宋" w:hint="eastAsia"/>
          <w:color w:val="000000" w:themeColor="text1"/>
          <w:kern w:val="0"/>
          <w:szCs w:val="21"/>
        </w:rPr>
        <w:t>专业实习</w:t>
      </w:r>
      <w:r>
        <w:rPr>
          <w:rFonts w:ascii="仿宋" w:hAnsi="仿宋" w:cs="仿宋"/>
          <w:color w:val="000000" w:themeColor="text1"/>
          <w:kern w:val="0"/>
          <w:szCs w:val="21"/>
        </w:rPr>
        <w:t>、专业实训</w:t>
      </w:r>
      <w:r>
        <w:rPr>
          <w:rFonts w:ascii="仿宋" w:hAnsi="仿宋" w:cs="仿宋" w:hint="eastAsia"/>
          <w:color w:val="000000" w:themeColor="text1"/>
          <w:kern w:val="0"/>
          <w:szCs w:val="21"/>
        </w:rPr>
        <w:t>和</w:t>
      </w:r>
      <w:r>
        <w:rPr>
          <w:rFonts w:ascii="仿宋" w:hAnsi="仿宋" w:cs="仿宋"/>
          <w:color w:val="000000" w:themeColor="text1"/>
          <w:kern w:val="0"/>
          <w:szCs w:val="21"/>
        </w:rPr>
        <w:t>专业见习）</w:t>
      </w:r>
      <w:r>
        <w:rPr>
          <w:rFonts w:ascii="仿宋" w:hAnsi="仿宋" w:cs="仿宋" w:hint="eastAsia"/>
          <w:color w:val="000000" w:themeColor="text1"/>
          <w:kern w:val="0"/>
          <w:szCs w:val="21"/>
        </w:rPr>
        <w:t>的本专业专任教师（校内）和中等职业</w:t>
      </w:r>
      <w:r>
        <w:rPr>
          <w:rFonts w:ascii="仿宋" w:hAnsi="仿宋" w:cs="仿宋"/>
          <w:color w:val="000000" w:themeColor="text1"/>
          <w:kern w:val="0"/>
          <w:szCs w:val="21"/>
        </w:rPr>
        <w:t>学校</w:t>
      </w:r>
      <w:r>
        <w:rPr>
          <w:rFonts w:ascii="仿宋" w:hAnsi="仿宋" w:cs="仿宋" w:hint="eastAsia"/>
          <w:color w:val="000000" w:themeColor="text1"/>
          <w:kern w:val="0"/>
          <w:szCs w:val="21"/>
        </w:rPr>
        <w:t>、</w:t>
      </w:r>
      <w:r>
        <w:rPr>
          <w:rFonts w:ascii="仿宋" w:hAnsi="仿宋" w:cs="仿宋"/>
          <w:color w:val="000000" w:themeColor="text1"/>
          <w:kern w:val="0"/>
          <w:szCs w:val="21"/>
        </w:rPr>
        <w:t>企事业单位专业技术人员或高技能人才</w:t>
      </w:r>
      <w:r>
        <w:rPr>
          <w:rFonts w:ascii="仿宋" w:hAnsi="仿宋" w:cs="仿宋" w:hint="eastAsia"/>
          <w:color w:val="000000" w:themeColor="text1"/>
          <w:kern w:val="0"/>
          <w:szCs w:val="21"/>
        </w:rPr>
        <w:t>的兼职教师（校外）。如校外指导教师无工号，则工号填“</w:t>
      </w:r>
      <w:r>
        <w:rPr>
          <w:rFonts w:ascii="仿宋" w:hAnsi="仿宋" w:cs="仿宋"/>
          <w:color w:val="000000" w:themeColor="text1"/>
          <w:kern w:val="0"/>
          <w:szCs w:val="21"/>
        </w:rPr>
        <w:t>000000</w:t>
      </w:r>
      <w:r>
        <w:rPr>
          <w:rFonts w:ascii="仿宋" w:hAnsi="仿宋" w:cs="仿宋" w:hint="eastAsia"/>
          <w:color w:val="000000" w:themeColor="text1"/>
          <w:kern w:val="0"/>
          <w:szCs w:val="21"/>
        </w:rPr>
        <w:t>”。同一年级有多位指导教师的可多填，不同教师间用英文分号隔开。</w:t>
      </w:r>
    </w:p>
    <w:p w:rsidR="00CB7C70" w:rsidRDefault="00CB7C70" w:rsidP="00CB7C70">
      <w:pPr>
        <w:spacing w:line="360" w:lineRule="auto"/>
      </w:pPr>
      <w:r>
        <w:rPr>
          <w:rFonts w:hint="eastAsia"/>
          <w:b/>
          <w:bCs/>
        </w:rPr>
        <w:t>实践类型</w:t>
      </w:r>
      <w:r>
        <w:rPr>
          <w:rFonts w:hint="eastAsia"/>
        </w:rPr>
        <w:t>：包教育实践包括教育见习、教育研习、教育实习；专业实践包括专业见习、专业实习、专业实训</w:t>
      </w:r>
      <w:r>
        <w:t>。</w:t>
      </w:r>
    </w:p>
    <w:p w:rsidR="00CB7C70" w:rsidRDefault="00CB7C70" w:rsidP="00CB7C70">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年级：</w:t>
      </w:r>
      <w:r>
        <w:rPr>
          <w:rFonts w:ascii="Times New Roman" w:hAnsi="Times New Roman" w:cs="Times New Roman"/>
          <w:color w:val="000000"/>
          <w:szCs w:val="21"/>
        </w:rPr>
        <w:t>填写代表年份的阿拉伯数字，例如</w:t>
      </w:r>
      <w:r>
        <w:rPr>
          <w:rFonts w:ascii="Times New Roman" w:hAnsi="Times New Roman" w:cs="Times New Roman"/>
          <w:color w:val="000000"/>
          <w:szCs w:val="21"/>
        </w:rPr>
        <w:t>“2016”</w:t>
      </w:r>
      <w:r>
        <w:rPr>
          <w:rFonts w:ascii="Times New Roman" w:hAnsi="Times New Roman" w:cs="Times New Roman"/>
          <w:color w:val="000000"/>
          <w:szCs w:val="21"/>
        </w:rPr>
        <w:t>。</w:t>
      </w:r>
    </w:p>
    <w:p w:rsidR="00CB7C70" w:rsidRDefault="00CB7C70" w:rsidP="00CB7C70">
      <w:pPr>
        <w:widowControl/>
        <w:spacing w:line="360" w:lineRule="auto"/>
        <w:jc w:val="left"/>
        <w:rPr>
          <w:rFonts w:ascii="仿宋" w:hAnsi="仿宋" w:cs="仿宋"/>
          <w:szCs w:val="21"/>
        </w:rPr>
      </w:pPr>
      <w:r>
        <w:rPr>
          <w:rFonts w:hint="eastAsia"/>
          <w:b/>
        </w:rPr>
        <w:t>周数：</w:t>
      </w:r>
      <w:r>
        <w:rPr>
          <w:rFonts w:hint="eastAsia"/>
        </w:rPr>
        <w:t>指本专业在同一学年中，面向</w:t>
      </w:r>
      <w:proofErr w:type="gramStart"/>
      <w:r>
        <w:rPr>
          <w:rFonts w:hint="eastAsia"/>
        </w:rPr>
        <w:t>不</w:t>
      </w:r>
      <w:proofErr w:type="gramEnd"/>
      <w:r>
        <w:rPr>
          <w:rFonts w:hint="eastAsia"/>
        </w:rPr>
        <w:t>同年级具体实施的</w:t>
      </w:r>
      <w:r>
        <w:rPr>
          <w:rFonts w:ascii="仿宋" w:hAnsi="仿宋" w:cs="仿宋" w:hint="eastAsia"/>
          <w:szCs w:val="21"/>
        </w:rPr>
        <w:t>教育实践教学周数。</w:t>
      </w:r>
    </w:p>
    <w:p w:rsidR="00CB7C70" w:rsidRDefault="00CB7C70" w:rsidP="00CB7C70">
      <w:pPr>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CB7C70" w:rsidRDefault="00CB7C70" w:rsidP="00CB7C70">
      <w:pPr>
        <w:widowControl/>
        <w:rPr>
          <w:rFonts w:ascii="Times New Roman" w:hAnsi="Times New Roman" w:cs="Times New Roman"/>
          <w:b/>
          <w:color w:val="000000"/>
          <w:szCs w:val="21"/>
        </w:rPr>
      </w:pPr>
      <w:r>
        <w:rPr>
          <w:rFonts w:ascii="Times New Roman" w:hAnsi="Times New Roman" w:cs="Times New Roman" w:hint="eastAsia"/>
          <w:b/>
          <w:color w:val="000000"/>
          <w:szCs w:val="21"/>
        </w:rPr>
        <w:t>表间校验：</w:t>
      </w:r>
    </w:p>
    <w:p w:rsidR="00CB7C70" w:rsidRDefault="00CB7C70" w:rsidP="00CB7C70">
      <w:pPr>
        <w:widowControl/>
        <w:rPr>
          <w:bCs/>
        </w:rPr>
      </w:pPr>
      <w:r>
        <w:rPr>
          <w:rFonts w:ascii="Times New Roman" w:hAnsi="Times New Roman" w:cs="Times New Roman" w:hint="eastAsia"/>
          <w:b/>
          <w:color w:val="000000"/>
          <w:szCs w:val="21"/>
        </w:rPr>
        <w:t>1.</w:t>
      </w:r>
      <w:r>
        <w:rPr>
          <w:rFonts w:ascii="Times New Roman" w:hAnsi="Times New Roman" w:cs="Times New Roman"/>
          <w:bCs/>
          <w:color w:val="000000"/>
          <w:szCs w:val="21"/>
        </w:rPr>
        <w:t>0</w:t>
      </w:r>
      <w:r>
        <w:rPr>
          <w:rFonts w:ascii="Times New Roman" w:hAnsi="Times New Roman" w:cs="Times New Roman" w:hint="eastAsia"/>
          <w:bCs/>
          <w:color w:val="000000"/>
          <w:szCs w:val="21"/>
        </w:rPr>
        <w:t>＜</w:t>
      </w:r>
      <w:r>
        <w:rPr>
          <w:rFonts w:hint="eastAsia"/>
          <w:bCs/>
        </w:rPr>
        <w:t>指导本专业参加教育实践师范生数≤表“</w:t>
      </w:r>
      <w:r>
        <w:rPr>
          <w:rFonts w:hint="eastAsia"/>
          <w:bCs/>
        </w:rPr>
        <w:t>SF-8</w:t>
      </w:r>
      <w:r>
        <w:rPr>
          <w:rFonts w:hint="eastAsia"/>
          <w:bCs/>
        </w:rPr>
        <w:t>”“参加教育实践师范生数”；</w:t>
      </w:r>
    </w:p>
    <w:p w:rsidR="00CB7C70" w:rsidRDefault="00CB7C70" w:rsidP="00CB7C70">
      <w:pPr>
        <w:widowControl/>
        <w:rPr>
          <w:bCs/>
        </w:rPr>
      </w:pPr>
      <w:r>
        <w:rPr>
          <w:rFonts w:hint="eastAsia"/>
          <w:bCs/>
        </w:rPr>
        <w:lastRenderedPageBreak/>
        <w:t>2.</w:t>
      </w:r>
      <w:r>
        <w:rPr>
          <w:rFonts w:ascii="Times New Roman" w:hAnsi="Times New Roman" w:cs="Times New Roman" w:hint="eastAsia"/>
          <w:bCs/>
          <w:color w:val="000000"/>
          <w:szCs w:val="21"/>
        </w:rPr>
        <w:t>0</w:t>
      </w:r>
      <w:r>
        <w:rPr>
          <w:rFonts w:ascii="Times New Roman" w:hAnsi="Times New Roman" w:cs="Times New Roman" w:hint="eastAsia"/>
          <w:bCs/>
          <w:color w:val="000000"/>
          <w:szCs w:val="21"/>
        </w:rPr>
        <w:t>＜</w:t>
      </w:r>
      <w:r>
        <w:rPr>
          <w:rFonts w:hint="eastAsia"/>
          <w:bCs/>
        </w:rPr>
        <w:t>周数≤表“</w:t>
      </w:r>
      <w:r>
        <w:rPr>
          <w:rFonts w:hint="eastAsia"/>
          <w:bCs/>
        </w:rPr>
        <w:t>SF-8</w:t>
      </w:r>
      <w:r>
        <w:rPr>
          <w:rFonts w:hint="eastAsia"/>
          <w:bCs/>
        </w:rPr>
        <w:t>”“教育实践时间（周）总计”。</w:t>
      </w:r>
    </w:p>
    <w:p w:rsidR="00CB7C70" w:rsidRDefault="00CB7C70" w:rsidP="00CB7C70">
      <w:pPr>
        <w:widowControl/>
        <w:rPr>
          <w:bCs/>
          <w:color w:val="000000" w:themeColor="text1"/>
        </w:rPr>
      </w:pPr>
      <w:r>
        <w:rPr>
          <w:bCs/>
          <w:color w:val="000000" w:themeColor="text1"/>
        </w:rPr>
        <w:t xml:space="preserve">3. </w:t>
      </w:r>
      <w:r>
        <w:rPr>
          <w:rFonts w:ascii="仿宋" w:hAnsi="仿宋" w:cs="仿宋" w:hint="eastAsia"/>
          <w:color w:val="000000" w:themeColor="text1"/>
          <w:kern w:val="0"/>
          <w:szCs w:val="21"/>
        </w:rPr>
        <w:t>仅表</w:t>
      </w:r>
      <w:r>
        <w:rPr>
          <w:rFonts w:ascii="仿宋" w:hAnsi="仿宋" w:cs="仿宋"/>
          <w:color w:val="000000" w:themeColor="text1"/>
          <w:kern w:val="0"/>
          <w:szCs w:val="21"/>
        </w:rPr>
        <w:t>SF-8“</w:t>
      </w:r>
      <w:r>
        <w:rPr>
          <w:rFonts w:ascii="仿宋" w:hAnsi="仿宋" w:cs="仿宋" w:hint="eastAsia"/>
          <w:color w:val="000000" w:themeColor="text1"/>
          <w:kern w:val="0"/>
          <w:szCs w:val="21"/>
        </w:rPr>
        <w:t>专业类别</w:t>
      </w:r>
      <w:r>
        <w:rPr>
          <w:rFonts w:ascii="仿宋" w:hAnsi="仿宋" w:cs="仿宋"/>
          <w:color w:val="000000" w:themeColor="text1"/>
          <w:kern w:val="0"/>
          <w:szCs w:val="21"/>
        </w:rPr>
        <w:t>”</w:t>
      </w:r>
      <w:r>
        <w:rPr>
          <w:rFonts w:ascii="仿宋" w:hAnsi="仿宋" w:cs="仿宋" w:hint="eastAsia"/>
          <w:color w:val="000000" w:themeColor="text1"/>
          <w:kern w:val="0"/>
          <w:szCs w:val="21"/>
        </w:rPr>
        <w:t>为“职业技术师范教育”可选</w:t>
      </w:r>
      <w:proofErr w:type="gramStart"/>
      <w:r>
        <w:rPr>
          <w:rFonts w:ascii="仿宋" w:hAnsi="仿宋" w:cs="仿宋" w:hint="eastAsia"/>
          <w:color w:val="000000" w:themeColor="text1"/>
          <w:kern w:val="0"/>
          <w:szCs w:val="21"/>
        </w:rPr>
        <w:t>填</w:t>
      </w:r>
      <w:r>
        <w:rPr>
          <w:rFonts w:ascii="仿宋" w:hAnsi="仿宋" w:cs="仿宋"/>
          <w:color w:val="000000" w:themeColor="text1"/>
          <w:kern w:val="0"/>
          <w:szCs w:val="21"/>
        </w:rPr>
        <w:t>专业</w:t>
      </w:r>
      <w:proofErr w:type="gramEnd"/>
      <w:r>
        <w:rPr>
          <w:rFonts w:ascii="仿宋" w:hAnsi="仿宋" w:cs="仿宋"/>
          <w:color w:val="000000" w:themeColor="text1"/>
          <w:kern w:val="0"/>
          <w:szCs w:val="21"/>
        </w:rPr>
        <w:t>见习</w:t>
      </w:r>
      <w:r>
        <w:rPr>
          <w:rFonts w:ascii="仿宋" w:hAnsi="仿宋" w:cs="仿宋" w:hint="eastAsia"/>
          <w:color w:val="000000" w:themeColor="text1"/>
          <w:kern w:val="0"/>
          <w:szCs w:val="21"/>
        </w:rPr>
        <w:t>、</w:t>
      </w:r>
      <w:r>
        <w:rPr>
          <w:rFonts w:ascii="仿宋" w:hAnsi="仿宋" w:cs="仿宋"/>
          <w:color w:val="000000" w:themeColor="text1"/>
          <w:kern w:val="0"/>
          <w:szCs w:val="21"/>
        </w:rPr>
        <w:t>专业实习、专业</w:t>
      </w:r>
      <w:r>
        <w:rPr>
          <w:rFonts w:ascii="仿宋" w:hAnsi="仿宋" w:cs="仿宋" w:hint="eastAsia"/>
          <w:color w:val="000000" w:themeColor="text1"/>
          <w:kern w:val="0"/>
          <w:szCs w:val="21"/>
        </w:rPr>
        <w:t>实训三项。</w:t>
      </w:r>
    </w:p>
    <w:p w:rsidR="00CB7C70" w:rsidRDefault="00CB7C70" w:rsidP="00CB7C70">
      <w:pPr>
        <w:widowControl/>
        <w:rPr>
          <w:rFonts w:ascii="Times New Roman" w:hAnsi="Times New Roman" w:cs="Times New Roman"/>
          <w:bCs/>
          <w:color w:val="000000"/>
          <w:szCs w:val="21"/>
        </w:rPr>
      </w:pPr>
      <w:r>
        <w:rPr>
          <w:rFonts w:ascii="Times New Roman" w:hAnsi="Times New Roman" w:cs="Times New Roman"/>
          <w:bCs/>
          <w:color w:val="000000"/>
          <w:szCs w:val="21"/>
        </w:rPr>
        <w:t>4.</w:t>
      </w:r>
      <w:r>
        <w:rPr>
          <w:rFonts w:hint="eastAsia"/>
        </w:rPr>
        <w:t xml:space="preserve"> </w:t>
      </w:r>
      <w:r>
        <w:rPr>
          <w:rFonts w:ascii="Times New Roman" w:hAnsi="Times New Roman" w:cs="Times New Roman" w:hint="eastAsia"/>
          <w:bCs/>
          <w:color w:val="000000"/>
          <w:szCs w:val="21"/>
        </w:rPr>
        <w:t>指导教师工号，指导教师姓名与</w:t>
      </w:r>
      <w:r>
        <w:rPr>
          <w:rFonts w:ascii="Times New Roman" w:hAnsi="Times New Roman" w:cs="Times New Roman" w:hint="eastAsia"/>
          <w:bCs/>
          <w:color w:val="000000"/>
          <w:szCs w:val="21"/>
        </w:rPr>
        <w:t>1-5-1,1-5-3</w:t>
      </w:r>
      <w:r>
        <w:rPr>
          <w:rFonts w:ascii="Times New Roman" w:hAnsi="Times New Roman" w:cs="Times New Roman" w:hint="eastAsia"/>
          <w:bCs/>
          <w:color w:val="000000"/>
          <w:szCs w:val="21"/>
        </w:rPr>
        <w:t>保持一致。</w:t>
      </w:r>
    </w:p>
    <w:p w:rsidR="00CB7C70" w:rsidRDefault="00CB7C70" w:rsidP="00CB7C70">
      <w:pPr>
        <w:adjustRightInd w:val="0"/>
        <w:snapToGrid w:val="0"/>
        <w:rPr>
          <w:color w:val="000000"/>
        </w:rPr>
      </w:pPr>
    </w:p>
    <w:p w:rsidR="00CB7C70" w:rsidRDefault="00CB7C70" w:rsidP="00CB7C70">
      <w:pPr>
        <w:pStyle w:val="2"/>
      </w:pPr>
      <w:bookmarkStart w:id="17" w:name="_Toc49522349"/>
      <w:r>
        <w:rPr>
          <w:rFonts w:hint="eastAsia"/>
        </w:rPr>
        <w:t>表</w:t>
      </w:r>
      <w:r>
        <w:rPr>
          <w:rFonts w:hint="eastAsia"/>
        </w:rPr>
        <w:t>SF</w:t>
      </w:r>
      <w:r>
        <w:t>-</w:t>
      </w:r>
      <w:r>
        <w:rPr>
          <w:rFonts w:hint="eastAsia"/>
        </w:rPr>
        <w:t>1</w:t>
      </w:r>
      <w:r>
        <w:t>2</w:t>
      </w:r>
      <w:r>
        <w:rPr>
          <w:rFonts w:hint="eastAsia"/>
        </w:rPr>
        <w:t>：师范类专业非本科学生数量基本情况（时点）</w:t>
      </w:r>
      <w:bookmarkEnd w:id="17"/>
    </w:p>
    <w:tbl>
      <w:tblPr>
        <w:tblW w:w="13451" w:type="dxa"/>
        <w:tblBorders>
          <w:top w:val="single" w:sz="12" w:space="0" w:color="000000"/>
          <w:left w:val="single" w:sz="4" w:space="0" w:color="000000"/>
          <w:bottom w:val="single" w:sz="12"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958"/>
        <w:gridCol w:w="983"/>
        <w:gridCol w:w="959"/>
        <w:gridCol w:w="959"/>
        <w:gridCol w:w="589"/>
        <w:gridCol w:w="500"/>
        <w:gridCol w:w="517"/>
        <w:gridCol w:w="1248"/>
        <w:gridCol w:w="959"/>
        <w:gridCol w:w="959"/>
        <w:gridCol w:w="959"/>
        <w:gridCol w:w="1004"/>
        <w:gridCol w:w="959"/>
        <w:gridCol w:w="939"/>
      </w:tblGrid>
      <w:tr w:rsidR="00CB7C70" w:rsidTr="00235E85">
        <w:trPr>
          <w:trHeight w:val="454"/>
        </w:trPr>
        <w:tc>
          <w:tcPr>
            <w:tcW w:w="959" w:type="dxa"/>
            <w:vMerge w:val="restart"/>
            <w:shd w:val="clear" w:color="auto" w:fill="auto"/>
            <w:vAlign w:val="center"/>
          </w:tcPr>
          <w:p w:rsidR="00CB7C70" w:rsidRDefault="00CB7C70" w:rsidP="00235E85">
            <w:pPr>
              <w:adjustRightInd w:val="0"/>
              <w:snapToGrid w:val="0"/>
              <w:jc w:val="center"/>
              <w:rPr>
                <w:rFonts w:ascii="Times New Roman" w:hAnsi="Times New Roman" w:cs="Times New Roman"/>
                <w:b/>
                <w:color w:val="000000"/>
                <w:szCs w:val="21"/>
              </w:rPr>
            </w:pPr>
            <w:r>
              <w:rPr>
                <w:rFonts w:ascii="Times New Roman" w:hAnsi="Times New Roman" w:cs="Times New Roman" w:hint="eastAsia"/>
                <w:b/>
                <w:color w:val="000000"/>
                <w:szCs w:val="21"/>
              </w:rPr>
              <w:t>校内专业代码</w:t>
            </w:r>
          </w:p>
        </w:tc>
        <w:tc>
          <w:tcPr>
            <w:tcW w:w="958" w:type="dxa"/>
            <w:vMerge w:val="restart"/>
            <w:shd w:val="clear" w:color="auto" w:fill="auto"/>
            <w:vAlign w:val="center"/>
          </w:tcPr>
          <w:p w:rsidR="00CB7C70" w:rsidRDefault="00CB7C70" w:rsidP="00235E85">
            <w:pPr>
              <w:adjustRightInd w:val="0"/>
              <w:snapToGrid w:val="0"/>
              <w:jc w:val="center"/>
              <w:rPr>
                <w:rFonts w:ascii="Times New Roman" w:hAnsi="Times New Roman" w:cs="Times New Roman"/>
                <w:b/>
                <w:color w:val="000000"/>
                <w:szCs w:val="21"/>
              </w:rPr>
            </w:pPr>
            <w:r>
              <w:rPr>
                <w:rFonts w:ascii="Times New Roman" w:hAnsi="Times New Roman" w:cs="Times New Roman" w:hint="eastAsia"/>
                <w:b/>
                <w:color w:val="000000"/>
                <w:szCs w:val="21"/>
              </w:rPr>
              <w:t>校内专业名称</w:t>
            </w:r>
          </w:p>
        </w:tc>
        <w:tc>
          <w:tcPr>
            <w:tcW w:w="983" w:type="dxa"/>
            <w:vMerge w:val="restart"/>
            <w:shd w:val="clear" w:color="auto" w:fill="auto"/>
            <w:vAlign w:val="center"/>
          </w:tcPr>
          <w:p w:rsidR="00CB7C70" w:rsidRDefault="00CB7C70" w:rsidP="00235E85">
            <w:pPr>
              <w:adjustRightInd w:val="0"/>
              <w:snapToGrid w:val="0"/>
              <w:jc w:val="center"/>
              <w:rPr>
                <w:rFonts w:ascii="Times New Roman" w:hAnsi="Times New Roman" w:cs="Times New Roman"/>
                <w:b/>
                <w:color w:val="000000"/>
                <w:szCs w:val="21"/>
              </w:rPr>
            </w:pPr>
            <w:r>
              <w:rPr>
                <w:rFonts w:ascii="Times New Roman" w:hAnsi="Times New Roman" w:cs="Times New Roman"/>
                <w:b/>
                <w:color w:val="000000"/>
                <w:szCs w:val="21"/>
              </w:rPr>
              <w:t>普通高职（含专科）学生</w:t>
            </w:r>
            <w:r>
              <w:rPr>
                <w:rFonts w:ascii="Times New Roman" w:hAnsi="Times New Roman" w:cs="Times New Roman" w:hint="eastAsia"/>
                <w:b/>
                <w:color w:val="000000"/>
                <w:szCs w:val="21"/>
              </w:rPr>
              <w:t>数</w:t>
            </w:r>
          </w:p>
        </w:tc>
        <w:tc>
          <w:tcPr>
            <w:tcW w:w="959" w:type="dxa"/>
            <w:vMerge w:val="restart"/>
            <w:shd w:val="clear" w:color="auto" w:fill="auto"/>
            <w:vAlign w:val="center"/>
          </w:tcPr>
          <w:p w:rsidR="00CB7C70" w:rsidRDefault="00CB7C70" w:rsidP="00235E85">
            <w:pPr>
              <w:adjustRightInd w:val="0"/>
              <w:snapToGrid w:val="0"/>
              <w:jc w:val="center"/>
              <w:rPr>
                <w:rFonts w:ascii="Times New Roman" w:hAnsi="Times New Roman" w:cs="Times New Roman"/>
                <w:b/>
                <w:color w:val="000000"/>
                <w:szCs w:val="21"/>
              </w:rPr>
            </w:pPr>
            <w:r>
              <w:rPr>
                <w:rFonts w:ascii="Times New Roman" w:hAnsi="Times New Roman" w:cs="Times New Roman" w:hint="eastAsia"/>
                <w:b/>
                <w:color w:val="000000"/>
                <w:szCs w:val="21"/>
              </w:rPr>
              <w:t>硕士研究生数</w:t>
            </w:r>
          </w:p>
        </w:tc>
        <w:tc>
          <w:tcPr>
            <w:tcW w:w="959" w:type="dxa"/>
            <w:vMerge w:val="restart"/>
            <w:shd w:val="clear" w:color="auto" w:fill="auto"/>
            <w:vAlign w:val="center"/>
          </w:tcPr>
          <w:p w:rsidR="00CB7C70" w:rsidRDefault="00CB7C70" w:rsidP="00235E85">
            <w:pPr>
              <w:adjustRightInd w:val="0"/>
              <w:snapToGrid w:val="0"/>
              <w:jc w:val="center"/>
              <w:rPr>
                <w:rFonts w:ascii="Times New Roman" w:hAnsi="Times New Roman" w:cs="Times New Roman"/>
                <w:b/>
                <w:color w:val="000000"/>
                <w:szCs w:val="21"/>
              </w:rPr>
            </w:pPr>
            <w:r>
              <w:rPr>
                <w:rFonts w:ascii="Times New Roman" w:hAnsi="Times New Roman" w:cs="Times New Roman" w:hint="eastAsia"/>
                <w:b/>
                <w:color w:val="000000"/>
                <w:szCs w:val="21"/>
              </w:rPr>
              <w:t>博士研究生数</w:t>
            </w:r>
          </w:p>
        </w:tc>
        <w:tc>
          <w:tcPr>
            <w:tcW w:w="1606" w:type="dxa"/>
            <w:gridSpan w:val="3"/>
            <w:shd w:val="clear" w:color="auto" w:fill="auto"/>
            <w:vAlign w:val="center"/>
          </w:tcPr>
          <w:p w:rsidR="00CB7C70" w:rsidRDefault="00CB7C70" w:rsidP="00235E85">
            <w:pPr>
              <w:adjustRightInd w:val="0"/>
              <w:snapToGrid w:val="0"/>
              <w:jc w:val="center"/>
              <w:rPr>
                <w:rFonts w:ascii="Times New Roman" w:hAnsi="Times New Roman" w:cs="Times New Roman"/>
                <w:b/>
                <w:color w:val="000000"/>
                <w:szCs w:val="21"/>
              </w:rPr>
            </w:pPr>
            <w:r>
              <w:rPr>
                <w:rFonts w:ascii="Times New Roman" w:hAnsi="Times New Roman" w:cs="Times New Roman" w:hint="eastAsia"/>
                <w:b/>
                <w:color w:val="000000"/>
                <w:szCs w:val="21"/>
              </w:rPr>
              <w:t>留学生数</w:t>
            </w:r>
          </w:p>
        </w:tc>
        <w:tc>
          <w:tcPr>
            <w:tcW w:w="1248" w:type="dxa"/>
            <w:vMerge w:val="restart"/>
            <w:shd w:val="clear" w:color="auto" w:fill="auto"/>
            <w:vAlign w:val="center"/>
          </w:tcPr>
          <w:p w:rsidR="00CB7C70" w:rsidRDefault="00CB7C70" w:rsidP="00235E85">
            <w:pPr>
              <w:adjustRightInd w:val="0"/>
              <w:snapToGrid w:val="0"/>
              <w:jc w:val="center"/>
              <w:rPr>
                <w:rFonts w:ascii="Times New Roman" w:hAnsi="Times New Roman" w:cs="Times New Roman"/>
                <w:b/>
                <w:color w:val="000000"/>
                <w:szCs w:val="21"/>
              </w:rPr>
            </w:pPr>
            <w:r>
              <w:rPr>
                <w:rFonts w:ascii="Times New Roman" w:hAnsi="Times New Roman" w:cs="Times New Roman" w:hint="eastAsia"/>
                <w:b/>
                <w:color w:val="000000"/>
                <w:szCs w:val="21"/>
              </w:rPr>
              <w:t>普通预科生数</w:t>
            </w:r>
          </w:p>
        </w:tc>
        <w:tc>
          <w:tcPr>
            <w:tcW w:w="959" w:type="dxa"/>
            <w:vMerge w:val="restart"/>
            <w:shd w:val="clear" w:color="auto" w:fill="auto"/>
            <w:vAlign w:val="center"/>
          </w:tcPr>
          <w:p w:rsidR="00CB7C70" w:rsidRDefault="00CB7C70" w:rsidP="00235E85">
            <w:pPr>
              <w:adjustRightInd w:val="0"/>
              <w:snapToGrid w:val="0"/>
              <w:jc w:val="center"/>
              <w:rPr>
                <w:rFonts w:ascii="Times New Roman" w:hAnsi="Times New Roman" w:cs="Times New Roman"/>
                <w:b/>
                <w:color w:val="000000"/>
                <w:szCs w:val="21"/>
              </w:rPr>
            </w:pPr>
            <w:r>
              <w:rPr>
                <w:rFonts w:ascii="Times New Roman" w:hAnsi="Times New Roman" w:cs="Times New Roman" w:hint="eastAsia"/>
                <w:b/>
                <w:color w:val="000000"/>
                <w:szCs w:val="21"/>
              </w:rPr>
              <w:t>中职在校生</w:t>
            </w:r>
          </w:p>
        </w:tc>
        <w:tc>
          <w:tcPr>
            <w:tcW w:w="959" w:type="dxa"/>
            <w:vMerge w:val="restart"/>
            <w:shd w:val="clear" w:color="auto" w:fill="auto"/>
            <w:vAlign w:val="center"/>
          </w:tcPr>
          <w:p w:rsidR="00CB7C70" w:rsidRDefault="00CB7C70" w:rsidP="00235E85">
            <w:pPr>
              <w:adjustRightInd w:val="0"/>
              <w:snapToGrid w:val="0"/>
              <w:jc w:val="center"/>
              <w:rPr>
                <w:rFonts w:ascii="Times New Roman" w:hAnsi="Times New Roman" w:cs="Times New Roman"/>
                <w:b/>
                <w:color w:val="000000"/>
                <w:szCs w:val="21"/>
              </w:rPr>
            </w:pPr>
            <w:r>
              <w:rPr>
                <w:rFonts w:ascii="Times New Roman" w:hAnsi="Times New Roman" w:cs="Times New Roman" w:hint="eastAsia"/>
                <w:b/>
                <w:color w:val="000000"/>
                <w:szCs w:val="21"/>
              </w:rPr>
              <w:t>进修生数</w:t>
            </w:r>
          </w:p>
        </w:tc>
        <w:tc>
          <w:tcPr>
            <w:tcW w:w="959" w:type="dxa"/>
            <w:vMerge w:val="restart"/>
            <w:shd w:val="clear" w:color="auto" w:fill="auto"/>
            <w:vAlign w:val="center"/>
          </w:tcPr>
          <w:p w:rsidR="00CB7C70" w:rsidRDefault="00CB7C70" w:rsidP="00235E85">
            <w:pPr>
              <w:adjustRightInd w:val="0"/>
              <w:snapToGrid w:val="0"/>
              <w:jc w:val="center"/>
              <w:rPr>
                <w:rFonts w:ascii="Times New Roman" w:hAnsi="Times New Roman" w:cs="Times New Roman"/>
                <w:b/>
                <w:color w:val="000000"/>
                <w:szCs w:val="21"/>
              </w:rPr>
            </w:pPr>
            <w:r>
              <w:rPr>
                <w:rFonts w:ascii="仿宋" w:hAnsi="仿宋" w:cs="仿宋"/>
                <w:b/>
                <w:bCs/>
                <w:szCs w:val="21"/>
              </w:rPr>
              <w:t>成人脱产学生数</w:t>
            </w:r>
          </w:p>
        </w:tc>
        <w:tc>
          <w:tcPr>
            <w:tcW w:w="1004" w:type="dxa"/>
            <w:vMerge w:val="restart"/>
            <w:shd w:val="clear" w:color="auto" w:fill="auto"/>
            <w:vAlign w:val="center"/>
          </w:tcPr>
          <w:p w:rsidR="00CB7C70" w:rsidRDefault="00CB7C70" w:rsidP="00235E85">
            <w:pPr>
              <w:adjustRightInd w:val="0"/>
              <w:snapToGrid w:val="0"/>
              <w:jc w:val="center"/>
              <w:rPr>
                <w:rFonts w:ascii="Times New Roman" w:hAnsi="Times New Roman" w:cs="Times New Roman"/>
                <w:b/>
                <w:color w:val="000000"/>
                <w:szCs w:val="21"/>
              </w:rPr>
            </w:pPr>
            <w:r>
              <w:rPr>
                <w:rFonts w:ascii="仿宋" w:hAnsi="仿宋" w:cs="仿宋"/>
                <w:b/>
                <w:bCs/>
                <w:szCs w:val="21"/>
              </w:rPr>
              <w:t>夜大（业余）学生数</w:t>
            </w:r>
          </w:p>
        </w:tc>
        <w:tc>
          <w:tcPr>
            <w:tcW w:w="959" w:type="dxa"/>
            <w:vMerge w:val="restart"/>
            <w:shd w:val="clear" w:color="auto" w:fill="auto"/>
            <w:vAlign w:val="center"/>
          </w:tcPr>
          <w:p w:rsidR="00CB7C70" w:rsidRDefault="00CB7C70" w:rsidP="00235E85">
            <w:pPr>
              <w:adjustRightInd w:val="0"/>
              <w:snapToGrid w:val="0"/>
              <w:jc w:val="center"/>
              <w:rPr>
                <w:rFonts w:ascii="仿宋" w:hAnsi="仿宋" w:cs="仿宋"/>
                <w:b/>
                <w:bCs/>
                <w:szCs w:val="21"/>
              </w:rPr>
            </w:pPr>
            <w:r>
              <w:rPr>
                <w:rFonts w:ascii="仿宋" w:hAnsi="仿宋" w:cs="仿宋"/>
                <w:b/>
                <w:bCs/>
                <w:szCs w:val="21"/>
              </w:rPr>
              <w:t>函授</w:t>
            </w:r>
            <w:r>
              <w:rPr>
                <w:rFonts w:ascii="仿宋" w:hAnsi="仿宋" w:cs="仿宋" w:hint="eastAsia"/>
                <w:b/>
                <w:bCs/>
                <w:szCs w:val="21"/>
              </w:rPr>
              <w:t>学</w:t>
            </w:r>
          </w:p>
          <w:p w:rsidR="00CB7C70" w:rsidRDefault="00CB7C70" w:rsidP="00235E85">
            <w:pPr>
              <w:adjustRightInd w:val="0"/>
              <w:snapToGrid w:val="0"/>
              <w:jc w:val="center"/>
              <w:rPr>
                <w:rFonts w:ascii="Times New Roman" w:hAnsi="Times New Roman" w:cs="Times New Roman"/>
                <w:b/>
                <w:color w:val="000000"/>
                <w:szCs w:val="21"/>
              </w:rPr>
            </w:pPr>
            <w:r>
              <w:rPr>
                <w:rFonts w:ascii="仿宋" w:hAnsi="仿宋" w:cs="仿宋"/>
                <w:b/>
                <w:bCs/>
                <w:szCs w:val="21"/>
              </w:rPr>
              <w:t>生数</w:t>
            </w:r>
          </w:p>
        </w:tc>
        <w:tc>
          <w:tcPr>
            <w:tcW w:w="939" w:type="dxa"/>
            <w:vMerge w:val="restart"/>
            <w:shd w:val="clear" w:color="auto" w:fill="auto"/>
            <w:vAlign w:val="center"/>
          </w:tcPr>
          <w:p w:rsidR="00CB7C70" w:rsidRDefault="00CB7C70" w:rsidP="00235E85">
            <w:pPr>
              <w:adjustRightInd w:val="0"/>
              <w:snapToGrid w:val="0"/>
              <w:jc w:val="center"/>
              <w:rPr>
                <w:rFonts w:ascii="仿宋" w:hAnsi="仿宋" w:cs="仿宋"/>
                <w:b/>
                <w:bCs/>
                <w:szCs w:val="21"/>
              </w:rPr>
            </w:pPr>
            <w:r>
              <w:rPr>
                <w:rFonts w:ascii="仿宋" w:hAnsi="仿宋" w:cs="仿宋" w:hint="eastAsia"/>
                <w:b/>
                <w:bCs/>
                <w:szCs w:val="21"/>
              </w:rPr>
              <w:t>网络教育学生数</w:t>
            </w:r>
          </w:p>
        </w:tc>
      </w:tr>
      <w:tr w:rsidR="00CB7C70" w:rsidTr="00235E85">
        <w:trPr>
          <w:trHeight w:val="454"/>
        </w:trPr>
        <w:tc>
          <w:tcPr>
            <w:tcW w:w="959" w:type="dxa"/>
            <w:vMerge/>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c>
          <w:tcPr>
            <w:tcW w:w="958" w:type="dxa"/>
            <w:vMerge/>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c>
          <w:tcPr>
            <w:tcW w:w="983" w:type="dxa"/>
            <w:vMerge/>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c>
          <w:tcPr>
            <w:tcW w:w="959" w:type="dxa"/>
            <w:vMerge/>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c>
          <w:tcPr>
            <w:tcW w:w="959" w:type="dxa"/>
            <w:vMerge/>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c>
          <w:tcPr>
            <w:tcW w:w="589" w:type="dxa"/>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本专科数</w:t>
            </w:r>
          </w:p>
        </w:tc>
        <w:tc>
          <w:tcPr>
            <w:tcW w:w="500" w:type="dxa"/>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硕士生数</w:t>
            </w:r>
          </w:p>
        </w:tc>
        <w:tc>
          <w:tcPr>
            <w:tcW w:w="517" w:type="dxa"/>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r>
              <w:rPr>
                <w:rFonts w:ascii="Times New Roman" w:hAnsi="Times New Roman" w:cs="Times New Roman" w:hint="eastAsia"/>
                <w:color w:val="000000"/>
                <w:szCs w:val="21"/>
              </w:rPr>
              <w:t>博士生数</w:t>
            </w:r>
          </w:p>
        </w:tc>
        <w:tc>
          <w:tcPr>
            <w:tcW w:w="1248" w:type="dxa"/>
            <w:vMerge/>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c>
          <w:tcPr>
            <w:tcW w:w="959" w:type="dxa"/>
            <w:vMerge/>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c>
          <w:tcPr>
            <w:tcW w:w="959" w:type="dxa"/>
            <w:vMerge/>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c>
          <w:tcPr>
            <w:tcW w:w="959" w:type="dxa"/>
            <w:vMerge/>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c>
          <w:tcPr>
            <w:tcW w:w="1004" w:type="dxa"/>
            <w:vMerge/>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c>
          <w:tcPr>
            <w:tcW w:w="959" w:type="dxa"/>
            <w:vMerge/>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c>
          <w:tcPr>
            <w:tcW w:w="939" w:type="dxa"/>
            <w:vMerge/>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r>
      <w:tr w:rsidR="00CB7C70" w:rsidTr="00235E85">
        <w:trPr>
          <w:trHeight w:val="454"/>
        </w:trPr>
        <w:tc>
          <w:tcPr>
            <w:tcW w:w="959" w:type="dxa"/>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c>
          <w:tcPr>
            <w:tcW w:w="958" w:type="dxa"/>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c>
          <w:tcPr>
            <w:tcW w:w="983" w:type="dxa"/>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c>
          <w:tcPr>
            <w:tcW w:w="959" w:type="dxa"/>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c>
          <w:tcPr>
            <w:tcW w:w="959" w:type="dxa"/>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c>
          <w:tcPr>
            <w:tcW w:w="1606" w:type="dxa"/>
            <w:gridSpan w:val="3"/>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c>
          <w:tcPr>
            <w:tcW w:w="1248" w:type="dxa"/>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c>
          <w:tcPr>
            <w:tcW w:w="959" w:type="dxa"/>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c>
          <w:tcPr>
            <w:tcW w:w="959" w:type="dxa"/>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c>
          <w:tcPr>
            <w:tcW w:w="959" w:type="dxa"/>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c>
          <w:tcPr>
            <w:tcW w:w="1004" w:type="dxa"/>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c>
          <w:tcPr>
            <w:tcW w:w="959" w:type="dxa"/>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c>
          <w:tcPr>
            <w:tcW w:w="939" w:type="dxa"/>
            <w:shd w:val="clear" w:color="auto" w:fill="auto"/>
            <w:vAlign w:val="center"/>
          </w:tcPr>
          <w:p w:rsidR="00CB7C70" w:rsidRDefault="00CB7C70" w:rsidP="00235E85">
            <w:pPr>
              <w:adjustRightInd w:val="0"/>
              <w:snapToGrid w:val="0"/>
              <w:jc w:val="center"/>
              <w:rPr>
                <w:rFonts w:ascii="Times New Roman" w:hAnsi="Times New Roman" w:cs="Times New Roman"/>
                <w:color w:val="000000"/>
                <w:szCs w:val="21"/>
              </w:rPr>
            </w:pPr>
          </w:p>
        </w:tc>
      </w:tr>
    </w:tbl>
    <w:p w:rsidR="00CB7C70" w:rsidRDefault="00CB7C70" w:rsidP="00CB7C70"/>
    <w:p w:rsidR="00CB7C70" w:rsidRDefault="00CB7C70" w:rsidP="00CB7C70">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t>指标解释：</w:t>
      </w:r>
    </w:p>
    <w:p w:rsidR="00CB7C70" w:rsidRDefault="00CB7C70" w:rsidP="00CB7C70">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人数：</w:t>
      </w:r>
      <w:r>
        <w:rPr>
          <w:rFonts w:ascii="Times New Roman" w:hAnsi="Times New Roman" w:cs="Times New Roman"/>
          <w:color w:val="000000"/>
          <w:szCs w:val="21"/>
        </w:rPr>
        <w:t>在校注册具有本校学籍的学生数。</w:t>
      </w:r>
    </w:p>
    <w:p w:rsidR="00CB7C70" w:rsidRDefault="00CB7C70" w:rsidP="00CB7C7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普通高职（含专科）学生：</w:t>
      </w:r>
      <w:r>
        <w:rPr>
          <w:rFonts w:ascii="Times New Roman" w:hAnsi="Times New Roman" w:cs="Times New Roman"/>
          <w:color w:val="000000"/>
          <w:szCs w:val="21"/>
        </w:rPr>
        <w:t>“</w:t>
      </w:r>
      <w:r>
        <w:rPr>
          <w:rFonts w:ascii="Times New Roman" w:hAnsi="Times New Roman" w:cs="Times New Roman"/>
          <w:color w:val="000000"/>
          <w:szCs w:val="21"/>
        </w:rPr>
        <w:t>高职</w:t>
      </w:r>
      <w:r>
        <w:rPr>
          <w:rFonts w:ascii="Times New Roman" w:hAnsi="Times New Roman" w:cs="Times New Roman"/>
          <w:color w:val="000000"/>
          <w:szCs w:val="21"/>
        </w:rPr>
        <w:t>”</w:t>
      </w:r>
      <w:r>
        <w:rPr>
          <w:rFonts w:ascii="Times New Roman" w:hAnsi="Times New Roman" w:cs="Times New Roman"/>
          <w:color w:val="000000"/>
          <w:szCs w:val="21"/>
        </w:rPr>
        <w:t>指全日制接受高等职业技术教育的在校学生。</w:t>
      </w:r>
      <w:r>
        <w:rPr>
          <w:rFonts w:ascii="Times New Roman" w:hAnsi="Times New Roman" w:cs="Times New Roman"/>
          <w:color w:val="000000"/>
          <w:szCs w:val="21"/>
        </w:rPr>
        <w:t>“</w:t>
      </w:r>
      <w:r>
        <w:rPr>
          <w:rFonts w:ascii="Times New Roman" w:hAnsi="Times New Roman" w:cs="Times New Roman"/>
          <w:color w:val="000000"/>
          <w:szCs w:val="21"/>
        </w:rPr>
        <w:t>专科</w:t>
      </w:r>
      <w:r>
        <w:rPr>
          <w:rFonts w:ascii="Times New Roman" w:hAnsi="Times New Roman" w:cs="Times New Roman"/>
          <w:color w:val="000000"/>
          <w:szCs w:val="21"/>
        </w:rPr>
        <w:t>”</w:t>
      </w:r>
      <w:r>
        <w:rPr>
          <w:rFonts w:ascii="Times New Roman" w:hAnsi="Times New Roman" w:cs="Times New Roman"/>
          <w:color w:val="000000"/>
          <w:szCs w:val="21"/>
        </w:rPr>
        <w:t>指全日制专科在校学生，包括高中起点专科（指通过全国普通高校统一招生录取的全日制普通专科（高职）学生，招生对象为高中阶段教育毕业生或同等学力人员）、对口招收中职生（指中等职业教育阶段毕业生，根据各地高等学校对口招收中职毕业生政策选拔升入全日制普通专科（高职）教育阶段学习的学生）、五年制高职转入生（指五年制高等职业教育学生，完成前三年中等职业教育阶段学习后，转入普通高等职业教育阶段学习的学生）等。</w:t>
      </w:r>
    </w:p>
    <w:p w:rsidR="00CB7C70" w:rsidRDefault="00CB7C70" w:rsidP="00CB7C70">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硕士研究生：</w:t>
      </w:r>
      <w:r>
        <w:rPr>
          <w:rFonts w:ascii="Times New Roman" w:hAnsi="Times New Roman" w:cs="Times New Roman"/>
          <w:color w:val="000000"/>
          <w:szCs w:val="21"/>
        </w:rPr>
        <w:t>指全日制在学</w:t>
      </w:r>
      <w:r>
        <w:rPr>
          <w:rFonts w:ascii="Times New Roman" w:hAnsi="Times New Roman" w:cs="Times New Roman" w:hint="eastAsia"/>
          <w:color w:val="000000"/>
          <w:szCs w:val="21"/>
        </w:rPr>
        <w:t>教育</w:t>
      </w:r>
      <w:r>
        <w:rPr>
          <w:rFonts w:ascii="Times New Roman" w:hAnsi="Times New Roman" w:cs="Times New Roman"/>
          <w:color w:val="000000"/>
          <w:szCs w:val="21"/>
        </w:rPr>
        <w:t>硕士研究生及非全日制</w:t>
      </w:r>
      <w:r>
        <w:rPr>
          <w:rFonts w:ascii="Times New Roman" w:hAnsi="Times New Roman" w:cs="Times New Roman" w:hint="eastAsia"/>
          <w:color w:val="000000"/>
          <w:szCs w:val="21"/>
        </w:rPr>
        <w:t>教育</w:t>
      </w:r>
      <w:r>
        <w:rPr>
          <w:rFonts w:ascii="Times New Roman" w:hAnsi="Times New Roman" w:cs="Times New Roman"/>
          <w:color w:val="000000"/>
          <w:szCs w:val="21"/>
        </w:rPr>
        <w:t>硕士研究生。其中全日制学生指接受全时学历教育的学生。</w:t>
      </w:r>
      <w:r>
        <w:rPr>
          <w:rFonts w:ascii="Times New Roman" w:hAnsi="Times New Roman" w:cs="Times New Roman" w:hint="eastAsia"/>
          <w:color w:val="000000"/>
          <w:szCs w:val="21"/>
        </w:rPr>
        <w:t>若无法划分到专业，填“</w:t>
      </w:r>
      <w:r>
        <w:rPr>
          <w:rFonts w:ascii="Times New Roman" w:hAnsi="Times New Roman" w:cs="Times New Roman"/>
          <w:color w:val="000000"/>
          <w:szCs w:val="21"/>
        </w:rPr>
        <w:t>0</w:t>
      </w:r>
      <w:r>
        <w:rPr>
          <w:rFonts w:ascii="Times New Roman" w:hAnsi="Times New Roman" w:cs="Times New Roman" w:hint="eastAsia"/>
          <w:color w:val="000000"/>
          <w:szCs w:val="21"/>
        </w:rPr>
        <w:t>”即可。</w:t>
      </w:r>
    </w:p>
    <w:p w:rsidR="00CB7C70" w:rsidRDefault="00CB7C70" w:rsidP="00CB7C70">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博士研究生：</w:t>
      </w:r>
      <w:r>
        <w:rPr>
          <w:rFonts w:ascii="Times New Roman" w:hAnsi="Times New Roman" w:cs="Times New Roman"/>
          <w:color w:val="000000"/>
          <w:szCs w:val="21"/>
        </w:rPr>
        <w:t>指全日制在学</w:t>
      </w:r>
      <w:r>
        <w:rPr>
          <w:rFonts w:ascii="Times New Roman" w:hAnsi="Times New Roman" w:cs="Times New Roman" w:hint="eastAsia"/>
          <w:color w:val="000000"/>
          <w:szCs w:val="21"/>
        </w:rPr>
        <w:t>教育</w:t>
      </w:r>
      <w:r>
        <w:rPr>
          <w:rFonts w:ascii="Times New Roman" w:hAnsi="Times New Roman" w:cs="Times New Roman"/>
          <w:color w:val="000000"/>
          <w:szCs w:val="21"/>
        </w:rPr>
        <w:t>博士研究生及非全日制</w:t>
      </w:r>
      <w:r>
        <w:rPr>
          <w:rFonts w:ascii="Times New Roman" w:hAnsi="Times New Roman" w:cs="Times New Roman" w:hint="eastAsia"/>
          <w:color w:val="000000"/>
          <w:szCs w:val="21"/>
        </w:rPr>
        <w:t>教育</w:t>
      </w:r>
      <w:r>
        <w:rPr>
          <w:rFonts w:ascii="Times New Roman" w:hAnsi="Times New Roman" w:cs="Times New Roman"/>
          <w:color w:val="000000"/>
          <w:szCs w:val="21"/>
        </w:rPr>
        <w:t>博士研究生。</w:t>
      </w:r>
      <w:r>
        <w:rPr>
          <w:rFonts w:ascii="Times New Roman" w:hAnsi="Times New Roman" w:cs="Times New Roman" w:hint="eastAsia"/>
          <w:color w:val="000000"/>
          <w:szCs w:val="21"/>
        </w:rPr>
        <w:t>若无法划分到专业，填“</w:t>
      </w:r>
      <w:r>
        <w:rPr>
          <w:rFonts w:ascii="Times New Roman" w:hAnsi="Times New Roman" w:cs="Times New Roman"/>
          <w:color w:val="000000"/>
          <w:szCs w:val="21"/>
        </w:rPr>
        <w:t>0</w:t>
      </w:r>
      <w:r>
        <w:rPr>
          <w:rFonts w:ascii="Times New Roman" w:hAnsi="Times New Roman" w:cs="Times New Roman" w:hint="eastAsia"/>
          <w:color w:val="000000"/>
          <w:szCs w:val="21"/>
        </w:rPr>
        <w:t>”即可。</w:t>
      </w:r>
    </w:p>
    <w:p w:rsidR="00CB7C70" w:rsidRDefault="00CB7C70" w:rsidP="00CB7C70">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留学生：</w:t>
      </w:r>
      <w:proofErr w:type="gramStart"/>
      <w:r>
        <w:rPr>
          <w:rFonts w:ascii="Times New Roman" w:hAnsi="Times New Roman" w:cs="Times New Roman"/>
          <w:color w:val="000000"/>
          <w:szCs w:val="21"/>
        </w:rPr>
        <w:t>指持外国</w:t>
      </w:r>
      <w:proofErr w:type="gramEnd"/>
      <w:r>
        <w:rPr>
          <w:rFonts w:ascii="Times New Roman" w:hAnsi="Times New Roman" w:cs="Times New Roman"/>
          <w:color w:val="000000"/>
          <w:szCs w:val="21"/>
        </w:rPr>
        <w:t>护照在我国高等学校注册并接受学历教育或非学历教育的外国公民</w:t>
      </w:r>
      <w:r>
        <w:rPr>
          <w:rFonts w:ascii="Times New Roman" w:hAnsi="Times New Roman" w:cs="Times New Roman" w:hint="eastAsia"/>
          <w:color w:val="000000"/>
          <w:szCs w:val="21"/>
        </w:rPr>
        <w:t>，包括本专科生、教育硕士生、教育博士生</w:t>
      </w:r>
      <w:r>
        <w:rPr>
          <w:rFonts w:ascii="Times New Roman" w:hAnsi="Times New Roman" w:cs="Times New Roman"/>
          <w:color w:val="000000"/>
          <w:szCs w:val="21"/>
        </w:rPr>
        <w:t>。</w:t>
      </w:r>
    </w:p>
    <w:p w:rsidR="00CB7C70" w:rsidRDefault="00CB7C70" w:rsidP="00CB7C70">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普通预科生：</w:t>
      </w:r>
      <w:r>
        <w:rPr>
          <w:rFonts w:ascii="Times New Roman" w:hAnsi="Times New Roman" w:cs="Times New Roman"/>
          <w:color w:val="000000"/>
          <w:szCs w:val="21"/>
        </w:rPr>
        <w:t>是指经教育部和国家民委批准下达预科招生计划，招收的少数民族和港澳、华侨、台籍学生，经过一年的文化补习，合格者升入普通高等</w:t>
      </w:r>
      <w:r>
        <w:rPr>
          <w:rFonts w:ascii="Times New Roman" w:hAnsi="Times New Roman" w:cs="Times New Roman"/>
          <w:color w:val="000000"/>
          <w:szCs w:val="21"/>
        </w:rPr>
        <w:lastRenderedPageBreak/>
        <w:t>学校有关专业学习。</w:t>
      </w:r>
    </w:p>
    <w:p w:rsidR="00CB7C70" w:rsidRDefault="00CB7C70" w:rsidP="00CB7C70">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bCs/>
          <w:color w:val="000000"/>
          <w:szCs w:val="21"/>
        </w:rPr>
        <w:t>中职在校生</w:t>
      </w:r>
      <w:r>
        <w:rPr>
          <w:rFonts w:ascii="Times New Roman" w:hAnsi="Times New Roman" w:cs="Times New Roman" w:hint="eastAsia"/>
          <w:color w:val="000000"/>
          <w:szCs w:val="21"/>
        </w:rPr>
        <w:t>：是指高校附设中</w:t>
      </w:r>
      <w:proofErr w:type="gramStart"/>
      <w:r>
        <w:rPr>
          <w:rFonts w:ascii="Times New Roman" w:hAnsi="Times New Roman" w:cs="Times New Roman" w:hint="eastAsia"/>
          <w:color w:val="000000"/>
          <w:szCs w:val="21"/>
        </w:rPr>
        <w:t>职教学</w:t>
      </w:r>
      <w:proofErr w:type="gramEnd"/>
      <w:r>
        <w:rPr>
          <w:rFonts w:ascii="Times New Roman" w:hAnsi="Times New Roman" w:cs="Times New Roman" w:hint="eastAsia"/>
          <w:color w:val="000000"/>
          <w:szCs w:val="21"/>
        </w:rPr>
        <w:t>班，中</w:t>
      </w:r>
      <w:proofErr w:type="gramStart"/>
      <w:r>
        <w:rPr>
          <w:rFonts w:ascii="Times New Roman" w:hAnsi="Times New Roman" w:cs="Times New Roman" w:hint="eastAsia"/>
          <w:color w:val="000000"/>
          <w:szCs w:val="21"/>
        </w:rPr>
        <w:t>职教学</w:t>
      </w:r>
      <w:proofErr w:type="gramEnd"/>
      <w:r>
        <w:rPr>
          <w:rFonts w:ascii="Times New Roman" w:hAnsi="Times New Roman" w:cs="Times New Roman" w:hint="eastAsia"/>
          <w:color w:val="000000"/>
          <w:szCs w:val="21"/>
        </w:rPr>
        <w:t>班所招收的学生。</w:t>
      </w:r>
    </w:p>
    <w:p w:rsidR="00CB7C70" w:rsidRDefault="00CB7C70" w:rsidP="00CB7C70">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进修生：</w:t>
      </w:r>
      <w:r>
        <w:rPr>
          <w:rFonts w:ascii="Times New Roman" w:hAnsi="Times New Roman" w:cs="Times New Roman"/>
          <w:color w:val="000000"/>
          <w:szCs w:val="21"/>
        </w:rPr>
        <w:t>指在学校进行的各类非学历教育，且时间在一年以上者。</w:t>
      </w:r>
    </w:p>
    <w:p w:rsidR="00CB7C70" w:rsidRDefault="00CB7C70" w:rsidP="00CB7C70">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成人脱产学生：</w:t>
      </w:r>
      <w:r>
        <w:rPr>
          <w:rFonts w:ascii="Times New Roman" w:hAnsi="Times New Roman" w:cs="Times New Roman"/>
          <w:color w:val="000000"/>
          <w:szCs w:val="21"/>
        </w:rPr>
        <w:t>指通过全国成人高等教育统一招生考试，招收具有高中毕业文化程度的人员，按照国家成人高等学历教育计划，以全日制授课为主要教学方式培养的学生。本科学制为四或五年，专科学制为二或三年。</w:t>
      </w:r>
    </w:p>
    <w:p w:rsidR="00CB7C70" w:rsidRDefault="00CB7C70" w:rsidP="00CB7C70">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夜大（业余）学生：</w:t>
      </w:r>
      <w:r>
        <w:rPr>
          <w:rFonts w:ascii="Times New Roman" w:hAnsi="Times New Roman" w:cs="Times New Roman"/>
          <w:color w:val="000000"/>
          <w:szCs w:val="21"/>
        </w:rPr>
        <w:t>指通过全国成人高等教育统一招生考试，招收具有高中毕业文化程度的人员，按照国家成人高等学历教育计划，以业余时间授课为主要教学方式培养的学生，业余学生包括夜大学学生。本科学制五或六年，专科学制三或四年。</w:t>
      </w:r>
    </w:p>
    <w:p w:rsidR="00CB7C70" w:rsidRDefault="00CB7C70" w:rsidP="00CB7C70">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函授学生：</w:t>
      </w:r>
      <w:r>
        <w:rPr>
          <w:rFonts w:ascii="Times New Roman" w:hAnsi="Times New Roman" w:cs="Times New Roman"/>
          <w:color w:val="000000"/>
          <w:szCs w:val="21"/>
        </w:rPr>
        <w:t>指通过全国成人高等教育统一招生考试，招收具有高中毕业文化程度的人员，按照国家成人高等学历教育计划，以函授为主要教学方式培养的学生。本科学制为五或六年，专科学制为三或四年。</w:t>
      </w:r>
    </w:p>
    <w:p w:rsidR="00CB7C70" w:rsidRDefault="00CB7C70" w:rsidP="00CB7C70">
      <w:pPr>
        <w:adjustRightInd w:val="0"/>
        <w:snapToGrid w:val="0"/>
        <w:spacing w:line="360" w:lineRule="auto"/>
        <w:rPr>
          <w:rFonts w:ascii="Times New Roman" w:hAnsi="Times New Roman" w:cs="Times New Roman"/>
          <w:color w:val="000000"/>
          <w:szCs w:val="21"/>
        </w:rPr>
      </w:pPr>
      <w:r>
        <w:rPr>
          <w:rFonts w:ascii="Times New Roman" w:hAnsi="Times New Roman" w:cs="Times New Roman"/>
          <w:b/>
          <w:color w:val="000000"/>
          <w:szCs w:val="21"/>
        </w:rPr>
        <w:t>网络学生：</w:t>
      </w:r>
      <w:r>
        <w:rPr>
          <w:rFonts w:ascii="Times New Roman" w:hAnsi="Times New Roman" w:cs="Times New Roman"/>
          <w:color w:val="000000"/>
          <w:szCs w:val="21"/>
        </w:rPr>
        <w:t>指经教育部批准的现代远程教育试点学校设立的网络教育学院，基于互联网上实施高等学历教育所招收的成人本科、专科学生。</w:t>
      </w:r>
    </w:p>
    <w:p w:rsidR="00CB7C70" w:rsidRDefault="00CB7C70" w:rsidP="00CB7C70">
      <w:pPr>
        <w:adjustRightInd w:val="0"/>
        <w:snapToGrid w:val="0"/>
        <w:spacing w:line="360" w:lineRule="auto"/>
        <w:rPr>
          <w:rFonts w:ascii="Times New Roman" w:hAnsi="Times New Roman" w:cs="Times New Roman"/>
          <w:color w:val="000000"/>
          <w:szCs w:val="21"/>
        </w:rPr>
      </w:pPr>
    </w:p>
    <w:p w:rsidR="00CB7C70" w:rsidRDefault="00CB7C70" w:rsidP="00CB7C70">
      <w:pPr>
        <w:adjustRightInd w:val="0"/>
        <w:snapToGrid w:val="0"/>
        <w:spacing w:line="360" w:lineRule="auto"/>
        <w:rPr>
          <w:rFonts w:ascii="Times New Roman" w:hAnsi="Times New Roman" w:cs="Times New Roman"/>
          <w:color w:val="000000"/>
          <w:szCs w:val="21"/>
        </w:rPr>
      </w:pPr>
    </w:p>
    <w:p w:rsidR="00CB7C70" w:rsidRDefault="00CB7C70" w:rsidP="00CB7C70">
      <w:pPr>
        <w:pStyle w:val="2"/>
        <w:rPr>
          <w:rFonts w:ascii="仿宋" w:hAnsi="仿宋" w:cs="仿宋"/>
          <w:szCs w:val="21"/>
        </w:rPr>
      </w:pPr>
      <w:bookmarkStart w:id="18" w:name="_Toc49522350"/>
      <w:r>
        <w:rPr>
          <w:rFonts w:hint="eastAsia"/>
        </w:rPr>
        <w:t>表</w:t>
      </w:r>
      <w:r>
        <w:rPr>
          <w:rFonts w:hint="eastAsia"/>
        </w:rPr>
        <w:t>SF</w:t>
      </w:r>
      <w:r>
        <w:t>-13</w:t>
      </w:r>
      <w:r>
        <w:rPr>
          <w:rFonts w:hint="eastAsia"/>
        </w:rPr>
        <w:t>：</w:t>
      </w:r>
      <w:r>
        <w:t>师范技能竞赛奖励情况</w:t>
      </w:r>
      <w:r>
        <w:rPr>
          <w:rFonts w:hint="eastAsia"/>
        </w:rPr>
        <w:t>（学年）</w:t>
      </w:r>
      <w:bookmarkEnd w:id="18"/>
    </w:p>
    <w:tbl>
      <w:tblPr>
        <w:tblW w:w="13454" w:type="dxa"/>
        <w:tblBorders>
          <w:top w:val="single" w:sz="12" w:space="0" w:color="000000"/>
          <w:left w:val="single" w:sz="4" w:space="0" w:color="000000"/>
          <w:bottom w:val="single" w:sz="12"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690"/>
        <w:gridCol w:w="2691"/>
        <w:gridCol w:w="2691"/>
        <w:gridCol w:w="2691"/>
        <w:gridCol w:w="2691"/>
      </w:tblGrid>
      <w:tr w:rsidR="00CB7C70" w:rsidTr="00235E85">
        <w:trPr>
          <w:trHeight w:val="454"/>
        </w:trPr>
        <w:tc>
          <w:tcPr>
            <w:tcW w:w="2690" w:type="dxa"/>
            <w:shd w:val="clear" w:color="auto" w:fill="auto"/>
            <w:vAlign w:val="center"/>
          </w:tcPr>
          <w:p w:rsidR="00CB7C70" w:rsidRDefault="00CB7C70" w:rsidP="00235E85">
            <w:pPr>
              <w:jc w:val="center"/>
              <w:rPr>
                <w:b/>
              </w:rPr>
            </w:pPr>
            <w:r>
              <w:rPr>
                <w:rFonts w:hint="eastAsia"/>
                <w:b/>
              </w:rPr>
              <w:t>学号</w:t>
            </w:r>
          </w:p>
        </w:tc>
        <w:tc>
          <w:tcPr>
            <w:tcW w:w="2691" w:type="dxa"/>
            <w:shd w:val="clear" w:color="auto" w:fill="auto"/>
            <w:vAlign w:val="center"/>
          </w:tcPr>
          <w:p w:rsidR="00CB7C70" w:rsidRDefault="00CB7C70" w:rsidP="00235E85">
            <w:pPr>
              <w:jc w:val="center"/>
              <w:rPr>
                <w:b/>
              </w:rPr>
            </w:pPr>
            <w:r>
              <w:rPr>
                <w:rFonts w:hint="eastAsia"/>
                <w:b/>
              </w:rPr>
              <w:t>学生姓名</w:t>
            </w:r>
          </w:p>
        </w:tc>
        <w:tc>
          <w:tcPr>
            <w:tcW w:w="2691" w:type="dxa"/>
            <w:shd w:val="clear" w:color="auto" w:fill="auto"/>
            <w:vAlign w:val="center"/>
          </w:tcPr>
          <w:p w:rsidR="00CB7C70" w:rsidRDefault="00CB7C70" w:rsidP="00235E85">
            <w:pPr>
              <w:jc w:val="center"/>
              <w:rPr>
                <w:b/>
              </w:rPr>
            </w:pPr>
            <w:r>
              <w:rPr>
                <w:rFonts w:hint="eastAsia"/>
                <w:b/>
              </w:rPr>
              <w:t>竞赛名称</w:t>
            </w:r>
          </w:p>
        </w:tc>
        <w:tc>
          <w:tcPr>
            <w:tcW w:w="2691" w:type="dxa"/>
            <w:shd w:val="clear" w:color="auto" w:fill="auto"/>
            <w:vAlign w:val="center"/>
          </w:tcPr>
          <w:p w:rsidR="00CB7C70" w:rsidRDefault="00CB7C70" w:rsidP="00235E85">
            <w:pPr>
              <w:jc w:val="center"/>
              <w:rPr>
                <w:b/>
              </w:rPr>
            </w:pPr>
            <w:r>
              <w:rPr>
                <w:rFonts w:hint="eastAsia"/>
                <w:b/>
              </w:rPr>
              <w:t>竞赛范围</w:t>
            </w:r>
          </w:p>
        </w:tc>
        <w:tc>
          <w:tcPr>
            <w:tcW w:w="2691" w:type="dxa"/>
            <w:shd w:val="clear" w:color="auto" w:fill="auto"/>
            <w:vAlign w:val="center"/>
          </w:tcPr>
          <w:p w:rsidR="00CB7C70" w:rsidRDefault="00CB7C70" w:rsidP="00235E85">
            <w:pPr>
              <w:jc w:val="center"/>
              <w:rPr>
                <w:b/>
              </w:rPr>
            </w:pPr>
            <w:r>
              <w:rPr>
                <w:rFonts w:hint="eastAsia"/>
                <w:b/>
              </w:rPr>
              <w:t>名次</w:t>
            </w:r>
          </w:p>
        </w:tc>
      </w:tr>
      <w:tr w:rsidR="00CB7C70" w:rsidTr="00235E85">
        <w:trPr>
          <w:trHeight w:val="454"/>
        </w:trPr>
        <w:tc>
          <w:tcPr>
            <w:tcW w:w="2690" w:type="dxa"/>
            <w:shd w:val="clear" w:color="auto" w:fill="auto"/>
            <w:vAlign w:val="center"/>
          </w:tcPr>
          <w:p w:rsidR="00CB7C70" w:rsidRDefault="00CB7C70" w:rsidP="00235E85">
            <w:pPr>
              <w:jc w:val="center"/>
            </w:pPr>
          </w:p>
        </w:tc>
        <w:tc>
          <w:tcPr>
            <w:tcW w:w="2691" w:type="dxa"/>
            <w:shd w:val="clear" w:color="auto" w:fill="auto"/>
            <w:vAlign w:val="center"/>
          </w:tcPr>
          <w:p w:rsidR="00CB7C70" w:rsidRDefault="00CB7C70" w:rsidP="00235E85">
            <w:pPr>
              <w:jc w:val="center"/>
            </w:pPr>
          </w:p>
        </w:tc>
        <w:tc>
          <w:tcPr>
            <w:tcW w:w="2691" w:type="dxa"/>
            <w:shd w:val="clear" w:color="auto" w:fill="auto"/>
            <w:vAlign w:val="center"/>
          </w:tcPr>
          <w:p w:rsidR="00CB7C70" w:rsidRDefault="00CB7C70" w:rsidP="00235E85">
            <w:pPr>
              <w:jc w:val="center"/>
            </w:pPr>
          </w:p>
        </w:tc>
        <w:tc>
          <w:tcPr>
            <w:tcW w:w="2691" w:type="dxa"/>
            <w:shd w:val="clear" w:color="auto" w:fill="auto"/>
            <w:vAlign w:val="center"/>
          </w:tcPr>
          <w:p w:rsidR="00CB7C70" w:rsidRDefault="00CB7C70" w:rsidP="00235E85">
            <w:pPr>
              <w:jc w:val="center"/>
            </w:pPr>
            <w:r>
              <w:rPr>
                <w:rFonts w:hint="eastAsia"/>
              </w:rPr>
              <w:t>下</w:t>
            </w:r>
            <w:proofErr w:type="gramStart"/>
            <w:r>
              <w:rPr>
                <w:rFonts w:hint="eastAsia"/>
              </w:rPr>
              <w:t>拉选择</w:t>
            </w:r>
            <w:proofErr w:type="gramEnd"/>
          </w:p>
        </w:tc>
        <w:tc>
          <w:tcPr>
            <w:tcW w:w="2691" w:type="dxa"/>
            <w:shd w:val="clear" w:color="auto" w:fill="auto"/>
            <w:vAlign w:val="center"/>
          </w:tcPr>
          <w:p w:rsidR="00CB7C70" w:rsidRDefault="00CB7C70" w:rsidP="00235E85">
            <w:pPr>
              <w:jc w:val="center"/>
            </w:pPr>
            <w:r>
              <w:rPr>
                <w:rFonts w:hint="eastAsia"/>
              </w:rPr>
              <w:t>下</w:t>
            </w:r>
            <w:proofErr w:type="gramStart"/>
            <w:r>
              <w:rPr>
                <w:rFonts w:hint="eastAsia"/>
              </w:rPr>
              <w:t>拉选择</w:t>
            </w:r>
            <w:proofErr w:type="gramEnd"/>
          </w:p>
        </w:tc>
      </w:tr>
      <w:tr w:rsidR="00CB7C70" w:rsidTr="00235E85">
        <w:trPr>
          <w:trHeight w:val="454"/>
        </w:trPr>
        <w:tc>
          <w:tcPr>
            <w:tcW w:w="2690" w:type="dxa"/>
            <w:shd w:val="clear" w:color="auto" w:fill="auto"/>
            <w:vAlign w:val="center"/>
          </w:tcPr>
          <w:p w:rsidR="00CB7C70" w:rsidRDefault="00CB7C70" w:rsidP="00235E85">
            <w:pPr>
              <w:jc w:val="center"/>
            </w:pPr>
            <w:r>
              <w:rPr>
                <w:rFonts w:hint="eastAsia"/>
              </w:rPr>
              <w:t>2017314008</w:t>
            </w:r>
          </w:p>
        </w:tc>
        <w:tc>
          <w:tcPr>
            <w:tcW w:w="2691" w:type="dxa"/>
            <w:shd w:val="clear" w:color="auto" w:fill="auto"/>
            <w:vAlign w:val="center"/>
          </w:tcPr>
          <w:p w:rsidR="00CB7C70" w:rsidRDefault="00CB7C70" w:rsidP="00235E85">
            <w:pPr>
              <w:jc w:val="center"/>
            </w:pPr>
            <w:r>
              <w:rPr>
                <w:rFonts w:hint="eastAsia"/>
              </w:rPr>
              <w:t>李</w:t>
            </w:r>
            <w:proofErr w:type="gramStart"/>
            <w:r>
              <w:rPr>
                <w:rFonts w:hint="eastAsia"/>
              </w:rPr>
              <w:t>一</w:t>
            </w:r>
            <w:proofErr w:type="gramEnd"/>
          </w:p>
        </w:tc>
        <w:tc>
          <w:tcPr>
            <w:tcW w:w="2691" w:type="dxa"/>
            <w:shd w:val="clear" w:color="auto" w:fill="auto"/>
            <w:vAlign w:val="center"/>
          </w:tcPr>
          <w:p w:rsidR="00CB7C70" w:rsidRDefault="00CB7C70" w:rsidP="00235E85">
            <w:pPr>
              <w:jc w:val="center"/>
            </w:pPr>
            <w:r>
              <w:rPr>
                <w:rFonts w:ascii="Times New Roman" w:hAnsi="Times New Roman" w:cs="Times New Roman" w:hint="eastAsia"/>
                <w:color w:val="000000"/>
                <w:szCs w:val="21"/>
              </w:rPr>
              <w:t>全国师范院校师范</w:t>
            </w:r>
            <w:proofErr w:type="gramStart"/>
            <w:r>
              <w:rPr>
                <w:rFonts w:ascii="Times New Roman" w:hAnsi="Times New Roman" w:cs="Times New Roman" w:hint="eastAsia"/>
                <w:color w:val="000000"/>
                <w:szCs w:val="21"/>
              </w:rPr>
              <w:t>生教学</w:t>
            </w:r>
            <w:proofErr w:type="gramEnd"/>
            <w:r>
              <w:rPr>
                <w:rFonts w:ascii="Times New Roman" w:hAnsi="Times New Roman" w:cs="Times New Roman" w:hint="eastAsia"/>
                <w:color w:val="000000"/>
                <w:szCs w:val="21"/>
              </w:rPr>
              <w:t>技能竞赛</w:t>
            </w:r>
          </w:p>
        </w:tc>
        <w:tc>
          <w:tcPr>
            <w:tcW w:w="2691" w:type="dxa"/>
            <w:shd w:val="clear" w:color="auto" w:fill="auto"/>
            <w:vAlign w:val="center"/>
          </w:tcPr>
          <w:p w:rsidR="00CB7C70" w:rsidRDefault="00CB7C70" w:rsidP="00235E85">
            <w:pPr>
              <w:jc w:val="center"/>
            </w:pPr>
            <w:r>
              <w:rPr>
                <w:rFonts w:hint="eastAsia"/>
              </w:rPr>
              <w:t>面向全国</w:t>
            </w:r>
          </w:p>
        </w:tc>
        <w:tc>
          <w:tcPr>
            <w:tcW w:w="2691" w:type="dxa"/>
            <w:shd w:val="clear" w:color="auto" w:fill="auto"/>
            <w:vAlign w:val="center"/>
          </w:tcPr>
          <w:p w:rsidR="00CB7C70" w:rsidRDefault="00CB7C70" w:rsidP="00235E85">
            <w:pPr>
              <w:jc w:val="center"/>
            </w:pPr>
            <w:r>
              <w:rPr>
                <w:rFonts w:hint="eastAsia"/>
              </w:rPr>
              <w:t>二等奖</w:t>
            </w:r>
          </w:p>
        </w:tc>
      </w:tr>
    </w:tbl>
    <w:p w:rsidR="00CB7C70" w:rsidRDefault="00CB7C70" w:rsidP="00CB7C70"/>
    <w:p w:rsidR="00CB7C70" w:rsidRDefault="00CB7C70" w:rsidP="00CB7C70">
      <w:pPr>
        <w:spacing w:line="360" w:lineRule="auto"/>
        <w:rPr>
          <w:b/>
        </w:rPr>
      </w:pPr>
      <w:r>
        <w:rPr>
          <w:rFonts w:hint="eastAsia"/>
          <w:b/>
        </w:rPr>
        <w:t>指标解释：</w:t>
      </w:r>
    </w:p>
    <w:p w:rsidR="00CB7C70" w:rsidRDefault="00CB7C70" w:rsidP="00CB7C7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师范技能竞赛：</w:t>
      </w:r>
      <w:r>
        <w:rPr>
          <w:rFonts w:ascii="Times New Roman" w:hAnsi="Times New Roman" w:cs="Times New Roman" w:hint="eastAsia"/>
          <w:color w:val="000000"/>
          <w:szCs w:val="21"/>
        </w:rPr>
        <w:t>指针对在校师范生举办的以展示并促进其师范技能提升为目的的比赛。</w:t>
      </w:r>
    </w:p>
    <w:p w:rsidR="00CB7C70" w:rsidRDefault="00CB7C70" w:rsidP="00CB7C7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lastRenderedPageBreak/>
        <w:t>此表格填报范围限于：</w:t>
      </w:r>
      <w:r>
        <w:rPr>
          <w:rFonts w:ascii="Times New Roman" w:hAnsi="Times New Roman" w:cs="Times New Roman" w:hint="eastAsia"/>
          <w:color w:val="000000"/>
          <w:szCs w:val="21"/>
        </w:rPr>
        <w:t>全国师范院校师范</w:t>
      </w:r>
      <w:proofErr w:type="gramStart"/>
      <w:r>
        <w:rPr>
          <w:rFonts w:ascii="Times New Roman" w:hAnsi="Times New Roman" w:cs="Times New Roman" w:hint="eastAsia"/>
          <w:color w:val="000000"/>
          <w:szCs w:val="21"/>
        </w:rPr>
        <w:t>生教学</w:t>
      </w:r>
      <w:proofErr w:type="gramEnd"/>
      <w:r>
        <w:rPr>
          <w:rFonts w:ascii="Times New Roman" w:hAnsi="Times New Roman" w:cs="Times New Roman" w:hint="eastAsia"/>
          <w:color w:val="000000"/>
          <w:szCs w:val="21"/>
        </w:rPr>
        <w:t>技能竞赛（由全国地方高等师范院校教务处长联席会主办）、中国师范大学理科师范</w:t>
      </w:r>
      <w:proofErr w:type="gramStart"/>
      <w:r>
        <w:rPr>
          <w:rFonts w:ascii="Times New Roman" w:hAnsi="Times New Roman" w:cs="Times New Roman" w:hint="eastAsia"/>
          <w:color w:val="000000"/>
          <w:szCs w:val="21"/>
        </w:rPr>
        <w:t>生教学</w:t>
      </w:r>
      <w:proofErr w:type="gramEnd"/>
      <w:r>
        <w:rPr>
          <w:rFonts w:ascii="Times New Roman" w:hAnsi="Times New Roman" w:cs="Times New Roman" w:hint="eastAsia"/>
          <w:color w:val="000000"/>
          <w:szCs w:val="21"/>
        </w:rPr>
        <w:t>技能创新大赛（即东芝杯，由教育部和东芝（中国）有限公司主办）、省级师范技能竞赛（仅包括省级教育主管部门主办的师范技能比赛，若省级教育主管部门</w:t>
      </w:r>
      <w:proofErr w:type="gramStart"/>
      <w:r>
        <w:rPr>
          <w:rFonts w:ascii="Times New Roman" w:hAnsi="Times New Roman" w:cs="Times New Roman" w:hint="eastAsia"/>
          <w:color w:val="000000"/>
          <w:szCs w:val="21"/>
        </w:rPr>
        <w:t>未主办</w:t>
      </w:r>
      <w:proofErr w:type="gramEnd"/>
      <w:r>
        <w:rPr>
          <w:rFonts w:ascii="Times New Roman" w:hAnsi="Times New Roman" w:cs="Times New Roman" w:hint="eastAsia"/>
          <w:color w:val="000000"/>
          <w:szCs w:val="21"/>
        </w:rPr>
        <w:t>该类竞赛，则由省级教育主管部门指定认可一项师范技能竞赛为省级竞赛）。</w:t>
      </w:r>
    </w:p>
    <w:p w:rsidR="00CB7C70" w:rsidRDefault="00CB7C70" w:rsidP="00CB7C7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竞赛范围：</w:t>
      </w:r>
      <w:r>
        <w:rPr>
          <w:rFonts w:ascii="Times New Roman" w:hAnsi="Times New Roman" w:cs="Times New Roman" w:hint="eastAsia"/>
          <w:color w:val="000000"/>
          <w:szCs w:val="21"/>
        </w:rPr>
        <w:t>面向全国、面向全省（直辖市）</w:t>
      </w:r>
      <w:r>
        <w:rPr>
          <w:rFonts w:ascii="Times New Roman" w:hAnsi="Times New Roman" w:cs="Times New Roman" w:hint="eastAsia"/>
          <w:b/>
          <w:color w:val="000000"/>
          <w:szCs w:val="21"/>
        </w:rPr>
        <w:t>。</w:t>
      </w:r>
    </w:p>
    <w:p w:rsidR="00CB7C70" w:rsidRDefault="00CB7C70" w:rsidP="00CB7C7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名次：</w:t>
      </w:r>
      <w:r>
        <w:rPr>
          <w:rFonts w:ascii="Times New Roman" w:hAnsi="Times New Roman" w:cs="Times New Roman" w:hint="eastAsia"/>
          <w:color w:val="000000"/>
          <w:szCs w:val="21"/>
        </w:rPr>
        <w:t>一等奖、二等奖、三等奖、其他奖（含优胜奖、创新奖等）</w:t>
      </w:r>
      <w:r>
        <w:rPr>
          <w:rFonts w:ascii="Times New Roman" w:hAnsi="Times New Roman" w:cs="Times New Roman" w:hint="eastAsia"/>
          <w:b/>
          <w:color w:val="000000"/>
          <w:szCs w:val="21"/>
        </w:rPr>
        <w:t>。</w:t>
      </w:r>
    </w:p>
    <w:p w:rsidR="00CB7C70" w:rsidRDefault="00CB7C70" w:rsidP="00CB7C70">
      <w:pPr>
        <w:spacing w:line="360" w:lineRule="auto"/>
        <w:rPr>
          <w:rFonts w:ascii="Times New Roman" w:hAnsi="Times New Roman" w:cs="Times New Roman"/>
          <w:b/>
          <w:color w:val="000000"/>
          <w:szCs w:val="21"/>
        </w:rPr>
      </w:pPr>
      <w:r>
        <w:rPr>
          <w:rFonts w:ascii="Times New Roman" w:hAnsi="Times New Roman" w:cs="Times New Roman"/>
          <w:b/>
          <w:color w:val="000000"/>
          <w:szCs w:val="21"/>
        </w:rPr>
        <w:t>*</w:t>
      </w:r>
      <w:r>
        <w:rPr>
          <w:rFonts w:ascii="Times New Roman" w:hAnsi="Times New Roman" w:cs="Times New Roman" w:hint="eastAsia"/>
          <w:b/>
          <w:color w:val="000000"/>
          <w:szCs w:val="21"/>
        </w:rPr>
        <w:t>校验关系</w:t>
      </w:r>
    </w:p>
    <w:p w:rsidR="00CB7C70" w:rsidRDefault="00CB7C70" w:rsidP="00CB7C70">
      <w:pPr>
        <w:widowControl/>
        <w:rPr>
          <w:rFonts w:ascii="Times New Roman" w:hAnsi="Times New Roman" w:cs="Times New Roman"/>
          <w:bCs/>
          <w:color w:val="000000"/>
          <w:szCs w:val="21"/>
        </w:rPr>
      </w:pPr>
      <w:r>
        <w:rPr>
          <w:rFonts w:ascii="Times New Roman" w:hAnsi="Times New Roman" w:cs="Times New Roman" w:hint="eastAsia"/>
          <w:b/>
          <w:color w:val="000000"/>
          <w:szCs w:val="21"/>
        </w:rPr>
        <w:t>表间校验：</w:t>
      </w:r>
      <w:r>
        <w:rPr>
          <w:rFonts w:ascii="Times New Roman" w:hAnsi="Times New Roman" w:cs="Times New Roman" w:hint="eastAsia"/>
          <w:bCs/>
          <w:color w:val="000000"/>
          <w:szCs w:val="21"/>
        </w:rPr>
        <w:t>“学号”“学生姓名”与表“</w:t>
      </w:r>
      <w:r>
        <w:rPr>
          <w:rFonts w:ascii="Times New Roman" w:hAnsi="Times New Roman" w:cs="Times New Roman"/>
          <w:bCs/>
          <w:color w:val="000000"/>
          <w:szCs w:val="21"/>
        </w:rPr>
        <w:t>1-6</w:t>
      </w:r>
      <w:r>
        <w:rPr>
          <w:rFonts w:ascii="Times New Roman" w:hAnsi="Times New Roman" w:cs="Times New Roman" w:hint="eastAsia"/>
          <w:bCs/>
          <w:color w:val="000000"/>
          <w:szCs w:val="21"/>
        </w:rPr>
        <w:t>”“学号”“学生姓名”保持一致</w:t>
      </w:r>
    </w:p>
    <w:p w:rsidR="00CB7C70" w:rsidRDefault="00CB7C70" w:rsidP="00CB7C70">
      <w:pPr>
        <w:widowControl/>
        <w:rPr>
          <w:rFonts w:ascii="Times New Roman" w:hAnsi="Times New Roman" w:cs="Times New Roman"/>
          <w:bCs/>
          <w:color w:val="000000"/>
          <w:szCs w:val="21"/>
        </w:rPr>
      </w:pPr>
    </w:p>
    <w:p w:rsidR="00CB7C70" w:rsidRDefault="00CB7C70" w:rsidP="00CB7C70">
      <w:pPr>
        <w:pStyle w:val="2"/>
      </w:pPr>
      <w:bookmarkStart w:id="19" w:name="_Toc49522351"/>
      <w:r>
        <w:rPr>
          <w:rFonts w:hint="eastAsia"/>
        </w:rPr>
        <w:t>表</w:t>
      </w:r>
      <w:r>
        <w:rPr>
          <w:rFonts w:hint="eastAsia"/>
        </w:rPr>
        <w:t>SF</w:t>
      </w:r>
      <w:r>
        <w:t>-14</w:t>
      </w:r>
      <w:r>
        <w:rPr>
          <w:rFonts w:hint="eastAsia"/>
        </w:rPr>
        <w:t>：师范类专业应届毕业生情况（学年）</w:t>
      </w:r>
      <w:bookmarkEnd w:id="19"/>
    </w:p>
    <w:tbl>
      <w:tblPr>
        <w:tblW w:w="13454" w:type="dxa"/>
        <w:tblBorders>
          <w:top w:val="single" w:sz="12"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623"/>
        <w:gridCol w:w="1515"/>
        <w:gridCol w:w="1103"/>
        <w:gridCol w:w="1033"/>
        <w:gridCol w:w="1103"/>
        <w:gridCol w:w="1063"/>
        <w:gridCol w:w="1308"/>
        <w:gridCol w:w="1119"/>
        <w:gridCol w:w="1894"/>
        <w:gridCol w:w="1693"/>
      </w:tblGrid>
      <w:tr w:rsidR="00CB7C70" w:rsidTr="00235E85">
        <w:trPr>
          <w:trHeight w:val="454"/>
        </w:trPr>
        <w:tc>
          <w:tcPr>
            <w:tcW w:w="1623" w:type="dxa"/>
            <w:vMerge w:val="restart"/>
            <w:tcBorders>
              <w:top w:val="single" w:sz="12" w:space="0" w:color="000000"/>
            </w:tcBorders>
            <w:shd w:val="clear" w:color="auto" w:fill="auto"/>
            <w:vAlign w:val="center"/>
          </w:tcPr>
          <w:p w:rsidR="00CB7C70" w:rsidRDefault="00CB7C70" w:rsidP="00235E85">
            <w:pPr>
              <w:ind w:rightChars="32" w:right="67"/>
              <w:jc w:val="center"/>
              <w:rPr>
                <w:b/>
              </w:rPr>
            </w:pPr>
            <w:r>
              <w:rPr>
                <w:rFonts w:hint="eastAsia"/>
                <w:b/>
              </w:rPr>
              <w:t>校内专业代码</w:t>
            </w:r>
          </w:p>
        </w:tc>
        <w:tc>
          <w:tcPr>
            <w:tcW w:w="1515" w:type="dxa"/>
            <w:vMerge w:val="restart"/>
            <w:tcBorders>
              <w:top w:val="single" w:sz="12" w:space="0" w:color="000000"/>
            </w:tcBorders>
            <w:shd w:val="clear" w:color="auto" w:fill="auto"/>
            <w:vAlign w:val="center"/>
          </w:tcPr>
          <w:p w:rsidR="00CB7C70" w:rsidRDefault="00CB7C70" w:rsidP="00235E85">
            <w:pPr>
              <w:jc w:val="center"/>
              <w:rPr>
                <w:b/>
              </w:rPr>
            </w:pPr>
            <w:r>
              <w:rPr>
                <w:rFonts w:hint="eastAsia"/>
                <w:b/>
              </w:rPr>
              <w:t>校内专业名称</w:t>
            </w:r>
          </w:p>
        </w:tc>
        <w:tc>
          <w:tcPr>
            <w:tcW w:w="6729" w:type="dxa"/>
            <w:gridSpan w:val="6"/>
            <w:tcBorders>
              <w:top w:val="single" w:sz="12" w:space="0" w:color="000000"/>
            </w:tcBorders>
            <w:shd w:val="clear" w:color="auto" w:fill="auto"/>
            <w:vAlign w:val="center"/>
          </w:tcPr>
          <w:p w:rsidR="00CB7C70" w:rsidRDefault="00CB7C70" w:rsidP="00235E85">
            <w:pPr>
              <w:jc w:val="center"/>
              <w:rPr>
                <w:b/>
              </w:rPr>
            </w:pPr>
            <w:r>
              <w:rPr>
                <w:rFonts w:hint="eastAsia"/>
                <w:b/>
              </w:rPr>
              <w:t>普通话水平测试获各等级人数</w:t>
            </w:r>
          </w:p>
        </w:tc>
        <w:tc>
          <w:tcPr>
            <w:tcW w:w="1894" w:type="dxa"/>
            <w:vMerge w:val="restart"/>
            <w:tcBorders>
              <w:top w:val="single" w:sz="12" w:space="0" w:color="000000"/>
            </w:tcBorders>
            <w:shd w:val="clear" w:color="auto" w:fill="auto"/>
            <w:vAlign w:val="center"/>
          </w:tcPr>
          <w:p w:rsidR="00CB7C70" w:rsidRDefault="00CB7C70" w:rsidP="00235E85">
            <w:pPr>
              <w:jc w:val="center"/>
              <w:rPr>
                <w:b/>
              </w:rPr>
            </w:pPr>
            <w:r>
              <w:rPr>
                <w:rFonts w:hint="eastAsia"/>
                <w:b/>
              </w:rPr>
              <w:t>通过教师资格证</w:t>
            </w:r>
          </w:p>
          <w:p w:rsidR="00CB7C70" w:rsidRDefault="00CB7C70" w:rsidP="00235E85">
            <w:pPr>
              <w:jc w:val="center"/>
              <w:rPr>
                <w:b/>
              </w:rPr>
            </w:pPr>
            <w:r>
              <w:rPr>
                <w:rFonts w:hint="eastAsia"/>
                <w:b/>
              </w:rPr>
              <w:t>考试人数</w:t>
            </w:r>
          </w:p>
        </w:tc>
        <w:tc>
          <w:tcPr>
            <w:tcW w:w="1693" w:type="dxa"/>
            <w:vMerge w:val="restart"/>
            <w:tcBorders>
              <w:top w:val="single" w:sz="12" w:space="0" w:color="000000"/>
            </w:tcBorders>
            <w:shd w:val="clear" w:color="auto" w:fill="auto"/>
            <w:vAlign w:val="center"/>
          </w:tcPr>
          <w:p w:rsidR="00CB7C70" w:rsidRDefault="00CB7C70" w:rsidP="00235E85">
            <w:pPr>
              <w:jc w:val="center"/>
              <w:rPr>
                <w:b/>
              </w:rPr>
            </w:pPr>
            <w:r>
              <w:rPr>
                <w:rFonts w:hint="eastAsia"/>
                <w:b/>
              </w:rPr>
              <w:t>毕业从事教育工作人数</w:t>
            </w:r>
          </w:p>
        </w:tc>
      </w:tr>
      <w:tr w:rsidR="00CB7C70" w:rsidTr="00235E85">
        <w:trPr>
          <w:trHeight w:val="454"/>
        </w:trPr>
        <w:tc>
          <w:tcPr>
            <w:tcW w:w="1623" w:type="dxa"/>
            <w:vMerge/>
            <w:tcBorders>
              <w:top w:val="single" w:sz="4" w:space="0" w:color="000000"/>
            </w:tcBorders>
            <w:shd w:val="clear" w:color="auto" w:fill="auto"/>
            <w:vAlign w:val="center"/>
          </w:tcPr>
          <w:p w:rsidR="00CB7C70" w:rsidRDefault="00CB7C70" w:rsidP="00235E85">
            <w:pPr>
              <w:jc w:val="center"/>
            </w:pPr>
          </w:p>
        </w:tc>
        <w:tc>
          <w:tcPr>
            <w:tcW w:w="1515" w:type="dxa"/>
            <w:vMerge/>
            <w:tcBorders>
              <w:top w:val="single" w:sz="4" w:space="0" w:color="000000"/>
            </w:tcBorders>
            <w:shd w:val="clear" w:color="auto" w:fill="auto"/>
            <w:vAlign w:val="center"/>
          </w:tcPr>
          <w:p w:rsidR="00CB7C70" w:rsidRDefault="00CB7C70" w:rsidP="00235E85">
            <w:pPr>
              <w:jc w:val="center"/>
            </w:pPr>
          </w:p>
        </w:tc>
        <w:tc>
          <w:tcPr>
            <w:tcW w:w="1103" w:type="dxa"/>
            <w:tcBorders>
              <w:top w:val="single" w:sz="4" w:space="0" w:color="000000"/>
              <w:right w:val="single" w:sz="4" w:space="0" w:color="auto"/>
            </w:tcBorders>
            <w:shd w:val="clear" w:color="auto" w:fill="auto"/>
            <w:vAlign w:val="center"/>
          </w:tcPr>
          <w:p w:rsidR="00CB7C70" w:rsidRDefault="00CB7C70" w:rsidP="00235E85">
            <w:pPr>
              <w:jc w:val="center"/>
              <w:rPr>
                <w:b/>
              </w:rPr>
            </w:pPr>
            <w:r>
              <w:rPr>
                <w:rFonts w:ascii="Times New Roman" w:hAnsi="Times New Roman" w:cs="Times New Roman" w:hint="eastAsia"/>
                <w:b/>
                <w:color w:val="000000"/>
                <w:szCs w:val="21"/>
              </w:rPr>
              <w:t>一级甲等</w:t>
            </w:r>
          </w:p>
        </w:tc>
        <w:tc>
          <w:tcPr>
            <w:tcW w:w="1033" w:type="dxa"/>
            <w:tcBorders>
              <w:top w:val="single" w:sz="4" w:space="0" w:color="000000"/>
              <w:right w:val="single" w:sz="4" w:space="0" w:color="auto"/>
            </w:tcBorders>
            <w:shd w:val="clear" w:color="auto" w:fill="auto"/>
            <w:vAlign w:val="center"/>
          </w:tcPr>
          <w:p w:rsidR="00CB7C70" w:rsidRDefault="00CB7C70" w:rsidP="00235E85">
            <w:pPr>
              <w:jc w:val="center"/>
              <w:rPr>
                <w:b/>
              </w:rPr>
            </w:pPr>
            <w:r>
              <w:rPr>
                <w:rFonts w:hint="eastAsia"/>
                <w:b/>
              </w:rPr>
              <w:t>一级乙等</w:t>
            </w:r>
          </w:p>
        </w:tc>
        <w:tc>
          <w:tcPr>
            <w:tcW w:w="1103" w:type="dxa"/>
            <w:tcBorders>
              <w:top w:val="single" w:sz="4" w:space="0" w:color="000000"/>
              <w:left w:val="single" w:sz="4" w:space="0" w:color="auto"/>
            </w:tcBorders>
            <w:shd w:val="clear" w:color="auto" w:fill="auto"/>
            <w:vAlign w:val="center"/>
          </w:tcPr>
          <w:p w:rsidR="00CB7C70" w:rsidRDefault="00CB7C70" w:rsidP="00235E85">
            <w:pPr>
              <w:jc w:val="center"/>
              <w:rPr>
                <w:b/>
              </w:rPr>
            </w:pPr>
            <w:r>
              <w:rPr>
                <w:rFonts w:hint="eastAsia"/>
                <w:b/>
              </w:rPr>
              <w:t>二级甲等</w:t>
            </w:r>
          </w:p>
        </w:tc>
        <w:tc>
          <w:tcPr>
            <w:tcW w:w="1063" w:type="dxa"/>
            <w:tcBorders>
              <w:top w:val="single" w:sz="4" w:space="0" w:color="000000"/>
              <w:right w:val="single" w:sz="4" w:space="0" w:color="auto"/>
            </w:tcBorders>
            <w:shd w:val="clear" w:color="auto" w:fill="auto"/>
            <w:vAlign w:val="center"/>
          </w:tcPr>
          <w:p w:rsidR="00CB7C70" w:rsidRDefault="00CB7C70" w:rsidP="00235E85">
            <w:pPr>
              <w:jc w:val="center"/>
              <w:rPr>
                <w:b/>
              </w:rPr>
            </w:pPr>
            <w:r>
              <w:rPr>
                <w:rFonts w:ascii="Times New Roman" w:hAnsi="Times New Roman" w:cs="Times New Roman" w:hint="eastAsia"/>
                <w:b/>
                <w:color w:val="000000"/>
                <w:szCs w:val="21"/>
              </w:rPr>
              <w:t>二级乙等</w:t>
            </w:r>
          </w:p>
        </w:tc>
        <w:tc>
          <w:tcPr>
            <w:tcW w:w="1308" w:type="dxa"/>
            <w:tcBorders>
              <w:top w:val="single" w:sz="4" w:space="0" w:color="000000"/>
              <w:left w:val="single" w:sz="4" w:space="0" w:color="auto"/>
              <w:right w:val="single" w:sz="4" w:space="0" w:color="auto"/>
            </w:tcBorders>
            <w:shd w:val="clear" w:color="auto" w:fill="auto"/>
            <w:vAlign w:val="center"/>
          </w:tcPr>
          <w:p w:rsidR="00CB7C70" w:rsidRDefault="00CB7C70" w:rsidP="00235E85">
            <w:pPr>
              <w:jc w:val="center"/>
              <w:rPr>
                <w:b/>
              </w:rPr>
            </w:pPr>
            <w:r>
              <w:rPr>
                <w:rFonts w:ascii="Times New Roman" w:hAnsi="Times New Roman" w:cs="Times New Roman" w:hint="eastAsia"/>
                <w:b/>
                <w:color w:val="000000"/>
                <w:szCs w:val="21"/>
              </w:rPr>
              <w:t>三级甲等</w:t>
            </w:r>
          </w:p>
        </w:tc>
        <w:tc>
          <w:tcPr>
            <w:tcW w:w="1119" w:type="dxa"/>
            <w:tcBorders>
              <w:top w:val="single" w:sz="4" w:space="0" w:color="000000"/>
              <w:left w:val="single" w:sz="4" w:space="0" w:color="auto"/>
            </w:tcBorders>
            <w:shd w:val="clear" w:color="auto" w:fill="auto"/>
            <w:vAlign w:val="center"/>
          </w:tcPr>
          <w:p w:rsidR="00CB7C70" w:rsidRDefault="00CB7C70" w:rsidP="00235E85">
            <w:pPr>
              <w:jc w:val="center"/>
              <w:rPr>
                <w:b/>
              </w:rPr>
            </w:pPr>
            <w:r>
              <w:rPr>
                <w:rFonts w:ascii="Times New Roman" w:hAnsi="Times New Roman" w:cs="Times New Roman" w:hint="eastAsia"/>
                <w:b/>
                <w:color w:val="000000"/>
                <w:szCs w:val="21"/>
              </w:rPr>
              <w:t>三级乙等</w:t>
            </w:r>
          </w:p>
        </w:tc>
        <w:tc>
          <w:tcPr>
            <w:tcW w:w="1894" w:type="dxa"/>
            <w:vMerge/>
            <w:shd w:val="clear" w:color="auto" w:fill="auto"/>
            <w:vAlign w:val="center"/>
          </w:tcPr>
          <w:p w:rsidR="00CB7C70" w:rsidRDefault="00CB7C70" w:rsidP="00235E85">
            <w:pPr>
              <w:jc w:val="center"/>
            </w:pPr>
          </w:p>
        </w:tc>
        <w:tc>
          <w:tcPr>
            <w:tcW w:w="1693" w:type="dxa"/>
            <w:vMerge/>
            <w:shd w:val="clear" w:color="auto" w:fill="auto"/>
            <w:vAlign w:val="center"/>
          </w:tcPr>
          <w:p w:rsidR="00CB7C70" w:rsidRDefault="00CB7C70" w:rsidP="00235E85">
            <w:pPr>
              <w:jc w:val="center"/>
            </w:pPr>
          </w:p>
        </w:tc>
      </w:tr>
      <w:tr w:rsidR="00CB7C70" w:rsidTr="00235E85">
        <w:trPr>
          <w:trHeight w:val="454"/>
        </w:trPr>
        <w:tc>
          <w:tcPr>
            <w:tcW w:w="1623" w:type="dxa"/>
            <w:tcBorders>
              <w:top w:val="single" w:sz="4" w:space="0" w:color="000000"/>
              <w:bottom w:val="single" w:sz="12" w:space="0" w:color="000000"/>
            </w:tcBorders>
            <w:shd w:val="clear" w:color="auto" w:fill="auto"/>
            <w:vAlign w:val="center"/>
          </w:tcPr>
          <w:p w:rsidR="00CB7C70" w:rsidRDefault="00CB7C70" w:rsidP="00235E85">
            <w:pPr>
              <w:jc w:val="center"/>
            </w:pPr>
          </w:p>
        </w:tc>
        <w:tc>
          <w:tcPr>
            <w:tcW w:w="1515" w:type="dxa"/>
            <w:tcBorders>
              <w:top w:val="single" w:sz="4" w:space="0" w:color="000000"/>
              <w:bottom w:val="single" w:sz="12" w:space="0" w:color="000000"/>
            </w:tcBorders>
            <w:shd w:val="clear" w:color="auto" w:fill="auto"/>
            <w:vAlign w:val="center"/>
          </w:tcPr>
          <w:p w:rsidR="00CB7C70" w:rsidRDefault="00CB7C70" w:rsidP="00235E85">
            <w:pPr>
              <w:jc w:val="center"/>
            </w:pPr>
          </w:p>
        </w:tc>
        <w:tc>
          <w:tcPr>
            <w:tcW w:w="1103" w:type="dxa"/>
            <w:tcBorders>
              <w:top w:val="single" w:sz="4" w:space="0" w:color="000000"/>
              <w:bottom w:val="single" w:sz="12" w:space="0" w:color="000000"/>
              <w:right w:val="single" w:sz="4" w:space="0" w:color="auto"/>
            </w:tcBorders>
            <w:shd w:val="clear" w:color="auto" w:fill="auto"/>
            <w:vAlign w:val="center"/>
          </w:tcPr>
          <w:p w:rsidR="00CB7C70" w:rsidRDefault="00CB7C70" w:rsidP="00235E85">
            <w:pPr>
              <w:jc w:val="center"/>
            </w:pPr>
          </w:p>
        </w:tc>
        <w:tc>
          <w:tcPr>
            <w:tcW w:w="1033" w:type="dxa"/>
            <w:tcBorders>
              <w:top w:val="single" w:sz="4" w:space="0" w:color="000000"/>
              <w:bottom w:val="single" w:sz="12" w:space="0" w:color="000000"/>
              <w:right w:val="single" w:sz="4" w:space="0" w:color="auto"/>
            </w:tcBorders>
            <w:shd w:val="clear" w:color="auto" w:fill="auto"/>
            <w:vAlign w:val="center"/>
          </w:tcPr>
          <w:p w:rsidR="00CB7C70" w:rsidRDefault="00CB7C70" w:rsidP="00235E85">
            <w:pPr>
              <w:jc w:val="center"/>
            </w:pPr>
          </w:p>
        </w:tc>
        <w:tc>
          <w:tcPr>
            <w:tcW w:w="1103" w:type="dxa"/>
            <w:tcBorders>
              <w:top w:val="single" w:sz="4" w:space="0" w:color="000000"/>
              <w:left w:val="single" w:sz="4" w:space="0" w:color="auto"/>
              <w:bottom w:val="single" w:sz="12" w:space="0" w:color="000000"/>
            </w:tcBorders>
            <w:shd w:val="clear" w:color="auto" w:fill="auto"/>
            <w:vAlign w:val="center"/>
          </w:tcPr>
          <w:p w:rsidR="00CB7C70" w:rsidRDefault="00CB7C70" w:rsidP="00235E85">
            <w:pPr>
              <w:jc w:val="center"/>
            </w:pPr>
          </w:p>
        </w:tc>
        <w:tc>
          <w:tcPr>
            <w:tcW w:w="1063" w:type="dxa"/>
            <w:tcBorders>
              <w:top w:val="single" w:sz="4" w:space="0" w:color="000000"/>
              <w:bottom w:val="single" w:sz="12" w:space="0" w:color="000000"/>
              <w:right w:val="single" w:sz="4" w:space="0" w:color="auto"/>
            </w:tcBorders>
            <w:shd w:val="clear" w:color="auto" w:fill="auto"/>
            <w:vAlign w:val="center"/>
          </w:tcPr>
          <w:p w:rsidR="00CB7C70" w:rsidRDefault="00CB7C70" w:rsidP="00235E85">
            <w:pPr>
              <w:jc w:val="center"/>
            </w:pPr>
          </w:p>
        </w:tc>
        <w:tc>
          <w:tcPr>
            <w:tcW w:w="1308" w:type="dxa"/>
            <w:tcBorders>
              <w:top w:val="single" w:sz="4" w:space="0" w:color="000000"/>
              <w:left w:val="single" w:sz="4" w:space="0" w:color="auto"/>
              <w:bottom w:val="single" w:sz="12" w:space="0" w:color="000000"/>
              <w:right w:val="single" w:sz="4" w:space="0" w:color="auto"/>
            </w:tcBorders>
            <w:shd w:val="clear" w:color="auto" w:fill="auto"/>
            <w:vAlign w:val="center"/>
          </w:tcPr>
          <w:p w:rsidR="00CB7C70" w:rsidRDefault="00CB7C70" w:rsidP="00235E85">
            <w:pPr>
              <w:jc w:val="center"/>
            </w:pPr>
          </w:p>
        </w:tc>
        <w:tc>
          <w:tcPr>
            <w:tcW w:w="1119" w:type="dxa"/>
            <w:tcBorders>
              <w:top w:val="single" w:sz="4" w:space="0" w:color="000000"/>
              <w:left w:val="single" w:sz="4" w:space="0" w:color="auto"/>
              <w:bottom w:val="single" w:sz="12" w:space="0" w:color="000000"/>
            </w:tcBorders>
            <w:shd w:val="clear" w:color="auto" w:fill="auto"/>
            <w:vAlign w:val="center"/>
          </w:tcPr>
          <w:p w:rsidR="00CB7C70" w:rsidRDefault="00CB7C70" w:rsidP="00235E85">
            <w:pPr>
              <w:jc w:val="center"/>
            </w:pPr>
          </w:p>
        </w:tc>
        <w:tc>
          <w:tcPr>
            <w:tcW w:w="1894" w:type="dxa"/>
            <w:tcBorders>
              <w:top w:val="single" w:sz="4" w:space="0" w:color="000000"/>
              <w:bottom w:val="single" w:sz="12" w:space="0" w:color="000000"/>
            </w:tcBorders>
            <w:shd w:val="clear" w:color="auto" w:fill="auto"/>
            <w:vAlign w:val="center"/>
          </w:tcPr>
          <w:p w:rsidR="00CB7C70" w:rsidRDefault="00CB7C70" w:rsidP="00235E85">
            <w:pPr>
              <w:jc w:val="center"/>
            </w:pPr>
          </w:p>
        </w:tc>
        <w:tc>
          <w:tcPr>
            <w:tcW w:w="1693" w:type="dxa"/>
            <w:tcBorders>
              <w:top w:val="single" w:sz="4" w:space="0" w:color="000000"/>
              <w:bottom w:val="single" w:sz="12" w:space="0" w:color="000000"/>
            </w:tcBorders>
            <w:shd w:val="clear" w:color="auto" w:fill="auto"/>
            <w:vAlign w:val="center"/>
          </w:tcPr>
          <w:p w:rsidR="00CB7C70" w:rsidRDefault="00CB7C70" w:rsidP="00235E85">
            <w:pPr>
              <w:jc w:val="center"/>
            </w:pPr>
          </w:p>
        </w:tc>
      </w:tr>
    </w:tbl>
    <w:p w:rsidR="00CB7C70" w:rsidRDefault="00CB7C70" w:rsidP="00CB7C70">
      <w:pPr>
        <w:adjustRightInd w:val="0"/>
        <w:snapToGrid w:val="0"/>
        <w:spacing w:line="360" w:lineRule="auto"/>
        <w:rPr>
          <w:rFonts w:ascii="Times New Roman" w:hAnsi="Times New Roman" w:cs="Times New Roman"/>
          <w:color w:val="000000"/>
          <w:szCs w:val="21"/>
        </w:rPr>
      </w:pPr>
    </w:p>
    <w:p w:rsidR="00CB7C70" w:rsidRDefault="00CB7C70" w:rsidP="00CB7C70">
      <w:pPr>
        <w:adjustRightInd w:val="0"/>
        <w:snapToGrid w:val="0"/>
        <w:spacing w:line="360" w:lineRule="auto"/>
        <w:rPr>
          <w:rFonts w:ascii="Times New Roman" w:hAnsi="Times New Roman" w:cs="Times New Roman"/>
          <w:b/>
          <w:color w:val="000000"/>
          <w:szCs w:val="21"/>
        </w:rPr>
      </w:pPr>
      <w:r>
        <w:rPr>
          <w:rFonts w:ascii="Times New Roman" w:hAnsi="Times New Roman" w:cs="Times New Roman" w:hint="eastAsia"/>
          <w:b/>
          <w:color w:val="000000"/>
          <w:szCs w:val="21"/>
        </w:rPr>
        <w:t>指标解释：</w:t>
      </w:r>
    </w:p>
    <w:p w:rsidR="00CB7C70" w:rsidRDefault="00CB7C70" w:rsidP="00CB7C70">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普通话水平测试等级：</w:t>
      </w:r>
      <w:r>
        <w:rPr>
          <w:rFonts w:ascii="Times New Roman" w:hAnsi="Times New Roman" w:cs="Times New Roman" w:hint="eastAsia"/>
          <w:color w:val="000000"/>
          <w:szCs w:val="21"/>
        </w:rPr>
        <w:t>一级甲等（</w:t>
      </w:r>
      <w:r>
        <w:rPr>
          <w:rFonts w:ascii="Times New Roman" w:hAnsi="Times New Roman" w:cs="Times New Roman" w:hint="eastAsia"/>
          <w:color w:val="000000"/>
          <w:szCs w:val="21"/>
        </w:rPr>
        <w:t>97</w:t>
      </w:r>
      <w:r>
        <w:rPr>
          <w:rFonts w:ascii="Times New Roman" w:hAnsi="Times New Roman" w:cs="Times New Roman" w:hint="eastAsia"/>
          <w:color w:val="000000"/>
          <w:szCs w:val="21"/>
        </w:rPr>
        <w:t>分－</w:t>
      </w:r>
      <w:r>
        <w:rPr>
          <w:rFonts w:ascii="Times New Roman" w:hAnsi="Times New Roman" w:cs="Times New Roman" w:hint="eastAsia"/>
          <w:color w:val="000000"/>
          <w:szCs w:val="21"/>
        </w:rPr>
        <w:t>100</w:t>
      </w:r>
      <w:r>
        <w:rPr>
          <w:rFonts w:ascii="Times New Roman" w:hAnsi="Times New Roman" w:cs="Times New Roman" w:hint="eastAsia"/>
          <w:color w:val="000000"/>
          <w:szCs w:val="21"/>
        </w:rPr>
        <w:t>分之间）；一级乙等（</w:t>
      </w:r>
      <w:r>
        <w:rPr>
          <w:rFonts w:ascii="Times New Roman" w:hAnsi="Times New Roman" w:cs="Times New Roman" w:hint="eastAsia"/>
          <w:color w:val="000000"/>
          <w:szCs w:val="21"/>
        </w:rPr>
        <w:t>92</w:t>
      </w:r>
      <w:r>
        <w:rPr>
          <w:rFonts w:ascii="Times New Roman" w:hAnsi="Times New Roman" w:cs="Times New Roman" w:hint="eastAsia"/>
          <w:color w:val="000000"/>
          <w:szCs w:val="21"/>
        </w:rPr>
        <w:t>分－</w:t>
      </w:r>
      <w:r>
        <w:rPr>
          <w:rFonts w:ascii="Times New Roman" w:hAnsi="Times New Roman" w:cs="Times New Roman" w:hint="eastAsia"/>
          <w:color w:val="000000"/>
          <w:szCs w:val="21"/>
        </w:rPr>
        <w:t>96.99</w:t>
      </w:r>
      <w:r>
        <w:rPr>
          <w:rFonts w:ascii="Times New Roman" w:hAnsi="Times New Roman" w:cs="Times New Roman" w:hint="eastAsia"/>
          <w:color w:val="000000"/>
          <w:szCs w:val="21"/>
        </w:rPr>
        <w:t>分之间）；二级甲等（</w:t>
      </w:r>
      <w:r>
        <w:rPr>
          <w:rFonts w:ascii="Times New Roman" w:hAnsi="Times New Roman" w:cs="Times New Roman" w:hint="eastAsia"/>
          <w:color w:val="000000"/>
          <w:szCs w:val="21"/>
        </w:rPr>
        <w:t>87</w:t>
      </w:r>
      <w:r>
        <w:rPr>
          <w:rFonts w:ascii="Times New Roman" w:hAnsi="Times New Roman" w:cs="Times New Roman" w:hint="eastAsia"/>
          <w:color w:val="000000"/>
          <w:szCs w:val="21"/>
        </w:rPr>
        <w:t>分－</w:t>
      </w:r>
      <w:r>
        <w:rPr>
          <w:rFonts w:ascii="Times New Roman" w:hAnsi="Times New Roman" w:cs="Times New Roman" w:hint="eastAsia"/>
          <w:color w:val="000000"/>
          <w:szCs w:val="21"/>
        </w:rPr>
        <w:t>91.99</w:t>
      </w:r>
      <w:r>
        <w:rPr>
          <w:rFonts w:ascii="Times New Roman" w:hAnsi="Times New Roman" w:cs="Times New Roman" w:hint="eastAsia"/>
          <w:color w:val="000000"/>
          <w:szCs w:val="21"/>
        </w:rPr>
        <w:t>分之间）；二级乙等（</w:t>
      </w:r>
      <w:r>
        <w:rPr>
          <w:rFonts w:ascii="Times New Roman" w:hAnsi="Times New Roman" w:cs="Times New Roman" w:hint="eastAsia"/>
          <w:color w:val="000000"/>
          <w:szCs w:val="21"/>
        </w:rPr>
        <w:t>80</w:t>
      </w:r>
      <w:r>
        <w:rPr>
          <w:rFonts w:ascii="Times New Roman" w:hAnsi="Times New Roman" w:cs="Times New Roman" w:hint="eastAsia"/>
          <w:color w:val="000000"/>
          <w:szCs w:val="21"/>
        </w:rPr>
        <w:t>分－</w:t>
      </w:r>
      <w:r>
        <w:rPr>
          <w:rFonts w:ascii="Times New Roman" w:hAnsi="Times New Roman" w:cs="Times New Roman" w:hint="eastAsia"/>
          <w:color w:val="000000"/>
          <w:szCs w:val="21"/>
        </w:rPr>
        <w:t>86.99</w:t>
      </w:r>
      <w:r>
        <w:rPr>
          <w:rFonts w:ascii="Times New Roman" w:hAnsi="Times New Roman" w:cs="Times New Roman" w:hint="eastAsia"/>
          <w:color w:val="000000"/>
          <w:szCs w:val="21"/>
        </w:rPr>
        <w:t>分之间）；三级甲等（</w:t>
      </w:r>
      <w:r>
        <w:rPr>
          <w:rFonts w:ascii="Times New Roman" w:hAnsi="Times New Roman" w:cs="Times New Roman" w:hint="eastAsia"/>
          <w:color w:val="000000"/>
          <w:szCs w:val="21"/>
        </w:rPr>
        <w:t>70</w:t>
      </w:r>
      <w:r>
        <w:rPr>
          <w:rFonts w:ascii="Times New Roman" w:hAnsi="Times New Roman" w:cs="Times New Roman" w:hint="eastAsia"/>
          <w:color w:val="000000"/>
          <w:szCs w:val="21"/>
        </w:rPr>
        <w:t>分－</w:t>
      </w:r>
      <w:r>
        <w:rPr>
          <w:rFonts w:ascii="Times New Roman" w:hAnsi="Times New Roman" w:cs="Times New Roman" w:hint="eastAsia"/>
          <w:color w:val="000000"/>
          <w:szCs w:val="21"/>
        </w:rPr>
        <w:t>79.99</w:t>
      </w:r>
      <w:r>
        <w:rPr>
          <w:rFonts w:ascii="Times New Roman" w:hAnsi="Times New Roman" w:cs="Times New Roman" w:hint="eastAsia"/>
          <w:color w:val="000000"/>
          <w:szCs w:val="21"/>
        </w:rPr>
        <w:t>分之间）；三级乙等（</w:t>
      </w:r>
      <w:r>
        <w:rPr>
          <w:rFonts w:ascii="Times New Roman" w:hAnsi="Times New Roman" w:cs="Times New Roman" w:hint="eastAsia"/>
          <w:color w:val="000000"/>
          <w:szCs w:val="21"/>
        </w:rPr>
        <w:t>60</w:t>
      </w:r>
      <w:r>
        <w:rPr>
          <w:rFonts w:ascii="Times New Roman" w:hAnsi="Times New Roman" w:cs="Times New Roman" w:hint="eastAsia"/>
          <w:color w:val="000000"/>
          <w:szCs w:val="21"/>
        </w:rPr>
        <w:t>分－</w:t>
      </w:r>
      <w:r>
        <w:rPr>
          <w:rFonts w:ascii="Times New Roman" w:hAnsi="Times New Roman" w:cs="Times New Roman" w:hint="eastAsia"/>
          <w:color w:val="000000"/>
          <w:szCs w:val="21"/>
        </w:rPr>
        <w:t>69.99</w:t>
      </w:r>
      <w:r>
        <w:rPr>
          <w:rFonts w:ascii="Times New Roman" w:hAnsi="Times New Roman" w:cs="Times New Roman" w:hint="eastAsia"/>
          <w:color w:val="000000"/>
          <w:szCs w:val="21"/>
        </w:rPr>
        <w:t>分之间）。</w:t>
      </w:r>
    </w:p>
    <w:p w:rsidR="00CB7C70" w:rsidRDefault="00CB7C70" w:rsidP="00CB7C70">
      <w:pPr>
        <w:adjustRightInd w:val="0"/>
        <w:snapToGrid w:val="0"/>
        <w:spacing w:line="360" w:lineRule="auto"/>
        <w:rPr>
          <w:rFonts w:ascii="Times New Roman" w:hAnsi="Times New Roman" w:cs="Times New Roman"/>
          <w:b/>
          <w:color w:val="000000"/>
          <w:szCs w:val="21"/>
        </w:rPr>
      </w:pPr>
      <w:r>
        <w:rPr>
          <w:rFonts w:ascii="仿宋" w:hAnsi="仿宋" w:cs="仿宋" w:hint="eastAsia"/>
          <w:b/>
          <w:szCs w:val="21"/>
        </w:rPr>
        <w:t>通过教师资格证考试人数：</w:t>
      </w:r>
      <w:r>
        <w:rPr>
          <w:rFonts w:ascii="仿宋" w:hAnsi="仿宋" w:cs="仿宋" w:hint="eastAsia"/>
          <w:szCs w:val="21"/>
        </w:rPr>
        <w:t>该</w:t>
      </w:r>
      <w:r>
        <w:rPr>
          <w:rFonts w:ascii="仿宋" w:hAnsi="仿宋" w:cs="仿宋"/>
          <w:szCs w:val="21"/>
        </w:rPr>
        <w:t>专业应届师范类毕业生通过教师资格证考试人数。</w:t>
      </w:r>
    </w:p>
    <w:p w:rsidR="00CB7C70" w:rsidRDefault="00CB7C70" w:rsidP="00CB7C70">
      <w:pPr>
        <w:adjustRightInd w:val="0"/>
        <w:snapToGrid w:val="0"/>
        <w:spacing w:line="360" w:lineRule="auto"/>
        <w:rPr>
          <w:rFonts w:ascii="Times New Roman" w:hAnsi="Times New Roman" w:cs="Times New Roman"/>
          <w:color w:val="000000"/>
          <w:szCs w:val="21"/>
        </w:rPr>
      </w:pPr>
      <w:r>
        <w:rPr>
          <w:rFonts w:ascii="Times New Roman" w:hAnsi="Times New Roman" w:cs="Times New Roman" w:hint="eastAsia"/>
          <w:b/>
          <w:color w:val="000000"/>
          <w:szCs w:val="21"/>
        </w:rPr>
        <w:t>毕业从事教育工作：</w:t>
      </w:r>
      <w:r>
        <w:rPr>
          <w:rFonts w:ascii="Times New Roman" w:hAnsi="Times New Roman" w:cs="Times New Roman" w:hint="eastAsia"/>
          <w:color w:val="000000"/>
          <w:szCs w:val="21"/>
        </w:rPr>
        <w:t>指该专业应届师范类毕业生在各级各类学校、教育机构中从事与教育有关的教育教学、研究、管理工作，包括继续攻读研究生等学历深造。</w:t>
      </w:r>
    </w:p>
    <w:p w:rsidR="00CB7C70" w:rsidRDefault="00CB7C70" w:rsidP="00CB7C70">
      <w:pPr>
        <w:adjustRightInd w:val="0"/>
        <w:snapToGrid w:val="0"/>
        <w:spacing w:line="360" w:lineRule="auto"/>
        <w:rPr>
          <w:rFonts w:ascii="Times New Roman" w:hAnsi="Times New Roman" w:cs="Times New Roman"/>
          <w:b/>
          <w:color w:val="000000"/>
          <w:szCs w:val="21"/>
        </w:rPr>
      </w:pPr>
      <w:r>
        <w:rPr>
          <w:rFonts w:ascii="Times New Roman" w:hAnsi="Times New Roman" w:cs="Times New Roman"/>
          <w:b/>
          <w:color w:val="000000"/>
          <w:szCs w:val="21"/>
        </w:rPr>
        <w:lastRenderedPageBreak/>
        <w:t>*</w:t>
      </w:r>
      <w:r>
        <w:rPr>
          <w:rFonts w:ascii="Times New Roman" w:hAnsi="Times New Roman" w:cs="Times New Roman" w:hint="eastAsia"/>
          <w:b/>
          <w:color w:val="000000"/>
          <w:szCs w:val="21"/>
        </w:rPr>
        <w:t>校验关系表间校验：</w:t>
      </w:r>
    </w:p>
    <w:p w:rsidR="00CB7C70" w:rsidRDefault="00CB7C70" w:rsidP="00CB7C70">
      <w:pPr>
        <w:adjustRightInd w:val="0"/>
        <w:snapToGrid w:val="0"/>
        <w:spacing w:line="360" w:lineRule="auto"/>
        <w:rPr>
          <w:bCs/>
        </w:rPr>
      </w:pPr>
      <w:r>
        <w:rPr>
          <w:rFonts w:ascii="Times New Roman" w:hAnsi="Times New Roman" w:cs="Times New Roman"/>
          <w:bCs/>
          <w:color w:val="000000"/>
          <w:szCs w:val="21"/>
        </w:rPr>
        <w:t>1.0</w:t>
      </w:r>
      <w:r>
        <w:rPr>
          <w:rFonts w:ascii="Times New Roman" w:hAnsi="Times New Roman" w:cs="Times New Roman" w:hint="eastAsia"/>
          <w:bCs/>
          <w:color w:val="000000"/>
          <w:szCs w:val="21"/>
        </w:rPr>
        <w:t>＜</w:t>
      </w:r>
      <w:r>
        <w:rPr>
          <w:rFonts w:hint="eastAsia"/>
          <w:bCs/>
        </w:rPr>
        <w:t>普通话水平测试获各等级人数≤表“</w:t>
      </w:r>
      <w:r>
        <w:rPr>
          <w:bCs/>
        </w:rPr>
        <w:t>1-6</w:t>
      </w:r>
      <w:r>
        <w:rPr>
          <w:rFonts w:hint="eastAsia"/>
          <w:bCs/>
        </w:rPr>
        <w:t>”本专业学年在校生人数（</w:t>
      </w:r>
      <w:r>
        <w:rPr>
          <w:bCs/>
        </w:rPr>
        <w:t>1-6</w:t>
      </w:r>
      <w:r>
        <w:rPr>
          <w:rFonts w:hint="eastAsia"/>
          <w:bCs/>
        </w:rPr>
        <w:t>该专业总人数</w:t>
      </w:r>
      <w:r>
        <w:rPr>
          <w:bCs/>
        </w:rPr>
        <w:t>-</w:t>
      </w:r>
      <w:r>
        <w:rPr>
          <w:rFonts w:hint="eastAsia"/>
          <w:bCs/>
        </w:rPr>
        <w:t>新生人数）；</w:t>
      </w:r>
    </w:p>
    <w:p w:rsidR="00CB7C70" w:rsidRDefault="00CB7C70" w:rsidP="00CB7C70">
      <w:pPr>
        <w:adjustRightInd w:val="0"/>
        <w:snapToGrid w:val="0"/>
        <w:spacing w:line="360" w:lineRule="auto"/>
        <w:rPr>
          <w:bCs/>
        </w:rPr>
      </w:pPr>
      <w:r>
        <w:rPr>
          <w:rFonts w:ascii="Times New Roman" w:hAnsi="Times New Roman" w:cs="Times New Roman"/>
          <w:bCs/>
          <w:color w:val="000000"/>
          <w:szCs w:val="21"/>
        </w:rPr>
        <w:t>2.0</w:t>
      </w:r>
      <w:r>
        <w:rPr>
          <w:rFonts w:ascii="Times New Roman" w:hAnsi="Times New Roman" w:cs="Times New Roman" w:hint="eastAsia"/>
          <w:bCs/>
          <w:color w:val="000000"/>
          <w:szCs w:val="21"/>
        </w:rPr>
        <w:t>＜</w:t>
      </w:r>
      <w:r>
        <w:rPr>
          <w:rFonts w:hint="eastAsia"/>
          <w:bCs/>
        </w:rPr>
        <w:t>通过教师资格证考试人数≤表“</w:t>
      </w:r>
      <w:r>
        <w:rPr>
          <w:bCs/>
        </w:rPr>
        <w:t>1-6</w:t>
      </w:r>
      <w:r>
        <w:rPr>
          <w:rFonts w:hint="eastAsia"/>
          <w:bCs/>
        </w:rPr>
        <w:t>”本专业学年在校生人数（</w:t>
      </w:r>
      <w:r>
        <w:rPr>
          <w:bCs/>
        </w:rPr>
        <w:t>1-6</w:t>
      </w:r>
      <w:r>
        <w:rPr>
          <w:rFonts w:hint="eastAsia"/>
          <w:bCs/>
        </w:rPr>
        <w:t>该专业总人数</w:t>
      </w:r>
      <w:r>
        <w:rPr>
          <w:bCs/>
        </w:rPr>
        <w:t xml:space="preserve">- </w:t>
      </w:r>
      <w:r>
        <w:rPr>
          <w:rFonts w:hint="eastAsia"/>
          <w:bCs/>
        </w:rPr>
        <w:t>新生人数）；</w:t>
      </w:r>
    </w:p>
    <w:p w:rsidR="00CB7C70" w:rsidRDefault="00CB7C70" w:rsidP="00CB7C70">
      <w:pPr>
        <w:adjustRightInd w:val="0"/>
        <w:snapToGrid w:val="0"/>
        <w:spacing w:line="360" w:lineRule="auto"/>
        <w:rPr>
          <w:bCs/>
        </w:rPr>
      </w:pPr>
      <w:r>
        <w:rPr>
          <w:rFonts w:ascii="Times New Roman" w:hAnsi="Times New Roman" w:cs="Times New Roman"/>
          <w:bCs/>
          <w:color w:val="000000"/>
          <w:szCs w:val="21"/>
        </w:rPr>
        <w:t>3.0</w:t>
      </w:r>
      <w:r>
        <w:rPr>
          <w:rFonts w:ascii="Times New Roman" w:hAnsi="Times New Roman" w:cs="Times New Roman" w:hint="eastAsia"/>
          <w:bCs/>
          <w:color w:val="000000"/>
          <w:szCs w:val="21"/>
        </w:rPr>
        <w:t>＜</w:t>
      </w:r>
      <w:r>
        <w:rPr>
          <w:rFonts w:hint="eastAsia"/>
          <w:bCs/>
        </w:rPr>
        <w:t>毕业从事教育工作人数≤表“</w:t>
      </w:r>
      <w:r>
        <w:rPr>
          <w:bCs/>
        </w:rPr>
        <w:t>6-5-2</w:t>
      </w:r>
      <w:r>
        <w:rPr>
          <w:rFonts w:hint="eastAsia"/>
          <w:bCs/>
        </w:rPr>
        <w:t>”应届就业人数。</w:t>
      </w:r>
    </w:p>
    <w:p w:rsidR="006D1587" w:rsidRPr="00CB7C70" w:rsidRDefault="006D1587"/>
    <w:sectPr w:rsidR="006D1587" w:rsidRPr="00CB7C70" w:rsidSect="00CB7C70">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6784A" w:rsidRDefault="0036784A" w:rsidP="00CB7C70">
      <w:r>
        <w:separator/>
      </w:r>
    </w:p>
  </w:endnote>
  <w:endnote w:type="continuationSeparator" w:id="0">
    <w:p w:rsidR="0036784A" w:rsidRDefault="0036784A" w:rsidP="00CB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altName w:val="Arial Unicode MS"/>
    <w:panose1 w:val="02010609060101010101"/>
    <w:charset w:val="86"/>
    <w:family w:val="modern"/>
    <w:pitch w:val="fixed"/>
    <w:sig w:usb0="800002BF" w:usb1="38CF7CFA" w:usb2="00000016" w:usb3="00000000" w:csb0="00040001" w:csb1="00000000"/>
  </w:font>
  <w:font w:name="楷体">
    <w:altName w:val="楷体_GB2312"/>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6784A" w:rsidRDefault="0036784A" w:rsidP="00CB7C70">
      <w:r>
        <w:separator/>
      </w:r>
    </w:p>
  </w:footnote>
  <w:footnote w:type="continuationSeparator" w:id="0">
    <w:p w:rsidR="0036784A" w:rsidRDefault="0036784A" w:rsidP="00CB7C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008551"/>
    <w:multiLevelType w:val="singleLevel"/>
    <w:tmpl w:val="EF008551"/>
    <w:lvl w:ilvl="0">
      <w:start w:val="1"/>
      <w:numFmt w:val="decimal"/>
      <w:lvlText w:val="%1."/>
      <w:lvlJc w:val="left"/>
      <w:pPr>
        <w:tabs>
          <w:tab w:val="left" w:pos="312"/>
        </w:tabs>
      </w:pPr>
    </w:lvl>
  </w:abstractNum>
  <w:abstractNum w:abstractNumId="1">
    <w:nsid w:val="7B99B916"/>
    <w:multiLevelType w:val="singleLevel"/>
    <w:tmpl w:val="7B99B916"/>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3F4F"/>
    <w:rsid w:val="00013F4F"/>
    <w:rsid w:val="00311612"/>
    <w:rsid w:val="0036784A"/>
    <w:rsid w:val="006D1587"/>
    <w:rsid w:val="00CB7C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C70"/>
    <w:pPr>
      <w:widowControl w:val="0"/>
      <w:jc w:val="both"/>
    </w:pPr>
    <w:rPr>
      <w:rFonts w:ascii="Calibri" w:eastAsia="宋体" w:hAnsi="Calibri" w:cs="黑体"/>
    </w:rPr>
  </w:style>
  <w:style w:type="paragraph" w:styleId="1">
    <w:name w:val="heading 1"/>
    <w:basedOn w:val="a"/>
    <w:next w:val="a"/>
    <w:link w:val="1Char"/>
    <w:uiPriority w:val="9"/>
    <w:qFormat/>
    <w:rsid w:val="00CB7C70"/>
    <w:pPr>
      <w:keepNext/>
      <w:keepLines/>
      <w:spacing w:line="578" w:lineRule="auto"/>
      <w:outlineLvl w:val="0"/>
    </w:pPr>
    <w:rPr>
      <w:rFonts w:ascii="Times New Roman" w:eastAsia="华文楷体" w:hAnsi="Times New Roman" w:cs="Times New Roman"/>
      <w:b/>
      <w:bCs/>
      <w:kern w:val="44"/>
      <w:sz w:val="32"/>
      <w:szCs w:val="44"/>
    </w:rPr>
  </w:style>
  <w:style w:type="paragraph" w:styleId="2">
    <w:name w:val="heading 2"/>
    <w:basedOn w:val="a"/>
    <w:next w:val="a"/>
    <w:link w:val="2Char1"/>
    <w:uiPriority w:val="99"/>
    <w:qFormat/>
    <w:rsid w:val="00CB7C70"/>
    <w:pPr>
      <w:keepNext/>
      <w:keepLines/>
      <w:spacing w:before="20" w:after="20" w:line="416" w:lineRule="auto"/>
      <w:outlineLvl w:val="1"/>
    </w:pPr>
    <w:rPr>
      <w:rFonts w:ascii="Arial" w:eastAsiaTheme="majorEastAsia" w:hAnsi="Arial" w:cs="Times New Roman"/>
      <w:b/>
      <w:bCs/>
      <w:kern w:val="0"/>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7C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B7C70"/>
    <w:rPr>
      <w:sz w:val="18"/>
      <w:szCs w:val="18"/>
    </w:rPr>
  </w:style>
  <w:style w:type="paragraph" w:styleId="a4">
    <w:name w:val="footer"/>
    <w:basedOn w:val="a"/>
    <w:link w:val="Char0"/>
    <w:uiPriority w:val="99"/>
    <w:unhideWhenUsed/>
    <w:rsid w:val="00CB7C70"/>
    <w:pPr>
      <w:tabs>
        <w:tab w:val="center" w:pos="4153"/>
        <w:tab w:val="right" w:pos="8306"/>
      </w:tabs>
      <w:snapToGrid w:val="0"/>
      <w:jc w:val="left"/>
    </w:pPr>
    <w:rPr>
      <w:sz w:val="18"/>
      <w:szCs w:val="18"/>
    </w:rPr>
  </w:style>
  <w:style w:type="character" w:customStyle="1" w:styleId="Char0">
    <w:name w:val="页脚 Char"/>
    <w:basedOn w:val="a0"/>
    <w:link w:val="a4"/>
    <w:uiPriority w:val="99"/>
    <w:rsid w:val="00CB7C70"/>
    <w:rPr>
      <w:sz w:val="18"/>
      <w:szCs w:val="18"/>
    </w:rPr>
  </w:style>
  <w:style w:type="character" w:customStyle="1" w:styleId="1Char">
    <w:name w:val="标题 1 Char"/>
    <w:basedOn w:val="a0"/>
    <w:link w:val="1"/>
    <w:uiPriority w:val="9"/>
    <w:qFormat/>
    <w:rsid w:val="00CB7C70"/>
    <w:rPr>
      <w:rFonts w:ascii="Times New Roman" w:eastAsia="华文楷体" w:hAnsi="Times New Roman" w:cs="Times New Roman"/>
      <w:b/>
      <w:bCs/>
      <w:kern w:val="44"/>
      <w:sz w:val="32"/>
      <w:szCs w:val="44"/>
    </w:rPr>
  </w:style>
  <w:style w:type="character" w:customStyle="1" w:styleId="2Char">
    <w:name w:val="标题 2 Char"/>
    <w:basedOn w:val="a0"/>
    <w:uiPriority w:val="9"/>
    <w:semiHidden/>
    <w:rsid w:val="00CB7C70"/>
    <w:rPr>
      <w:rFonts w:asciiTheme="majorHAnsi" w:eastAsiaTheme="majorEastAsia" w:hAnsiTheme="majorHAnsi" w:cstheme="majorBidi"/>
      <w:b/>
      <w:bCs/>
      <w:sz w:val="32"/>
      <w:szCs w:val="32"/>
    </w:rPr>
  </w:style>
  <w:style w:type="paragraph" w:styleId="a5">
    <w:name w:val="annotation text"/>
    <w:basedOn w:val="a"/>
    <w:link w:val="Char1"/>
    <w:uiPriority w:val="99"/>
    <w:unhideWhenUsed/>
    <w:qFormat/>
    <w:rsid w:val="00CB7C70"/>
    <w:pPr>
      <w:jc w:val="left"/>
    </w:pPr>
  </w:style>
  <w:style w:type="character" w:customStyle="1" w:styleId="Char1">
    <w:name w:val="批注文字 Char"/>
    <w:basedOn w:val="a0"/>
    <w:link w:val="a5"/>
    <w:uiPriority w:val="99"/>
    <w:qFormat/>
    <w:rsid w:val="00CB7C70"/>
    <w:rPr>
      <w:rFonts w:ascii="Calibri" w:eastAsia="宋体" w:hAnsi="Calibri" w:cs="黑体"/>
    </w:rPr>
  </w:style>
  <w:style w:type="paragraph" w:styleId="a6">
    <w:name w:val="footnote text"/>
    <w:basedOn w:val="a"/>
    <w:link w:val="Char2"/>
    <w:unhideWhenUsed/>
    <w:qFormat/>
    <w:rsid w:val="00CB7C70"/>
    <w:pPr>
      <w:snapToGrid w:val="0"/>
      <w:jc w:val="left"/>
    </w:pPr>
    <w:rPr>
      <w:rFonts w:cs="Times New Roman"/>
      <w:sz w:val="18"/>
      <w:szCs w:val="18"/>
    </w:rPr>
  </w:style>
  <w:style w:type="character" w:customStyle="1" w:styleId="Char2">
    <w:name w:val="脚注文本 Char"/>
    <w:basedOn w:val="a0"/>
    <w:link w:val="a6"/>
    <w:qFormat/>
    <w:rsid w:val="00CB7C70"/>
    <w:rPr>
      <w:rFonts w:ascii="Calibri" w:eastAsia="宋体" w:hAnsi="Calibri" w:cs="Times New Roman"/>
      <w:sz w:val="18"/>
      <w:szCs w:val="18"/>
    </w:rPr>
  </w:style>
  <w:style w:type="character" w:customStyle="1" w:styleId="2Char1">
    <w:name w:val="标题 2 Char1"/>
    <w:link w:val="2"/>
    <w:uiPriority w:val="99"/>
    <w:qFormat/>
    <w:locked/>
    <w:rsid w:val="00CB7C70"/>
    <w:rPr>
      <w:rFonts w:ascii="Arial" w:eastAsiaTheme="majorEastAsia" w:hAnsi="Arial" w:cs="Times New Roman"/>
      <w:b/>
      <w:bCs/>
      <w:kern w:val="0"/>
      <w:sz w:val="28"/>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C70"/>
    <w:pPr>
      <w:widowControl w:val="0"/>
      <w:jc w:val="both"/>
    </w:pPr>
    <w:rPr>
      <w:rFonts w:ascii="Calibri" w:eastAsia="宋体" w:hAnsi="Calibri" w:cs="黑体"/>
    </w:rPr>
  </w:style>
  <w:style w:type="paragraph" w:styleId="1">
    <w:name w:val="heading 1"/>
    <w:basedOn w:val="a"/>
    <w:next w:val="a"/>
    <w:link w:val="1Char"/>
    <w:uiPriority w:val="9"/>
    <w:qFormat/>
    <w:rsid w:val="00CB7C70"/>
    <w:pPr>
      <w:keepNext/>
      <w:keepLines/>
      <w:spacing w:line="578" w:lineRule="auto"/>
      <w:outlineLvl w:val="0"/>
    </w:pPr>
    <w:rPr>
      <w:rFonts w:ascii="Times New Roman" w:eastAsia="华文楷体" w:hAnsi="Times New Roman" w:cs="Times New Roman"/>
      <w:b/>
      <w:bCs/>
      <w:kern w:val="44"/>
      <w:sz w:val="32"/>
      <w:szCs w:val="44"/>
    </w:rPr>
  </w:style>
  <w:style w:type="paragraph" w:styleId="2">
    <w:name w:val="heading 2"/>
    <w:basedOn w:val="a"/>
    <w:next w:val="a"/>
    <w:link w:val="2Char1"/>
    <w:uiPriority w:val="99"/>
    <w:qFormat/>
    <w:rsid w:val="00CB7C70"/>
    <w:pPr>
      <w:keepNext/>
      <w:keepLines/>
      <w:spacing w:before="20" w:after="20" w:line="416" w:lineRule="auto"/>
      <w:outlineLvl w:val="1"/>
    </w:pPr>
    <w:rPr>
      <w:rFonts w:ascii="Arial" w:eastAsiaTheme="majorEastAsia" w:hAnsi="Arial" w:cs="Times New Roman"/>
      <w:b/>
      <w:bCs/>
      <w:kern w:val="0"/>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CB7C7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B7C70"/>
    <w:rPr>
      <w:sz w:val="18"/>
      <w:szCs w:val="18"/>
    </w:rPr>
  </w:style>
  <w:style w:type="paragraph" w:styleId="a4">
    <w:name w:val="footer"/>
    <w:basedOn w:val="a"/>
    <w:link w:val="Char0"/>
    <w:uiPriority w:val="99"/>
    <w:unhideWhenUsed/>
    <w:rsid w:val="00CB7C70"/>
    <w:pPr>
      <w:tabs>
        <w:tab w:val="center" w:pos="4153"/>
        <w:tab w:val="right" w:pos="8306"/>
      </w:tabs>
      <w:snapToGrid w:val="0"/>
      <w:jc w:val="left"/>
    </w:pPr>
    <w:rPr>
      <w:sz w:val="18"/>
      <w:szCs w:val="18"/>
    </w:rPr>
  </w:style>
  <w:style w:type="character" w:customStyle="1" w:styleId="Char0">
    <w:name w:val="页脚 Char"/>
    <w:basedOn w:val="a0"/>
    <w:link w:val="a4"/>
    <w:uiPriority w:val="99"/>
    <w:rsid w:val="00CB7C70"/>
    <w:rPr>
      <w:sz w:val="18"/>
      <w:szCs w:val="18"/>
    </w:rPr>
  </w:style>
  <w:style w:type="character" w:customStyle="1" w:styleId="1Char">
    <w:name w:val="标题 1 Char"/>
    <w:basedOn w:val="a0"/>
    <w:link w:val="1"/>
    <w:uiPriority w:val="9"/>
    <w:qFormat/>
    <w:rsid w:val="00CB7C70"/>
    <w:rPr>
      <w:rFonts w:ascii="Times New Roman" w:eastAsia="华文楷体" w:hAnsi="Times New Roman" w:cs="Times New Roman"/>
      <w:b/>
      <w:bCs/>
      <w:kern w:val="44"/>
      <w:sz w:val="32"/>
      <w:szCs w:val="44"/>
    </w:rPr>
  </w:style>
  <w:style w:type="character" w:customStyle="1" w:styleId="2Char">
    <w:name w:val="标题 2 Char"/>
    <w:basedOn w:val="a0"/>
    <w:uiPriority w:val="9"/>
    <w:semiHidden/>
    <w:rsid w:val="00CB7C70"/>
    <w:rPr>
      <w:rFonts w:asciiTheme="majorHAnsi" w:eastAsiaTheme="majorEastAsia" w:hAnsiTheme="majorHAnsi" w:cstheme="majorBidi"/>
      <w:b/>
      <w:bCs/>
      <w:sz w:val="32"/>
      <w:szCs w:val="32"/>
    </w:rPr>
  </w:style>
  <w:style w:type="paragraph" w:styleId="a5">
    <w:name w:val="annotation text"/>
    <w:basedOn w:val="a"/>
    <w:link w:val="Char1"/>
    <w:uiPriority w:val="99"/>
    <w:unhideWhenUsed/>
    <w:qFormat/>
    <w:rsid w:val="00CB7C70"/>
    <w:pPr>
      <w:jc w:val="left"/>
    </w:pPr>
  </w:style>
  <w:style w:type="character" w:customStyle="1" w:styleId="Char1">
    <w:name w:val="批注文字 Char"/>
    <w:basedOn w:val="a0"/>
    <w:link w:val="a5"/>
    <w:uiPriority w:val="99"/>
    <w:qFormat/>
    <w:rsid w:val="00CB7C70"/>
    <w:rPr>
      <w:rFonts w:ascii="Calibri" w:eastAsia="宋体" w:hAnsi="Calibri" w:cs="黑体"/>
    </w:rPr>
  </w:style>
  <w:style w:type="paragraph" w:styleId="a6">
    <w:name w:val="footnote text"/>
    <w:basedOn w:val="a"/>
    <w:link w:val="Char2"/>
    <w:unhideWhenUsed/>
    <w:qFormat/>
    <w:rsid w:val="00CB7C70"/>
    <w:pPr>
      <w:snapToGrid w:val="0"/>
      <w:jc w:val="left"/>
    </w:pPr>
    <w:rPr>
      <w:rFonts w:cs="Times New Roman"/>
      <w:sz w:val="18"/>
      <w:szCs w:val="18"/>
    </w:rPr>
  </w:style>
  <w:style w:type="character" w:customStyle="1" w:styleId="Char2">
    <w:name w:val="脚注文本 Char"/>
    <w:basedOn w:val="a0"/>
    <w:link w:val="a6"/>
    <w:qFormat/>
    <w:rsid w:val="00CB7C70"/>
    <w:rPr>
      <w:rFonts w:ascii="Calibri" w:eastAsia="宋体" w:hAnsi="Calibri" w:cs="Times New Roman"/>
      <w:sz w:val="18"/>
      <w:szCs w:val="18"/>
    </w:rPr>
  </w:style>
  <w:style w:type="character" w:customStyle="1" w:styleId="2Char1">
    <w:name w:val="标题 2 Char1"/>
    <w:link w:val="2"/>
    <w:uiPriority w:val="99"/>
    <w:qFormat/>
    <w:locked/>
    <w:rsid w:val="00CB7C70"/>
    <w:rPr>
      <w:rFonts w:ascii="Arial" w:eastAsiaTheme="majorEastAsia" w:hAnsi="Arial" w:cs="Times New Roman"/>
      <w:b/>
      <w:bCs/>
      <w:kern w:val="0"/>
      <w:sz w:val="28"/>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1465</Words>
  <Characters>8356</Characters>
  <Application>Microsoft Office Word</Application>
  <DocSecurity>0</DocSecurity>
  <Lines>69</Lines>
  <Paragraphs>19</Paragraphs>
  <ScaleCrop>false</ScaleCrop>
  <Company/>
  <LinksUpToDate>false</LinksUpToDate>
  <CharactersWithSpaces>9802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谌剑波</dc:creator>
  <cp:keywords/>
  <dc:description/>
  <cp:lastModifiedBy>谌剑波</cp:lastModifiedBy>
  <cp:revision>3</cp:revision>
  <dcterms:created xsi:type="dcterms:W3CDTF">2020-09-30T06:56:00Z</dcterms:created>
  <dcterms:modified xsi:type="dcterms:W3CDTF">2020-09-30T06:57:00Z</dcterms:modified>
</cp:coreProperties>
</file>