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DEEF" w14:textId="1A4D02D1" w:rsidR="002F76A6" w:rsidRPr="00C70453" w:rsidRDefault="002F76A6" w:rsidP="002F76A6">
      <w:pPr>
        <w:spacing w:line="56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C70453">
        <w:rPr>
          <w:rFonts w:ascii="Times New Roman" w:eastAsia="方正黑体_GBK" w:hAnsi="Times New Roman"/>
          <w:sz w:val="32"/>
          <w:szCs w:val="32"/>
        </w:rPr>
        <w:t>附件</w:t>
      </w:r>
      <w:r w:rsidR="00C70453" w:rsidRPr="00C70453">
        <w:rPr>
          <w:rFonts w:ascii="Times New Roman" w:eastAsia="方正黑体_GBK" w:hAnsi="Times New Roman"/>
          <w:sz w:val="32"/>
          <w:szCs w:val="32"/>
        </w:rPr>
        <w:t>1</w:t>
      </w:r>
    </w:p>
    <w:p w14:paraId="3D276100" w14:textId="77777777" w:rsidR="002F76A6" w:rsidRPr="00C70453" w:rsidRDefault="002F76A6" w:rsidP="002F76A6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2AC0FF3D" w14:textId="77777777" w:rsidR="002F76A6" w:rsidRPr="00C70453" w:rsidRDefault="002F76A6" w:rsidP="002F76A6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490C9084" w14:textId="74526785" w:rsidR="002F76A6" w:rsidRPr="00C70453" w:rsidRDefault="005D7515" w:rsidP="002F76A6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西南大学</w:t>
      </w:r>
      <w:r w:rsidR="00097F97">
        <w:rPr>
          <w:rFonts w:ascii="Times New Roman" w:eastAsia="方正小标宋_GBK" w:hAnsi="Times New Roman" w:hint="eastAsia"/>
          <w:sz w:val="44"/>
          <w:szCs w:val="44"/>
        </w:rPr>
        <w:t>普通本科</w:t>
      </w:r>
      <w:r w:rsidR="002F76A6" w:rsidRPr="00C70453">
        <w:rPr>
          <w:rFonts w:ascii="Times New Roman" w:eastAsia="方正小标宋_GBK" w:hAnsi="Times New Roman"/>
          <w:sz w:val="44"/>
          <w:szCs w:val="44"/>
        </w:rPr>
        <w:t>重点建设教材</w:t>
      </w:r>
    </w:p>
    <w:p w14:paraId="0210EB21" w14:textId="77777777" w:rsidR="002F76A6" w:rsidRPr="00C70453" w:rsidRDefault="002F76A6" w:rsidP="002F76A6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70453">
        <w:rPr>
          <w:rFonts w:ascii="Times New Roman" w:eastAsia="方正小标宋_GBK" w:hAnsi="Times New Roman"/>
          <w:sz w:val="44"/>
          <w:szCs w:val="44"/>
        </w:rPr>
        <w:t>申报推荐评审表</w:t>
      </w:r>
    </w:p>
    <w:p w14:paraId="5E18F5ED" w14:textId="35543E0B" w:rsidR="002F76A6" w:rsidRPr="00C70453" w:rsidRDefault="005D7515" w:rsidP="002F76A6">
      <w:pPr>
        <w:spacing w:line="520" w:lineRule="exact"/>
        <w:ind w:right="26"/>
        <w:jc w:val="center"/>
        <w:rPr>
          <w:rFonts w:ascii="Times New Roman" w:eastAsia="黑体" w:hAnsi="Times New Roman"/>
          <w:sz w:val="36"/>
          <w:szCs w:val="36"/>
        </w:rPr>
      </w:pPr>
      <w:r w:rsidRPr="005F083C">
        <w:rPr>
          <w:rFonts w:eastAsia="方正小标宋_GBK" w:hint="eastAsia"/>
          <w:bCs/>
          <w:kern w:val="0"/>
          <w:sz w:val="32"/>
          <w:szCs w:val="32"/>
        </w:rPr>
        <w:t>（申报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202</w:t>
      </w:r>
      <w:r>
        <w:rPr>
          <w:rFonts w:eastAsia="方正小标宋_GBK"/>
          <w:bCs/>
          <w:kern w:val="0"/>
          <w:sz w:val="32"/>
          <w:szCs w:val="32"/>
        </w:rPr>
        <w:t>3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年重庆市</w:t>
      </w:r>
      <w:r>
        <w:rPr>
          <w:rFonts w:eastAsia="方正小标宋_GBK" w:hint="eastAsia"/>
          <w:bCs/>
          <w:kern w:val="0"/>
          <w:sz w:val="32"/>
          <w:szCs w:val="32"/>
        </w:rPr>
        <w:t>高校普通本科重点建设教材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用）</w:t>
      </w:r>
    </w:p>
    <w:p w14:paraId="7E9F73FE" w14:textId="77777777" w:rsidR="002F76A6" w:rsidRPr="00C70453" w:rsidRDefault="002F76A6" w:rsidP="002F76A6">
      <w:pPr>
        <w:spacing w:line="520" w:lineRule="exact"/>
        <w:ind w:right="26"/>
        <w:jc w:val="center"/>
        <w:rPr>
          <w:rFonts w:ascii="Times New Roman" w:eastAsia="黑体" w:hAnsi="Times New Roman"/>
          <w:sz w:val="36"/>
          <w:szCs w:val="36"/>
        </w:rPr>
      </w:pPr>
    </w:p>
    <w:p w14:paraId="4631C186" w14:textId="77777777" w:rsidR="002F76A6" w:rsidRPr="00C70453" w:rsidRDefault="002F76A6" w:rsidP="002F76A6">
      <w:pPr>
        <w:spacing w:line="520" w:lineRule="exact"/>
        <w:ind w:right="26"/>
        <w:jc w:val="center"/>
        <w:rPr>
          <w:rFonts w:ascii="Times New Roman" w:eastAsia="黑体" w:hAnsi="Times New Roman"/>
          <w:sz w:val="36"/>
          <w:szCs w:val="36"/>
        </w:rPr>
      </w:pPr>
    </w:p>
    <w:p w14:paraId="7DD9FB08" w14:textId="77777777" w:rsidR="002F76A6" w:rsidRPr="005D7515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</w:p>
    <w:p w14:paraId="2E805B71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 w:rsidRPr="00C70453">
        <w:rPr>
          <w:rFonts w:ascii="Times New Roman" w:eastAsia="黑体" w:hAnsi="Times New Roman"/>
          <w:sz w:val="32"/>
          <w:szCs w:val="36"/>
        </w:rPr>
        <w:t>教材名称：</w:t>
      </w:r>
    </w:p>
    <w:p w14:paraId="0D40C982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 w:rsidRPr="00C70453">
        <w:rPr>
          <w:rFonts w:ascii="Times New Roman" w:eastAsia="黑体" w:hAnsi="Times New Roman"/>
          <w:sz w:val="32"/>
          <w:szCs w:val="36"/>
        </w:rPr>
        <w:t>专业类：</w:t>
      </w:r>
    </w:p>
    <w:p w14:paraId="097F3056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 w:rsidRPr="00C70453">
        <w:rPr>
          <w:rFonts w:ascii="Times New Roman" w:eastAsia="黑体" w:hAnsi="Times New Roman"/>
          <w:sz w:val="32"/>
          <w:szCs w:val="36"/>
        </w:rPr>
        <w:t>第一主编（首席专家、作者）：</w:t>
      </w:r>
    </w:p>
    <w:p w14:paraId="6F6DF7E1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 w:rsidRPr="00C70453">
        <w:rPr>
          <w:rFonts w:ascii="Times New Roman" w:eastAsia="黑体" w:hAnsi="Times New Roman"/>
          <w:sz w:val="32"/>
          <w:szCs w:val="36"/>
        </w:rPr>
        <w:t>第一主编（首席专家、作者）单位：</w:t>
      </w:r>
    </w:p>
    <w:p w14:paraId="68CB6C1F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 w:rsidRPr="00C70453">
        <w:rPr>
          <w:rFonts w:ascii="Times New Roman" w:eastAsia="黑体" w:hAnsi="Times New Roman"/>
          <w:sz w:val="32"/>
          <w:szCs w:val="36"/>
        </w:rPr>
        <w:t>出版单位：</w:t>
      </w:r>
    </w:p>
    <w:p w14:paraId="5EFFC4FD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 w:rsidRPr="00C70453">
        <w:rPr>
          <w:rFonts w:ascii="Times New Roman" w:eastAsia="黑体" w:hAnsi="Times New Roman"/>
          <w:sz w:val="32"/>
          <w:szCs w:val="36"/>
        </w:rPr>
        <w:t>联系电话：</w:t>
      </w:r>
    </w:p>
    <w:p w14:paraId="1535150D" w14:textId="2F4BDF88" w:rsidR="002F76A6" w:rsidRPr="00C70453" w:rsidRDefault="005D7515" w:rsidP="002F76A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 w:hint="eastAsia"/>
          <w:sz w:val="32"/>
          <w:szCs w:val="36"/>
        </w:rPr>
        <w:t>学院（部）</w:t>
      </w:r>
      <w:r w:rsidR="002F76A6" w:rsidRPr="00C70453">
        <w:rPr>
          <w:rFonts w:ascii="Times New Roman" w:eastAsia="黑体" w:hAnsi="Times New Roman"/>
          <w:sz w:val="32"/>
          <w:szCs w:val="36"/>
        </w:rPr>
        <w:t>：</w:t>
      </w:r>
    </w:p>
    <w:p w14:paraId="30753FDB" w14:textId="77777777" w:rsidR="002F76A6" w:rsidRPr="00C70453" w:rsidRDefault="002F76A6" w:rsidP="002F76A6">
      <w:pPr>
        <w:spacing w:line="600" w:lineRule="exact"/>
        <w:ind w:right="28" w:firstLineChars="400" w:firstLine="1280"/>
        <w:rPr>
          <w:rFonts w:ascii="Times New Roman" w:eastAsia="仿宋_GB2312" w:hAnsi="Times New Roman"/>
          <w:sz w:val="32"/>
          <w:szCs w:val="36"/>
          <w:u w:val="single"/>
        </w:rPr>
      </w:pPr>
      <w:r w:rsidRPr="00C70453">
        <w:rPr>
          <w:rFonts w:ascii="Times New Roman" w:eastAsia="黑体" w:hAnsi="Times New Roman"/>
          <w:sz w:val="32"/>
          <w:szCs w:val="36"/>
        </w:rPr>
        <w:t>填表日期：</w:t>
      </w:r>
    </w:p>
    <w:p w14:paraId="1D1F8DE0" w14:textId="77777777" w:rsidR="002F76A6" w:rsidRPr="00C70453" w:rsidRDefault="002F76A6" w:rsidP="002F76A6">
      <w:pPr>
        <w:widowControl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C70453">
        <w:rPr>
          <w:rFonts w:ascii="Times New Roman" w:hAnsi="Times New Roman"/>
        </w:rPr>
        <w:br w:type="page"/>
      </w:r>
      <w:r w:rsidRPr="00C70453">
        <w:rPr>
          <w:rFonts w:ascii="Times New Roman" w:eastAsia="方正小标宋_GBK" w:hAnsi="Times New Roman"/>
          <w:sz w:val="44"/>
          <w:szCs w:val="44"/>
        </w:rPr>
        <w:lastRenderedPageBreak/>
        <w:t>填报说明</w:t>
      </w:r>
    </w:p>
    <w:p w14:paraId="5E9291A1" w14:textId="77777777" w:rsidR="002F76A6" w:rsidRPr="00C70453" w:rsidRDefault="002F76A6" w:rsidP="002F76A6">
      <w:pPr>
        <w:widowControl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7E9C3BA" w14:textId="77777777" w:rsidR="002F76A6" w:rsidRPr="00C70453" w:rsidRDefault="002F76A6" w:rsidP="002F76A6">
      <w:pPr>
        <w:widowControl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70453">
        <w:rPr>
          <w:rFonts w:ascii="Times New Roman" w:eastAsia="仿宋" w:hAnsi="Times New Roman"/>
          <w:sz w:val="32"/>
          <w:szCs w:val="32"/>
        </w:rPr>
        <w:t>一、填报的教材基本信息（书名、书号、作者、出版社、版次、出版时间等）须与版权页、中央宣传部出版物数据中心（</w:t>
      </w:r>
      <w:r w:rsidRPr="00C70453">
        <w:rPr>
          <w:rFonts w:ascii="Times New Roman" w:eastAsia="仿宋" w:hAnsi="Times New Roman"/>
          <w:sz w:val="32"/>
          <w:szCs w:val="32"/>
        </w:rPr>
        <w:t>https://pdc.capub.cn/</w:t>
      </w:r>
      <w:r w:rsidRPr="00C70453">
        <w:rPr>
          <w:rFonts w:ascii="Times New Roman" w:eastAsia="仿宋" w:hAnsi="Times New Roman"/>
          <w:sz w:val="32"/>
          <w:szCs w:val="32"/>
        </w:rPr>
        <w:t>）</w:t>
      </w:r>
      <w:r w:rsidRPr="00C70453">
        <w:rPr>
          <w:rFonts w:ascii="Times New Roman" w:eastAsia="仿宋" w:hAnsi="Times New Roman"/>
          <w:sz w:val="32"/>
          <w:szCs w:val="32"/>
        </w:rPr>
        <w:t xml:space="preserve"> </w:t>
      </w:r>
      <w:hyperlink r:id="rId6" w:history="1">
        <w:r w:rsidRPr="00C70453">
          <w:rPr>
            <w:rFonts w:ascii="Times New Roman" w:eastAsia="仿宋" w:hAnsi="Times New Roman"/>
            <w:sz w:val="32"/>
            <w:szCs w:val="32"/>
          </w:rPr>
          <w:t>CIP</w:t>
        </w:r>
        <w:r w:rsidRPr="00C70453">
          <w:rPr>
            <w:rFonts w:ascii="Times New Roman" w:eastAsia="仿宋" w:hAnsi="Times New Roman"/>
            <w:sz w:val="32"/>
            <w:szCs w:val="32"/>
          </w:rPr>
          <w:t>核字号验证</w:t>
        </w:r>
      </w:hyperlink>
      <w:r w:rsidRPr="00C70453">
        <w:rPr>
          <w:rFonts w:ascii="Times New Roman" w:eastAsia="仿宋" w:hAnsi="Times New Roman"/>
          <w:sz w:val="32"/>
          <w:szCs w:val="32"/>
        </w:rPr>
        <w:t>一致。应在申报书规定位置提交版权页扫描电子版和</w:t>
      </w:r>
      <w:r w:rsidRPr="00C70453">
        <w:rPr>
          <w:rFonts w:ascii="Times New Roman" w:eastAsia="仿宋" w:hAnsi="Times New Roman"/>
          <w:sz w:val="32"/>
          <w:szCs w:val="32"/>
        </w:rPr>
        <w:t>CIP</w:t>
      </w:r>
      <w:r w:rsidRPr="00C70453">
        <w:rPr>
          <w:rFonts w:ascii="Times New Roman" w:eastAsia="仿宋" w:hAnsi="Times New Roman"/>
          <w:sz w:val="32"/>
          <w:szCs w:val="32"/>
        </w:rPr>
        <w:t>核字号查询截图。</w:t>
      </w:r>
    </w:p>
    <w:p w14:paraId="1E06822D" w14:textId="77777777" w:rsidR="002F76A6" w:rsidRPr="00C70453" w:rsidRDefault="002F76A6" w:rsidP="002F76A6">
      <w:pPr>
        <w:widowControl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70453">
        <w:rPr>
          <w:rFonts w:ascii="Times New Roman" w:eastAsia="仿宋" w:hAnsi="Times New Roman"/>
          <w:sz w:val="32"/>
          <w:szCs w:val="32"/>
        </w:rPr>
        <w:t>二、教材所属专业类：专业课教材</w:t>
      </w:r>
      <w:proofErr w:type="gramStart"/>
      <w:r w:rsidRPr="00C70453">
        <w:rPr>
          <w:rFonts w:ascii="Times New Roman" w:eastAsia="仿宋" w:hAnsi="Times New Roman"/>
          <w:sz w:val="32"/>
          <w:szCs w:val="32"/>
        </w:rPr>
        <w:t>请严格</w:t>
      </w:r>
      <w:proofErr w:type="gramEnd"/>
      <w:r w:rsidRPr="00C70453">
        <w:rPr>
          <w:rFonts w:ascii="Times New Roman" w:eastAsia="仿宋" w:hAnsi="Times New Roman"/>
          <w:sz w:val="32"/>
          <w:szCs w:val="32"/>
        </w:rPr>
        <w:t>按照《普通高等学校本科专业目录（</w:t>
      </w:r>
      <w:r w:rsidRPr="00C70453">
        <w:rPr>
          <w:rFonts w:ascii="Times New Roman" w:eastAsia="仿宋" w:hAnsi="Times New Roman"/>
          <w:sz w:val="32"/>
          <w:szCs w:val="32"/>
        </w:rPr>
        <w:t>2020</w:t>
      </w:r>
      <w:r w:rsidRPr="00C70453">
        <w:rPr>
          <w:rFonts w:ascii="Times New Roman" w:eastAsia="仿宋" w:hAnsi="Times New Roman"/>
          <w:sz w:val="32"/>
          <w:szCs w:val="32"/>
        </w:rPr>
        <w:t>年）》填写教材所用于教学的本科专业所属专业类名称。公共课教材按照课程本身所属学科填写相应的专业类名称。</w:t>
      </w:r>
    </w:p>
    <w:p w14:paraId="7ABCB663" w14:textId="77777777" w:rsidR="002F76A6" w:rsidRPr="00C70453" w:rsidRDefault="002F76A6" w:rsidP="002F76A6">
      <w:pPr>
        <w:widowControl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70453">
        <w:rPr>
          <w:rFonts w:ascii="Times New Roman" w:eastAsia="仿宋" w:hAnsi="Times New Roman"/>
          <w:sz w:val="32"/>
          <w:szCs w:val="32"/>
        </w:rPr>
        <w:t>三、按照</w:t>
      </w:r>
      <w:r w:rsidRPr="00C70453">
        <w:rPr>
          <w:rFonts w:ascii="Times New Roman" w:eastAsia="仿宋" w:hAnsi="Times New Roman"/>
          <w:sz w:val="32"/>
          <w:szCs w:val="32"/>
        </w:rPr>
        <w:t>“</w:t>
      </w:r>
      <w:r w:rsidRPr="00C70453">
        <w:rPr>
          <w:rFonts w:ascii="Times New Roman" w:eastAsia="仿宋" w:hAnsi="Times New Roman"/>
          <w:sz w:val="32"/>
          <w:szCs w:val="32"/>
        </w:rPr>
        <w:t>全册</w:t>
      </w:r>
      <w:r w:rsidRPr="00C70453">
        <w:rPr>
          <w:rFonts w:ascii="Times New Roman" w:eastAsia="仿宋" w:hAnsi="Times New Roman"/>
          <w:sz w:val="32"/>
          <w:szCs w:val="32"/>
        </w:rPr>
        <w:t>”</w:t>
      </w:r>
      <w:r w:rsidRPr="00C70453">
        <w:rPr>
          <w:rFonts w:ascii="Times New Roman" w:eastAsia="仿宋" w:hAnsi="Times New Roman"/>
          <w:sz w:val="32"/>
          <w:szCs w:val="32"/>
        </w:rPr>
        <w:t>申报的教材，每册教材的具体信息需要分别填写，有关教材电子版、《图书编校质量自查结果记录表》也须按</w:t>
      </w:r>
      <w:proofErr w:type="gramStart"/>
      <w:r w:rsidRPr="00C70453">
        <w:rPr>
          <w:rFonts w:ascii="Times New Roman" w:eastAsia="仿宋" w:hAnsi="Times New Roman"/>
          <w:sz w:val="32"/>
          <w:szCs w:val="32"/>
        </w:rPr>
        <w:t>册分别</w:t>
      </w:r>
      <w:proofErr w:type="gramEnd"/>
      <w:r w:rsidRPr="00C70453">
        <w:rPr>
          <w:rFonts w:ascii="Times New Roman" w:eastAsia="仿宋" w:hAnsi="Times New Roman"/>
          <w:sz w:val="32"/>
          <w:szCs w:val="32"/>
        </w:rPr>
        <w:t>提交。</w:t>
      </w:r>
    </w:p>
    <w:p w14:paraId="34ADDD17" w14:textId="77777777" w:rsidR="002F76A6" w:rsidRPr="00C70453" w:rsidRDefault="002F76A6" w:rsidP="002F76A6">
      <w:pPr>
        <w:widowControl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C70453">
        <w:rPr>
          <w:rFonts w:ascii="Times New Roman" w:eastAsia="仿宋" w:hAnsi="Times New Roman"/>
          <w:sz w:val="32"/>
          <w:szCs w:val="32"/>
        </w:rPr>
        <w:t>四、作者信息须填写教材所有作者信息，有关人员须确实参与编写，并在教材中明确出现姓名。</w:t>
      </w:r>
    </w:p>
    <w:p w14:paraId="0D078F34" w14:textId="77777777" w:rsidR="002F76A6" w:rsidRPr="00C70453" w:rsidRDefault="002F76A6" w:rsidP="002F76A6">
      <w:pPr>
        <w:spacing w:line="560" w:lineRule="exact"/>
        <w:ind w:firstLineChars="200" w:firstLine="640"/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仿宋" w:hAnsi="Times New Roman"/>
          <w:sz w:val="32"/>
          <w:szCs w:val="32"/>
        </w:rPr>
        <w:br w:type="page"/>
      </w:r>
      <w:r w:rsidRPr="00C70453">
        <w:rPr>
          <w:rFonts w:ascii="Times New Roman" w:eastAsia="黑体" w:hAnsi="Times New Roman"/>
          <w:sz w:val="24"/>
          <w:szCs w:val="24"/>
        </w:rPr>
        <w:lastRenderedPageBreak/>
        <w:t>一、教材基本信息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C70453" w:rsidRPr="00C70453" w14:paraId="4C3F256E" w14:textId="77777777" w:rsidTr="00FB6340">
        <w:tc>
          <w:tcPr>
            <w:tcW w:w="1980" w:type="dxa"/>
            <w:shd w:val="clear" w:color="auto" w:fill="auto"/>
          </w:tcPr>
          <w:p w14:paraId="760D7B2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shd w:val="clear" w:color="auto" w:fill="auto"/>
          </w:tcPr>
          <w:p w14:paraId="7E3B83E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0D9E7DD" w14:textId="77777777" w:rsidTr="00FB6340">
        <w:tc>
          <w:tcPr>
            <w:tcW w:w="1980" w:type="dxa"/>
            <w:shd w:val="clear" w:color="auto" w:fill="auto"/>
          </w:tcPr>
          <w:p w14:paraId="2D8BCCF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shd w:val="clear" w:color="auto" w:fill="auto"/>
          </w:tcPr>
          <w:p w14:paraId="67422D8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0ADEBAF0" w14:textId="77777777" w:rsidTr="00FB6340">
        <w:tc>
          <w:tcPr>
            <w:tcW w:w="1980" w:type="dxa"/>
            <w:shd w:val="clear" w:color="auto" w:fill="auto"/>
          </w:tcPr>
          <w:p w14:paraId="72A0F63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shd w:val="clear" w:color="auto" w:fill="auto"/>
          </w:tcPr>
          <w:p w14:paraId="2413137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51445DB6" w14:textId="77777777" w:rsidTr="00FB6340">
        <w:tc>
          <w:tcPr>
            <w:tcW w:w="1980" w:type="dxa"/>
            <w:shd w:val="clear" w:color="auto" w:fill="auto"/>
          </w:tcPr>
          <w:p w14:paraId="1DB6429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shd w:val="clear" w:color="auto" w:fill="auto"/>
          </w:tcPr>
          <w:p w14:paraId="74252D3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单本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全册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册数</w:t>
            </w:r>
          </w:p>
        </w:tc>
      </w:tr>
      <w:tr w:rsidR="00C70453" w:rsidRPr="00C70453" w14:paraId="70B99BFE" w14:textId="77777777" w:rsidTr="00FB6340">
        <w:tc>
          <w:tcPr>
            <w:tcW w:w="1980" w:type="dxa"/>
            <w:shd w:val="clear" w:color="auto" w:fill="auto"/>
          </w:tcPr>
          <w:p w14:paraId="46CBFAF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教材所属专业类</w:t>
            </w:r>
          </w:p>
        </w:tc>
        <w:tc>
          <w:tcPr>
            <w:tcW w:w="6520" w:type="dxa"/>
            <w:shd w:val="clear" w:color="auto" w:fill="auto"/>
          </w:tcPr>
          <w:p w14:paraId="1A66B1A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69C0FD3D" w14:textId="77777777" w:rsidTr="00FB6340">
        <w:tc>
          <w:tcPr>
            <w:tcW w:w="1980" w:type="dxa"/>
            <w:shd w:val="clear" w:color="auto" w:fill="auto"/>
          </w:tcPr>
          <w:p w14:paraId="1BA2610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shd w:val="clear" w:color="auto" w:fill="auto"/>
          </w:tcPr>
          <w:p w14:paraId="3F71FA4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中文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英文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其他外国语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</w:p>
          <w:p w14:paraId="129B455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中国少数民族语言</w:t>
            </w:r>
          </w:p>
        </w:tc>
      </w:tr>
      <w:tr w:rsidR="00C70453" w:rsidRPr="00C70453" w14:paraId="37573E67" w14:textId="77777777" w:rsidTr="00FB6340">
        <w:tc>
          <w:tcPr>
            <w:tcW w:w="1980" w:type="dxa"/>
            <w:shd w:val="clear" w:color="auto" w:fill="auto"/>
          </w:tcPr>
          <w:p w14:paraId="2BC0020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shd w:val="clear" w:color="auto" w:fill="auto"/>
          </w:tcPr>
          <w:p w14:paraId="001B6DF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ISBN</w:t>
            </w:r>
          </w:p>
        </w:tc>
      </w:tr>
      <w:tr w:rsidR="00C70453" w:rsidRPr="00C70453" w14:paraId="68051066" w14:textId="77777777" w:rsidTr="00FB6340">
        <w:tc>
          <w:tcPr>
            <w:tcW w:w="1980" w:type="dxa"/>
            <w:shd w:val="clear" w:color="auto" w:fill="auto"/>
          </w:tcPr>
          <w:p w14:paraId="2901D7C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6520" w:type="dxa"/>
            <w:shd w:val="clear" w:color="auto" w:fill="auto"/>
          </w:tcPr>
          <w:p w14:paraId="46C0A84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F449F49" w14:textId="77777777" w:rsidTr="00FB6340">
        <w:tc>
          <w:tcPr>
            <w:tcW w:w="1980" w:type="dxa"/>
            <w:shd w:val="clear" w:color="auto" w:fill="auto"/>
          </w:tcPr>
          <w:p w14:paraId="2552FA0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  <w:shd w:val="clear" w:color="auto" w:fill="auto"/>
          </w:tcPr>
          <w:p w14:paraId="7B4E209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022B2FD" w14:textId="77777777" w:rsidTr="00FB6340">
        <w:tc>
          <w:tcPr>
            <w:tcW w:w="1980" w:type="dxa"/>
            <w:shd w:val="clear" w:color="auto" w:fill="auto"/>
          </w:tcPr>
          <w:p w14:paraId="069FA55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shd w:val="clear" w:color="auto" w:fill="auto"/>
          </w:tcPr>
          <w:p w14:paraId="3596AAC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21E0BC8E" w14:textId="77777777" w:rsidTr="00FB6340">
        <w:trPr>
          <w:trHeight w:val="289"/>
        </w:trPr>
        <w:tc>
          <w:tcPr>
            <w:tcW w:w="1980" w:type="dxa"/>
            <w:shd w:val="clear" w:color="auto" w:fill="auto"/>
          </w:tcPr>
          <w:p w14:paraId="7E39892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shd w:val="clear" w:color="auto" w:fill="auto"/>
          </w:tcPr>
          <w:p w14:paraId="0050412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4BE84641" w14:textId="77777777" w:rsidTr="00FB6340">
        <w:tc>
          <w:tcPr>
            <w:tcW w:w="1980" w:type="dxa"/>
            <w:shd w:val="clear" w:color="auto" w:fill="auto"/>
          </w:tcPr>
          <w:p w14:paraId="45AE545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520" w:type="dxa"/>
            <w:shd w:val="clear" w:color="auto" w:fill="auto"/>
          </w:tcPr>
          <w:p w14:paraId="4BE5D9F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纸质教材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数字教材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纸质教材附带数字资源</w:t>
            </w:r>
          </w:p>
        </w:tc>
      </w:tr>
      <w:tr w:rsidR="00C70453" w:rsidRPr="00C70453" w14:paraId="4019481B" w14:textId="77777777" w:rsidTr="00FB6340">
        <w:tc>
          <w:tcPr>
            <w:tcW w:w="1980" w:type="dxa"/>
            <w:shd w:val="clear" w:color="auto" w:fill="auto"/>
          </w:tcPr>
          <w:p w14:paraId="28DBFDD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shd w:val="clear" w:color="auto" w:fill="auto"/>
          </w:tcPr>
          <w:p w14:paraId="1AA4D20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年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月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版次：</w:t>
            </w:r>
          </w:p>
        </w:tc>
      </w:tr>
      <w:tr w:rsidR="00C70453" w:rsidRPr="00C70453" w14:paraId="152788F1" w14:textId="77777777" w:rsidTr="00FB6340">
        <w:tc>
          <w:tcPr>
            <w:tcW w:w="1980" w:type="dxa"/>
            <w:shd w:val="clear" w:color="auto" w:fill="auto"/>
          </w:tcPr>
          <w:p w14:paraId="24F0023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shd w:val="clear" w:color="auto" w:fill="auto"/>
          </w:tcPr>
          <w:p w14:paraId="26909EC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年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月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印次：</w:t>
            </w:r>
          </w:p>
        </w:tc>
      </w:tr>
      <w:tr w:rsidR="00C70453" w:rsidRPr="00C70453" w14:paraId="01548301" w14:textId="77777777" w:rsidTr="00FB6340">
        <w:tc>
          <w:tcPr>
            <w:tcW w:w="1980" w:type="dxa"/>
            <w:shd w:val="clear" w:color="auto" w:fill="auto"/>
          </w:tcPr>
          <w:p w14:paraId="28BD40D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shd w:val="clear" w:color="auto" w:fill="auto"/>
          </w:tcPr>
          <w:p w14:paraId="7F6C85C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4D7506EF" w14:textId="77777777" w:rsidTr="00FB6340">
        <w:trPr>
          <w:trHeight w:val="597"/>
        </w:trPr>
        <w:tc>
          <w:tcPr>
            <w:tcW w:w="1980" w:type="dxa"/>
            <w:shd w:val="clear" w:color="auto" w:fill="auto"/>
          </w:tcPr>
          <w:p w14:paraId="223265E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  <w:shd w:val="clear" w:color="auto" w:fill="auto"/>
          </w:tcPr>
          <w:p w14:paraId="027C0CA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马工程重点教材</w:t>
            </w:r>
          </w:p>
          <w:p w14:paraId="6BFE882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○“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十二五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”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普通高等教育本科国家级规划教材</w:t>
            </w:r>
          </w:p>
          <w:p w14:paraId="1EB9E65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重庆市重点建设教材</w:t>
            </w:r>
          </w:p>
          <w:p w14:paraId="5CC6B0A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否</w:t>
            </w:r>
          </w:p>
        </w:tc>
      </w:tr>
      <w:tr w:rsidR="002F76A6" w:rsidRPr="00C70453" w14:paraId="08043EBE" w14:textId="77777777" w:rsidTr="00FB6340">
        <w:trPr>
          <w:trHeight w:val="1982"/>
        </w:trPr>
        <w:tc>
          <w:tcPr>
            <w:tcW w:w="1980" w:type="dxa"/>
            <w:shd w:val="clear" w:color="auto" w:fill="auto"/>
          </w:tcPr>
          <w:p w14:paraId="1D97E51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上传截图</w:t>
            </w:r>
          </w:p>
        </w:tc>
        <w:tc>
          <w:tcPr>
            <w:tcW w:w="6520" w:type="dxa"/>
            <w:shd w:val="clear" w:color="auto" w:fill="auto"/>
          </w:tcPr>
          <w:p w14:paraId="673CEDF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1.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版权页截图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</w:p>
          <w:p w14:paraId="2781D63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2.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中国版本图书馆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CIP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查询截图</w:t>
            </w:r>
          </w:p>
          <w:p w14:paraId="3B03489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3.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如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CIP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数据中无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“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教材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”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字样的，须再上</w:t>
            </w:r>
            <w:proofErr w:type="gramStart"/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传内容</w:t>
            </w:r>
            <w:proofErr w:type="gramEnd"/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提要或前言或后记中可以证明本书为教材的相关内容截图</w:t>
            </w:r>
          </w:p>
        </w:tc>
      </w:tr>
    </w:tbl>
    <w:p w14:paraId="25E7C4DC" w14:textId="77777777" w:rsidR="002F76A6" w:rsidRPr="00C70453" w:rsidRDefault="002F76A6" w:rsidP="002F76A6">
      <w:pPr>
        <w:rPr>
          <w:rFonts w:ascii="Times New Roman" w:eastAsia="楷体" w:hAnsi="Times New Roman"/>
          <w:sz w:val="24"/>
          <w:szCs w:val="24"/>
        </w:rPr>
      </w:pPr>
    </w:p>
    <w:p w14:paraId="4777EA7D" w14:textId="77777777" w:rsidR="002F76A6" w:rsidRPr="00C70453" w:rsidRDefault="002F76A6" w:rsidP="002F76A6">
      <w:pPr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黑体" w:hAnsi="Times New Roman"/>
          <w:sz w:val="24"/>
          <w:szCs w:val="24"/>
        </w:rPr>
        <w:t>二、教材适用情况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C70453" w:rsidRPr="00C70453" w14:paraId="333CA69A" w14:textId="77777777" w:rsidTr="00FB6340">
        <w:tc>
          <w:tcPr>
            <w:tcW w:w="1980" w:type="dxa"/>
            <w:shd w:val="clear" w:color="auto" w:fill="auto"/>
          </w:tcPr>
          <w:p w14:paraId="5E6B8A9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6520" w:type="dxa"/>
            <w:shd w:val="clear" w:color="auto" w:fill="auto"/>
          </w:tcPr>
          <w:p w14:paraId="5EB079C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0C07D012" w14:textId="77777777" w:rsidTr="00FB6340">
        <w:tc>
          <w:tcPr>
            <w:tcW w:w="1980" w:type="dxa"/>
            <w:shd w:val="clear" w:color="auto" w:fill="auto"/>
          </w:tcPr>
          <w:p w14:paraId="38D03D9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520" w:type="dxa"/>
            <w:shd w:val="clear" w:color="auto" w:fill="auto"/>
          </w:tcPr>
          <w:p w14:paraId="27D75C9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573F2FD7" w14:textId="77777777" w:rsidTr="00FB6340">
        <w:tc>
          <w:tcPr>
            <w:tcW w:w="1980" w:type="dxa"/>
            <w:shd w:val="clear" w:color="auto" w:fill="auto"/>
          </w:tcPr>
          <w:p w14:paraId="22C5F36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shd w:val="clear" w:color="auto" w:fill="auto"/>
          </w:tcPr>
          <w:p w14:paraId="1F172DA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1549093C" w14:textId="77777777" w:rsidTr="00FB6340">
        <w:tc>
          <w:tcPr>
            <w:tcW w:w="1980" w:type="dxa"/>
            <w:shd w:val="clear" w:color="auto" w:fill="auto"/>
          </w:tcPr>
          <w:p w14:paraId="2E1B329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shd w:val="clear" w:color="auto" w:fill="auto"/>
          </w:tcPr>
          <w:p w14:paraId="6470520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文化素质课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公共基础课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○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专业课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</w:p>
          <w:p w14:paraId="440880F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sym w:font="Wingdings 2" w:char="00A3"/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思想政治理论课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sym w:font="Wingdings 2" w:char="00A3"/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实验课</w:t>
            </w:r>
          </w:p>
        </w:tc>
      </w:tr>
      <w:tr w:rsidR="002F76A6" w:rsidRPr="00C70453" w14:paraId="44F8DFFD" w14:textId="77777777" w:rsidTr="00FB6340">
        <w:tc>
          <w:tcPr>
            <w:tcW w:w="1980" w:type="dxa"/>
            <w:shd w:val="clear" w:color="auto" w:fill="auto"/>
          </w:tcPr>
          <w:p w14:paraId="2DF3F36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shd w:val="clear" w:color="auto" w:fill="auto"/>
          </w:tcPr>
          <w:p w14:paraId="02CE720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</w:tbl>
    <w:p w14:paraId="1AB5D344" w14:textId="77777777" w:rsidR="002F76A6" w:rsidRPr="00C70453" w:rsidRDefault="002F76A6" w:rsidP="002F76A6">
      <w:pPr>
        <w:pStyle w:val="a7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14:paraId="4C76A6D4" w14:textId="77777777" w:rsidR="002F76A6" w:rsidRPr="00C70453" w:rsidRDefault="002F76A6" w:rsidP="002F76A6">
      <w:pPr>
        <w:pStyle w:val="a7"/>
        <w:ind w:firstLineChars="0" w:firstLine="0"/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黑体" w:hAnsi="Times New Roman"/>
          <w:sz w:val="24"/>
          <w:szCs w:val="24"/>
        </w:rPr>
        <w:t>三、作者信息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C70453" w:rsidRPr="00C70453" w14:paraId="14796BA6" w14:textId="77777777" w:rsidTr="00FB6340">
        <w:trPr>
          <w:trHeight w:val="140"/>
        </w:trPr>
        <w:tc>
          <w:tcPr>
            <w:tcW w:w="8520" w:type="dxa"/>
            <w:gridSpan w:val="10"/>
            <w:shd w:val="clear" w:color="auto" w:fill="auto"/>
          </w:tcPr>
          <w:p w14:paraId="7EEAE5A8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全部编（作）者（含主编）</w:t>
            </w:r>
          </w:p>
        </w:tc>
      </w:tr>
      <w:tr w:rsidR="00C70453" w:rsidRPr="00C70453" w14:paraId="0C2B73D4" w14:textId="77777777" w:rsidTr="00FB6340">
        <w:trPr>
          <w:trHeight w:val="93"/>
        </w:trPr>
        <w:tc>
          <w:tcPr>
            <w:tcW w:w="562" w:type="dxa"/>
            <w:shd w:val="clear" w:color="auto" w:fill="auto"/>
            <w:vAlign w:val="center"/>
          </w:tcPr>
          <w:p w14:paraId="11237E7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7A02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7DAD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39923" w14:textId="77777777" w:rsidR="002F76A6" w:rsidRPr="00C70453" w:rsidRDefault="002F76A6" w:rsidP="00FB634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6B98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国籍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8DD9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8D5E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1AFD1" w14:textId="77777777" w:rsidR="002F76A6" w:rsidRPr="00C70453" w:rsidRDefault="002F76A6" w:rsidP="00FB634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2BCAB" w14:textId="77777777" w:rsidR="002F76A6" w:rsidRPr="00C70453" w:rsidRDefault="002F76A6" w:rsidP="00FB634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1CBA7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承担工作</w:t>
            </w:r>
          </w:p>
        </w:tc>
      </w:tr>
      <w:tr w:rsidR="00C70453" w:rsidRPr="00C70453" w14:paraId="39D0FDC3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7A074FD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8E3A4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5D98F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C2354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823D0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6B3E5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431D1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BFEFD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6202C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08121C3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54B570E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21A3F9E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AB616F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69CB11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43912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2398E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AD775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C7F88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964E8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4F51B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6CFE5D3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DA9D1FB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66579DF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A53B32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0D596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2C9E8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C9E15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D72AC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906F5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0CBAD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68C09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9B05B4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362EDDF7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76E996A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A46348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59019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9FF29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2BB11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3514A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65E99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C0068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C81E6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5143EED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5696480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3F060C1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60BCE5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89C1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8974D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5590B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9D802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49BFB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4DADA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A0A7F4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0FC0E04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2F76A6" w:rsidRPr="00C70453" w14:paraId="79AAC8F2" w14:textId="77777777" w:rsidTr="00FB6340">
        <w:trPr>
          <w:trHeight w:val="90"/>
        </w:trPr>
        <w:tc>
          <w:tcPr>
            <w:tcW w:w="562" w:type="dxa"/>
            <w:shd w:val="clear" w:color="auto" w:fill="auto"/>
          </w:tcPr>
          <w:p w14:paraId="674178B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14:paraId="55C1B66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7FCC7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D491E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EF2BF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7711D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F3BD2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ACFB9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C386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4A4CA6E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</w:tbl>
    <w:p w14:paraId="27EBE97F" w14:textId="77777777" w:rsidR="002F76A6" w:rsidRPr="00C70453" w:rsidRDefault="002F76A6" w:rsidP="002F76A6">
      <w:pPr>
        <w:rPr>
          <w:rFonts w:ascii="Times New Roman" w:eastAsia="楷体" w:hAnsi="Times New Roman"/>
          <w:kern w:val="0"/>
          <w:sz w:val="24"/>
          <w:szCs w:val="24"/>
        </w:rPr>
      </w:pP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C70453" w:rsidRPr="00C70453" w14:paraId="08249C42" w14:textId="77777777" w:rsidTr="00FB6340">
        <w:tc>
          <w:tcPr>
            <w:tcW w:w="8500" w:type="dxa"/>
            <w:gridSpan w:val="4"/>
            <w:shd w:val="clear" w:color="auto" w:fill="auto"/>
          </w:tcPr>
          <w:p w14:paraId="20697119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第一主编（首席专家、作者）情况</w:t>
            </w:r>
          </w:p>
        </w:tc>
      </w:tr>
      <w:tr w:rsidR="00C70453" w:rsidRPr="00C70453" w14:paraId="1EB2B347" w14:textId="77777777" w:rsidTr="00FB6340">
        <w:trPr>
          <w:trHeight w:val="387"/>
        </w:trPr>
        <w:tc>
          <w:tcPr>
            <w:tcW w:w="8500" w:type="dxa"/>
            <w:gridSpan w:val="4"/>
            <w:shd w:val="clear" w:color="auto" w:fill="auto"/>
          </w:tcPr>
          <w:p w14:paraId="7F8B5116" w14:textId="77777777" w:rsidR="002F76A6" w:rsidRPr="00C70453" w:rsidRDefault="002F76A6" w:rsidP="00FB6340">
            <w:pPr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相关教学经历（</w:t>
            </w: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500</w:t>
            </w: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字以内）</w:t>
            </w:r>
          </w:p>
        </w:tc>
      </w:tr>
      <w:tr w:rsidR="00C70453" w:rsidRPr="00C70453" w14:paraId="541638F3" w14:textId="77777777" w:rsidTr="00FB6340">
        <w:trPr>
          <w:trHeight w:val="3884"/>
        </w:trPr>
        <w:tc>
          <w:tcPr>
            <w:tcW w:w="8500" w:type="dxa"/>
            <w:gridSpan w:val="4"/>
            <w:shd w:val="clear" w:color="auto" w:fill="auto"/>
          </w:tcPr>
          <w:p w14:paraId="48946F0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017531C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0803299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7C5E285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433F863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770BAE2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6263D9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046273D6" w14:textId="77777777" w:rsidTr="00FB6340">
        <w:trPr>
          <w:trHeight w:val="274"/>
        </w:trPr>
        <w:tc>
          <w:tcPr>
            <w:tcW w:w="8500" w:type="dxa"/>
            <w:gridSpan w:val="4"/>
            <w:shd w:val="clear" w:color="auto" w:fill="auto"/>
          </w:tcPr>
          <w:p w14:paraId="7393B3B7" w14:textId="77777777" w:rsidR="002F76A6" w:rsidRPr="00C70453" w:rsidRDefault="002F76A6" w:rsidP="00FB6340">
            <w:pPr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相关科学研究项目、成果或论文专著（限</w:t>
            </w: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5</w:t>
            </w: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项）</w:t>
            </w:r>
          </w:p>
        </w:tc>
      </w:tr>
      <w:tr w:rsidR="00C70453" w:rsidRPr="00C70453" w14:paraId="60D4EF32" w14:textId="77777777" w:rsidTr="00FB6340">
        <w:trPr>
          <w:trHeight w:val="300"/>
        </w:trPr>
        <w:tc>
          <w:tcPr>
            <w:tcW w:w="988" w:type="dxa"/>
            <w:shd w:val="clear" w:color="auto" w:fill="auto"/>
          </w:tcPr>
          <w:p w14:paraId="5002921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shd w:val="clear" w:color="auto" w:fill="auto"/>
          </w:tcPr>
          <w:p w14:paraId="0DAA47E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8" w:type="dxa"/>
            <w:shd w:val="clear" w:color="auto" w:fill="auto"/>
          </w:tcPr>
          <w:p w14:paraId="5896405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来源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/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417" w:type="dxa"/>
            <w:shd w:val="clear" w:color="auto" w:fill="auto"/>
          </w:tcPr>
          <w:p w14:paraId="172E288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时间</w:t>
            </w:r>
          </w:p>
        </w:tc>
      </w:tr>
      <w:tr w:rsidR="00C70453" w:rsidRPr="00C70453" w14:paraId="57FE591A" w14:textId="77777777" w:rsidTr="00FB6340">
        <w:trPr>
          <w:trHeight w:val="300"/>
        </w:trPr>
        <w:tc>
          <w:tcPr>
            <w:tcW w:w="988" w:type="dxa"/>
            <w:shd w:val="clear" w:color="auto" w:fill="auto"/>
          </w:tcPr>
          <w:p w14:paraId="63E9478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76AC5C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31A60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9BA37DF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196B3D4C" w14:textId="77777777" w:rsidTr="00FB6340">
        <w:trPr>
          <w:trHeight w:val="300"/>
        </w:trPr>
        <w:tc>
          <w:tcPr>
            <w:tcW w:w="988" w:type="dxa"/>
            <w:shd w:val="clear" w:color="auto" w:fill="auto"/>
          </w:tcPr>
          <w:p w14:paraId="53AD144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1F0063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2A5F3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92A90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248F9466" w14:textId="77777777" w:rsidTr="00FB6340">
        <w:trPr>
          <w:trHeight w:val="300"/>
        </w:trPr>
        <w:tc>
          <w:tcPr>
            <w:tcW w:w="988" w:type="dxa"/>
            <w:shd w:val="clear" w:color="auto" w:fill="auto"/>
          </w:tcPr>
          <w:p w14:paraId="421B589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E22536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55E6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B631E5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77B4F926" w14:textId="77777777" w:rsidTr="00FB6340">
        <w:trPr>
          <w:trHeight w:val="300"/>
        </w:trPr>
        <w:tc>
          <w:tcPr>
            <w:tcW w:w="988" w:type="dxa"/>
            <w:shd w:val="clear" w:color="auto" w:fill="auto"/>
          </w:tcPr>
          <w:p w14:paraId="333CC7B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DC6E6A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8BD52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7D51B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2F76A6" w:rsidRPr="00C70453" w14:paraId="203CCF2B" w14:textId="77777777" w:rsidTr="00FB6340">
        <w:trPr>
          <w:trHeight w:val="358"/>
        </w:trPr>
        <w:tc>
          <w:tcPr>
            <w:tcW w:w="988" w:type="dxa"/>
            <w:shd w:val="clear" w:color="auto" w:fill="auto"/>
          </w:tcPr>
          <w:p w14:paraId="74C729E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17A0648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3C88F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607A3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</w:tbl>
    <w:p w14:paraId="57E479E3" w14:textId="77777777" w:rsidR="002F76A6" w:rsidRPr="00C70453" w:rsidRDefault="002F76A6" w:rsidP="002F76A6">
      <w:pPr>
        <w:spacing w:line="340" w:lineRule="atLeast"/>
        <w:rPr>
          <w:rFonts w:ascii="Times New Roman" w:eastAsia="黑体" w:hAnsi="Times New Roman"/>
          <w:sz w:val="24"/>
          <w:szCs w:val="24"/>
        </w:rPr>
      </w:pPr>
    </w:p>
    <w:p w14:paraId="7324EE6D" w14:textId="77777777" w:rsidR="002F76A6" w:rsidRPr="00C70453" w:rsidRDefault="002F76A6" w:rsidP="002F76A6">
      <w:pPr>
        <w:pStyle w:val="a7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黑体" w:hAnsi="Times New Roman"/>
          <w:sz w:val="24"/>
          <w:szCs w:val="24"/>
        </w:rPr>
        <w:t>四、申报教材建设历程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C70453" w:rsidRPr="00C70453" w14:paraId="0A82C78A" w14:textId="77777777" w:rsidTr="00FB6340">
        <w:tc>
          <w:tcPr>
            <w:tcW w:w="8505" w:type="dxa"/>
            <w:gridSpan w:val="6"/>
            <w:shd w:val="clear" w:color="auto" w:fill="auto"/>
          </w:tcPr>
          <w:p w14:paraId="6ADBBA31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b/>
                <w:kern w:val="0"/>
                <w:sz w:val="24"/>
                <w:szCs w:val="24"/>
              </w:rPr>
              <w:t>各版次基本情况</w:t>
            </w:r>
          </w:p>
        </w:tc>
      </w:tr>
      <w:tr w:rsidR="00C70453" w:rsidRPr="00C70453" w14:paraId="614DB62A" w14:textId="77777777" w:rsidTr="00FB6340">
        <w:tc>
          <w:tcPr>
            <w:tcW w:w="704" w:type="dxa"/>
            <w:shd w:val="clear" w:color="auto" w:fill="auto"/>
            <w:vAlign w:val="center"/>
          </w:tcPr>
          <w:p w14:paraId="562DB59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版次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C9ED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5E23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512FA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F25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E5EAE34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获奖励情况</w:t>
            </w:r>
          </w:p>
        </w:tc>
      </w:tr>
      <w:tr w:rsidR="00C70453" w:rsidRPr="00C70453" w14:paraId="1D14E883" w14:textId="77777777" w:rsidTr="00FB6340">
        <w:tc>
          <w:tcPr>
            <w:tcW w:w="704" w:type="dxa"/>
            <w:shd w:val="clear" w:color="auto" w:fill="auto"/>
          </w:tcPr>
          <w:p w14:paraId="7D5248B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BC7E0E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3CB660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E2D722A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81A7AD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790A596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54524DCB" w14:textId="77777777" w:rsidTr="00FB6340">
        <w:tc>
          <w:tcPr>
            <w:tcW w:w="704" w:type="dxa"/>
            <w:shd w:val="clear" w:color="auto" w:fill="auto"/>
          </w:tcPr>
          <w:p w14:paraId="4628BBA3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B3321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952F9D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25067A8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A59F21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19D67BA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2D4BAB82" w14:textId="77777777" w:rsidTr="00FB6340">
        <w:tc>
          <w:tcPr>
            <w:tcW w:w="704" w:type="dxa"/>
            <w:shd w:val="clear" w:color="auto" w:fill="auto"/>
          </w:tcPr>
          <w:p w14:paraId="747F515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5F71D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9ED751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B6F738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371369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7CF0647B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  <w:tr w:rsidR="00C70453" w:rsidRPr="00C70453" w14:paraId="3EC5372C" w14:textId="77777777" w:rsidTr="00FB6340">
        <w:tc>
          <w:tcPr>
            <w:tcW w:w="704" w:type="dxa"/>
            <w:shd w:val="clear" w:color="auto" w:fill="auto"/>
          </w:tcPr>
          <w:p w14:paraId="4AFF7890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C0FA1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470CAA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BD941A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E761B7" w14:textId="77777777" w:rsidR="002F76A6" w:rsidRPr="00C70453" w:rsidRDefault="002F76A6" w:rsidP="00FB634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14:paraId="119C9322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</w:tc>
      </w:tr>
    </w:tbl>
    <w:p w14:paraId="2EE27930" w14:textId="77777777" w:rsidR="002F76A6" w:rsidRPr="00C70453" w:rsidRDefault="002F76A6" w:rsidP="002F76A6">
      <w:pPr>
        <w:spacing w:line="340" w:lineRule="atLeast"/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黑体" w:hAnsi="Times New Roman"/>
          <w:sz w:val="24"/>
          <w:szCs w:val="24"/>
        </w:rPr>
        <w:t>五、申报教材特色及创新（</w:t>
      </w:r>
      <w:r w:rsidRPr="00C70453">
        <w:rPr>
          <w:rFonts w:ascii="Times New Roman" w:eastAsia="黑体" w:hAnsi="Times New Roman"/>
          <w:sz w:val="24"/>
          <w:szCs w:val="24"/>
        </w:rPr>
        <w:t>1000</w:t>
      </w:r>
      <w:r w:rsidRPr="00C70453"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70453" w:rsidRPr="00C70453" w14:paraId="60174F45" w14:textId="77777777" w:rsidTr="00FB6340">
        <w:trPr>
          <w:trHeight w:val="4924"/>
        </w:trPr>
        <w:tc>
          <w:tcPr>
            <w:tcW w:w="8522" w:type="dxa"/>
            <w:shd w:val="clear" w:color="auto" w:fill="auto"/>
          </w:tcPr>
          <w:p w14:paraId="414FF6FC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（本教材与同类教材相比较，突出的特色及改革创新点。哲学社会科学教材需对体现和反映党的十八大、十九大、二十大精神及党的最新理论创新成果的情况</w:t>
            </w:r>
            <w:proofErr w:type="gramStart"/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作出</w:t>
            </w:r>
            <w:proofErr w:type="gramEnd"/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说明。）</w:t>
            </w:r>
          </w:p>
          <w:p w14:paraId="33C30581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5BB6E52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282DBD9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4138C7E8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3A59F256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27B2AC07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0C7E59C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66468A25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3B2E9465" w14:textId="77777777" w:rsidR="002F76A6" w:rsidRPr="00C70453" w:rsidRDefault="002F76A6" w:rsidP="00FB634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4FFB033" w14:textId="77777777" w:rsidR="002F76A6" w:rsidRPr="00C70453" w:rsidRDefault="002F76A6" w:rsidP="00FB634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7948F37D" w14:textId="77777777" w:rsidR="002F76A6" w:rsidRPr="00C70453" w:rsidRDefault="002F76A6" w:rsidP="002F76A6">
      <w:pPr>
        <w:pStyle w:val="a7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 w:rsidRPr="00C70453">
        <w:rPr>
          <w:rFonts w:ascii="Times New Roman" w:eastAsia="黑体" w:hAnsi="Times New Roman"/>
          <w:sz w:val="24"/>
          <w:szCs w:val="24"/>
        </w:rPr>
        <w:t>六、申报教材应用情况及社会影响力（</w:t>
      </w:r>
      <w:r w:rsidRPr="00C70453">
        <w:rPr>
          <w:rFonts w:ascii="Times New Roman" w:eastAsia="黑体" w:hAnsi="Times New Roman"/>
          <w:sz w:val="24"/>
          <w:szCs w:val="24"/>
        </w:rPr>
        <w:t>1000</w:t>
      </w:r>
      <w:r w:rsidRPr="00C70453"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70453" w:rsidRPr="00C70453" w14:paraId="3AADCE97" w14:textId="77777777" w:rsidTr="00FB6340">
        <w:trPr>
          <w:trHeight w:val="6721"/>
        </w:trPr>
        <w:tc>
          <w:tcPr>
            <w:tcW w:w="8522" w:type="dxa"/>
            <w:shd w:val="clear" w:color="auto" w:fill="auto"/>
          </w:tcPr>
          <w:p w14:paraId="7EB1F20D" w14:textId="77777777" w:rsidR="002F76A6" w:rsidRPr="00C70453" w:rsidRDefault="002F76A6" w:rsidP="00FB6340">
            <w:pPr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（概述选用本教材的范围及学校，教学效果及评价）</w:t>
            </w:r>
          </w:p>
          <w:p w14:paraId="0B9FCF71" w14:textId="77777777" w:rsidR="002F76A6" w:rsidRPr="00C70453" w:rsidRDefault="002F76A6" w:rsidP="00FB634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CE5D920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8C76781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4DAB99F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60FE8F9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B69549F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E0527F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2C999FE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B258688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9A6E067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1FBB6D2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0A1633F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A6909E7" w14:textId="77777777" w:rsidR="002F76A6" w:rsidRPr="00C70453" w:rsidRDefault="002F76A6" w:rsidP="00FB6340">
            <w:pPr>
              <w:spacing w:line="3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754DF72" w14:textId="77777777" w:rsidR="002F76A6" w:rsidRPr="00C70453" w:rsidRDefault="002F76A6" w:rsidP="002F76A6">
      <w:pPr>
        <w:pStyle w:val="a7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14:paraId="3E0D0B21" w14:textId="61A0F71C" w:rsidR="002F76A6" w:rsidRPr="00C70453" w:rsidRDefault="005D7515" w:rsidP="002F76A6">
      <w:pPr>
        <w:pStyle w:val="a7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七</w:t>
      </w:r>
      <w:r w:rsidR="002F76A6" w:rsidRPr="00C70453">
        <w:rPr>
          <w:rFonts w:ascii="Times New Roman" w:eastAsia="黑体" w:hAnsi="Times New Roman"/>
          <w:sz w:val="24"/>
          <w:szCs w:val="24"/>
        </w:rPr>
        <w:t>、教材作者诚信承诺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F76A6" w:rsidRPr="00C70453" w14:paraId="3DDF6440" w14:textId="77777777" w:rsidTr="00FB6340">
        <w:trPr>
          <w:trHeight w:val="2461"/>
        </w:trPr>
        <w:tc>
          <w:tcPr>
            <w:tcW w:w="8522" w:type="dxa"/>
            <w:shd w:val="clear" w:color="auto" w:fill="auto"/>
          </w:tcPr>
          <w:p w14:paraId="1570CE5A" w14:textId="77777777" w:rsidR="002F76A6" w:rsidRPr="00C70453" w:rsidRDefault="002F76A6" w:rsidP="00FB6340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23A9129C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283BC231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第一主编（作者）（签字）：</w:t>
            </w:r>
          </w:p>
          <w:p w14:paraId="17958B46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5F0CBC1E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所有作者签名：</w:t>
            </w:r>
          </w:p>
          <w:p w14:paraId="0699B3E0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（应与作者信息保持一致）</w:t>
            </w:r>
          </w:p>
          <w:p w14:paraId="51965E35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0A8FC2F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年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月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E15C889" w14:textId="77777777" w:rsidR="002F76A6" w:rsidRPr="00C70453" w:rsidRDefault="002F76A6" w:rsidP="002F76A6">
      <w:pPr>
        <w:pStyle w:val="a7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14:paraId="64BB0F14" w14:textId="27BF388A" w:rsidR="002F76A6" w:rsidRPr="00C70453" w:rsidRDefault="005D7515" w:rsidP="002F76A6">
      <w:pPr>
        <w:pStyle w:val="a7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八</w:t>
      </w:r>
      <w:r w:rsidR="002F76A6" w:rsidRPr="00C70453">
        <w:rPr>
          <w:rFonts w:ascii="Times New Roman" w:eastAsia="黑体" w:hAnsi="Times New Roman"/>
          <w:sz w:val="24"/>
          <w:szCs w:val="24"/>
        </w:rPr>
        <w:t>、</w:t>
      </w:r>
      <w:r>
        <w:rPr>
          <w:rFonts w:ascii="Times New Roman" w:eastAsia="黑体" w:hAnsi="Times New Roman" w:hint="eastAsia"/>
          <w:sz w:val="24"/>
          <w:szCs w:val="24"/>
        </w:rPr>
        <w:t>学院（部）</w:t>
      </w:r>
      <w:r w:rsidR="002F76A6" w:rsidRPr="00C70453">
        <w:rPr>
          <w:rFonts w:ascii="Times New Roman" w:eastAsia="黑体" w:hAnsi="Times New Roman"/>
          <w:sz w:val="24"/>
          <w:szCs w:val="24"/>
        </w:rPr>
        <w:t>承诺意见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F76A6" w:rsidRPr="00C70453" w14:paraId="420046A7" w14:textId="77777777" w:rsidTr="00FB6340">
        <w:trPr>
          <w:trHeight w:val="3193"/>
        </w:trPr>
        <w:tc>
          <w:tcPr>
            <w:tcW w:w="8522" w:type="dxa"/>
            <w:shd w:val="clear" w:color="auto" w:fill="auto"/>
          </w:tcPr>
          <w:p w14:paraId="773E4DE6" w14:textId="77777777" w:rsidR="002F76A6" w:rsidRPr="00C70453" w:rsidRDefault="002F76A6" w:rsidP="00FB6340">
            <w:pPr>
              <w:spacing w:beforeLines="50" w:before="159" w:afterLines="50" w:after="159" w:line="340" w:lineRule="atLeas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C3F7661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9AD2A9A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对教材有关信息及填报的内容进行了核实，保证真实性。经对该教材评审评价，同意该教材申报。</w:t>
            </w:r>
          </w:p>
          <w:p w14:paraId="234814BD" w14:textId="7D59F69D" w:rsidR="002F76A6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7F56CDDB" w14:textId="77777777" w:rsidR="005D7515" w:rsidRPr="00C70453" w:rsidRDefault="005D7515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F505261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67752429" w14:textId="701F5703" w:rsidR="002F76A6" w:rsidRPr="00C70453" w:rsidRDefault="005D7515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学院（部）</w:t>
            </w:r>
            <w:r w:rsidR="002F76A6"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主管领导签字：</w:t>
            </w:r>
          </w:p>
          <w:p w14:paraId="13F91955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（单位公章）</w:t>
            </w:r>
          </w:p>
          <w:p w14:paraId="564D7C96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75B174DC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年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月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 xml:space="preserve">   </w:t>
            </w:r>
            <w:r w:rsidRPr="00C70453">
              <w:rPr>
                <w:rFonts w:ascii="Times New Roman" w:eastAsia="楷体" w:hAnsi="Times New Roman"/>
                <w:kern w:val="0"/>
                <w:sz w:val="24"/>
                <w:szCs w:val="24"/>
              </w:rPr>
              <w:t>日</w:t>
            </w:r>
          </w:p>
          <w:p w14:paraId="33DD0B1E" w14:textId="77777777" w:rsidR="002F76A6" w:rsidRPr="00C70453" w:rsidRDefault="002F76A6" w:rsidP="00FB634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1FA35CD2" w14:textId="77777777" w:rsidR="002F76A6" w:rsidRPr="00C70453" w:rsidRDefault="002F76A6" w:rsidP="002F76A6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49D24BD6" w14:textId="2C1A280C" w:rsidR="00B35028" w:rsidRPr="00C70453" w:rsidRDefault="00B35028" w:rsidP="002F76A6">
      <w:pPr>
        <w:spacing w:line="560" w:lineRule="exact"/>
        <w:jc w:val="left"/>
        <w:rPr>
          <w:rFonts w:ascii="Times New Roman" w:hAnsi="Times New Roman"/>
        </w:rPr>
      </w:pPr>
    </w:p>
    <w:sectPr w:rsidR="00B35028" w:rsidRPr="00C70453" w:rsidSect="002F76A6">
      <w:pgSz w:w="11906" w:h="16838" w:code="9"/>
      <w:pgMar w:top="1985" w:right="1446" w:bottom="1644" w:left="1446" w:header="851" w:footer="1247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2027" w14:textId="77777777" w:rsidR="00695A5B" w:rsidRDefault="00695A5B" w:rsidP="002F76A6">
      <w:r>
        <w:separator/>
      </w:r>
    </w:p>
  </w:endnote>
  <w:endnote w:type="continuationSeparator" w:id="0">
    <w:p w14:paraId="03D30CC8" w14:textId="77777777" w:rsidR="00695A5B" w:rsidRDefault="00695A5B" w:rsidP="002F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FAA5" w14:textId="77777777" w:rsidR="00695A5B" w:rsidRDefault="00695A5B" w:rsidP="002F76A6">
      <w:r>
        <w:separator/>
      </w:r>
    </w:p>
  </w:footnote>
  <w:footnote w:type="continuationSeparator" w:id="0">
    <w:p w14:paraId="28797511" w14:textId="77777777" w:rsidR="00695A5B" w:rsidRDefault="00695A5B" w:rsidP="002F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28"/>
    <w:rsid w:val="00097F97"/>
    <w:rsid w:val="0010228A"/>
    <w:rsid w:val="002F76A6"/>
    <w:rsid w:val="005D7515"/>
    <w:rsid w:val="00695A5B"/>
    <w:rsid w:val="00B35028"/>
    <w:rsid w:val="00C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E9D1D9"/>
  <w15:chartTrackingRefBased/>
  <w15:docId w15:val="{DA8DBDC5-D4A7-455C-A197-0470374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6A6"/>
    <w:rPr>
      <w:sz w:val="18"/>
      <w:szCs w:val="18"/>
    </w:rPr>
  </w:style>
  <w:style w:type="paragraph" w:customStyle="1" w:styleId="a7">
    <w:basedOn w:val="a"/>
    <w:next w:val="a8"/>
    <w:uiPriority w:val="34"/>
    <w:qFormat/>
    <w:rsid w:val="002F76A6"/>
    <w:pPr>
      <w:ind w:firstLineChars="200" w:firstLine="420"/>
    </w:pPr>
  </w:style>
  <w:style w:type="paragraph" w:styleId="a8">
    <w:name w:val="List Paragraph"/>
    <w:basedOn w:val="a"/>
    <w:uiPriority w:val="34"/>
    <w:qFormat/>
    <w:rsid w:val="002F7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pub.cn/pdm/business/site/cip/approveNo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李运婷</dc:creator>
  <cp:keywords/>
  <dc:description/>
  <cp:lastModifiedBy>杨丽媛</cp:lastModifiedBy>
  <cp:revision>5</cp:revision>
  <dcterms:created xsi:type="dcterms:W3CDTF">2023-07-07T02:20:00Z</dcterms:created>
  <dcterms:modified xsi:type="dcterms:W3CDTF">2023-07-07T06:40:00Z</dcterms:modified>
</cp:coreProperties>
</file>