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8F06D" w14:textId="77777777" w:rsidR="00475E1A" w:rsidRDefault="00475E1A" w:rsidP="00475E1A">
      <w:pPr>
        <w:widowControl/>
        <w:snapToGrid/>
        <w:spacing w:line="240" w:lineRule="auto"/>
        <w:ind w:leftChars="0" w:left="0"/>
        <w:jc w:val="left"/>
        <w:rPr>
          <w:rFonts w:ascii="等线" w:eastAsia="等线" w:hAnsi="等线" w:cs="Times New Roman"/>
          <w:b/>
          <w:bCs/>
          <w:szCs w:val="32"/>
        </w:rPr>
      </w:pPr>
      <w:r w:rsidRPr="00475E1A">
        <w:rPr>
          <w:rFonts w:ascii="等线" w:eastAsia="等线" w:hAnsi="等线" w:cs="Times New Roman" w:hint="eastAsia"/>
          <w:b/>
          <w:bCs/>
          <w:szCs w:val="32"/>
        </w:rPr>
        <w:t>附件</w:t>
      </w:r>
      <w:r>
        <w:rPr>
          <w:rFonts w:ascii="等线" w:eastAsia="等线" w:hAnsi="等线" w:cs="Times New Roman" w:hint="eastAsia"/>
          <w:b/>
          <w:bCs/>
          <w:szCs w:val="32"/>
        </w:rPr>
        <w:t>1</w:t>
      </w:r>
      <w:r w:rsidRPr="00475E1A">
        <w:rPr>
          <w:rFonts w:ascii="等线" w:eastAsia="等线" w:hAnsi="等线" w:cs="Times New Roman" w:hint="eastAsia"/>
          <w:b/>
          <w:bCs/>
          <w:szCs w:val="32"/>
        </w:rPr>
        <w:t>：</w:t>
      </w:r>
    </w:p>
    <w:p w14:paraId="6805935B" w14:textId="4DE0E260" w:rsidR="00475E1A" w:rsidRPr="00475E1A" w:rsidRDefault="00475E1A" w:rsidP="00475E1A">
      <w:pPr>
        <w:pStyle w:val="-"/>
      </w:pPr>
      <w:r>
        <w:rPr>
          <w:rFonts w:hint="eastAsia"/>
        </w:rPr>
        <w:t>学院（部）</w:t>
      </w:r>
      <w:r w:rsidRPr="00475E1A">
        <w:rPr>
          <w:rFonts w:hint="eastAsia"/>
        </w:rPr>
        <w:t>产教融合总体情况及典型案例</w:t>
      </w:r>
    </w:p>
    <w:p w14:paraId="38F2FA9A" w14:textId="3E0D66D6" w:rsidR="00475E1A" w:rsidRPr="00475E1A" w:rsidRDefault="00475E1A" w:rsidP="00475E1A">
      <w:pPr>
        <w:pStyle w:val="-3"/>
        <w:ind w:leftChars="0" w:left="0" w:firstLineChars="200" w:firstLine="640"/>
      </w:pPr>
      <w:r w:rsidRPr="00475E1A">
        <w:rPr>
          <w:rFonts w:hint="eastAsia"/>
        </w:rPr>
        <w:t>一、</w:t>
      </w:r>
      <w:r>
        <w:rPr>
          <w:rFonts w:hint="eastAsia"/>
        </w:rPr>
        <w:t>学院（部）</w:t>
      </w:r>
      <w:r w:rsidRPr="00475E1A">
        <w:rPr>
          <w:rFonts w:hint="eastAsia"/>
        </w:rPr>
        <w:t>推进产教融合的总体情况</w:t>
      </w:r>
    </w:p>
    <w:p w14:paraId="5C84B90A" w14:textId="1910557B" w:rsidR="00475E1A" w:rsidRPr="00475E1A" w:rsidRDefault="00475E1A" w:rsidP="00475E1A">
      <w:pPr>
        <w:pStyle w:val="-5"/>
        <w:ind w:leftChars="0" w:left="0" w:firstLineChars="200" w:firstLine="640"/>
      </w:pPr>
      <w:r w:rsidRPr="00475E1A">
        <w:rPr>
          <w:rFonts w:hint="eastAsia"/>
        </w:rPr>
        <w:t>1.</w:t>
      </w:r>
      <w:r w:rsidRPr="00475E1A">
        <w:rPr>
          <w:rFonts w:hint="eastAsia"/>
        </w:rPr>
        <w:t>产教融合实施概况</w:t>
      </w:r>
    </w:p>
    <w:p w14:paraId="6ABB9F54" w14:textId="65B85A86" w:rsidR="00475E1A" w:rsidRPr="00475E1A" w:rsidRDefault="00475E1A" w:rsidP="00475E1A">
      <w:pPr>
        <w:pStyle w:val="-1"/>
        <w:ind w:leftChars="0" w:left="0" w:firstLineChars="200" w:firstLine="640"/>
      </w:pPr>
      <w:r>
        <w:rPr>
          <w:rFonts w:hint="eastAsia"/>
        </w:rPr>
        <w:t>学院（部）</w:t>
      </w:r>
      <w:r w:rsidRPr="00475E1A">
        <w:rPr>
          <w:rFonts w:hint="eastAsia"/>
        </w:rPr>
        <w:t>如何参与和推进产教融合工作的总体构想和实施方案，在产教融合组织管理工作中执行了哪些上级的政策，</w:t>
      </w:r>
      <w:r>
        <w:rPr>
          <w:rFonts w:hint="eastAsia"/>
        </w:rPr>
        <w:t>自身</w:t>
      </w:r>
      <w:r w:rsidRPr="00475E1A">
        <w:rPr>
          <w:rFonts w:hint="eastAsia"/>
        </w:rPr>
        <w:t>推出了哪些管理制度和办法；</w:t>
      </w:r>
    </w:p>
    <w:p w14:paraId="3ADC4C88" w14:textId="77777777" w:rsidR="00475E1A" w:rsidRPr="00475E1A" w:rsidRDefault="00475E1A" w:rsidP="00475E1A">
      <w:pPr>
        <w:pStyle w:val="-5"/>
        <w:ind w:leftChars="0" w:left="0" w:firstLineChars="200" w:firstLine="640"/>
      </w:pPr>
      <w:r w:rsidRPr="00475E1A">
        <w:rPr>
          <w:rFonts w:hint="eastAsia"/>
        </w:rPr>
        <w:t>2.</w:t>
      </w:r>
      <w:r w:rsidRPr="00475E1A">
        <w:rPr>
          <w:rFonts w:hint="eastAsia"/>
        </w:rPr>
        <w:t>产教融合实施成效</w:t>
      </w:r>
    </w:p>
    <w:p w14:paraId="3070D047" w14:textId="1B714C7B" w:rsidR="00475E1A" w:rsidRPr="00475E1A" w:rsidRDefault="00475E1A" w:rsidP="00475E1A">
      <w:pPr>
        <w:pStyle w:val="-1"/>
        <w:ind w:leftChars="0" w:left="0" w:firstLineChars="200" w:firstLine="640"/>
      </w:pPr>
      <w:r w:rsidRPr="00475E1A">
        <w:rPr>
          <w:rFonts w:hint="eastAsia"/>
        </w:rPr>
        <w:t>产教融合工作的自我评价，取得主要成绩及存在的问题。</w:t>
      </w:r>
      <w:r w:rsidRPr="00475E1A">
        <w:t xml:space="preserve"> </w:t>
      </w:r>
    </w:p>
    <w:p w14:paraId="72F30995" w14:textId="77777777" w:rsidR="00475E1A" w:rsidRPr="00475E1A" w:rsidRDefault="00475E1A" w:rsidP="00475E1A">
      <w:pPr>
        <w:pStyle w:val="-3"/>
        <w:ind w:leftChars="0" w:left="0" w:firstLineChars="200" w:firstLine="640"/>
      </w:pPr>
      <w:r w:rsidRPr="00475E1A">
        <w:rPr>
          <w:rFonts w:hint="eastAsia"/>
        </w:rPr>
        <w:t>二、</w:t>
      </w:r>
      <w:r w:rsidRPr="00475E1A">
        <w:t>产教融合</w:t>
      </w:r>
      <w:r w:rsidRPr="00475E1A">
        <w:rPr>
          <w:rFonts w:hint="eastAsia"/>
        </w:rPr>
        <w:t>得到政府和企业支持的情况</w:t>
      </w:r>
    </w:p>
    <w:p w14:paraId="70C39881" w14:textId="3174BA83" w:rsidR="00475E1A" w:rsidRPr="00475E1A" w:rsidRDefault="00475E1A" w:rsidP="00475E1A">
      <w:pPr>
        <w:pStyle w:val="-1"/>
        <w:ind w:leftChars="0" w:left="0" w:firstLineChars="200" w:firstLine="640"/>
        <w:rPr>
          <w:b/>
          <w:bCs/>
        </w:rPr>
      </w:pPr>
      <w:r w:rsidRPr="00475E1A">
        <w:rPr>
          <w:rFonts w:hint="eastAsia"/>
        </w:rPr>
        <w:t>产教融合是否享受了各级政府文件载明的政策及校、企各自希望享受的政策，产教融合是否得到社会、企业和政府资金或其它方面的支持，可按（</w:t>
      </w:r>
      <w:r w:rsidRPr="00475E1A">
        <w:rPr>
          <w:rFonts w:hint="eastAsia"/>
        </w:rPr>
        <w:t>1</w:t>
      </w:r>
      <w:r w:rsidRPr="00475E1A">
        <w:rPr>
          <w:rFonts w:hint="eastAsia"/>
        </w:rPr>
        <w:t>）产教融合得到的政策支持情况，（</w:t>
      </w:r>
      <w:r w:rsidRPr="00475E1A">
        <w:rPr>
          <w:rFonts w:hint="eastAsia"/>
        </w:rPr>
        <w:t>2</w:t>
      </w:r>
      <w:r w:rsidRPr="00475E1A">
        <w:rPr>
          <w:rFonts w:hint="eastAsia"/>
        </w:rPr>
        <w:t>）产教融合得到的资金支持情况，（</w:t>
      </w:r>
      <w:r w:rsidRPr="00475E1A">
        <w:rPr>
          <w:rFonts w:hint="eastAsia"/>
        </w:rPr>
        <w:t>3</w:t>
      </w:r>
      <w:r w:rsidRPr="00475E1A">
        <w:rPr>
          <w:rFonts w:hint="eastAsia"/>
        </w:rPr>
        <w:t>）产教融合得到的其他支持情况三个方面进行分类介绍并举例说明。</w:t>
      </w:r>
    </w:p>
    <w:p w14:paraId="1ABE84FA" w14:textId="77777777" w:rsidR="00475E1A" w:rsidRPr="00475E1A" w:rsidRDefault="00475E1A" w:rsidP="00475E1A">
      <w:pPr>
        <w:pStyle w:val="-3"/>
        <w:ind w:leftChars="0" w:left="0" w:firstLineChars="200" w:firstLine="640"/>
      </w:pPr>
      <w:r w:rsidRPr="00475E1A">
        <w:rPr>
          <w:rFonts w:hint="eastAsia"/>
        </w:rPr>
        <w:t>三、</w:t>
      </w:r>
      <w:r w:rsidRPr="00475E1A">
        <w:t>产教融合遇到的困难、障碍，解决的路径和政策需求</w:t>
      </w:r>
    </w:p>
    <w:p w14:paraId="1A0024E4" w14:textId="6ABB2FE8" w:rsidR="00475E1A" w:rsidRPr="00475E1A" w:rsidRDefault="00475E1A" w:rsidP="00475E1A">
      <w:pPr>
        <w:pStyle w:val="-1"/>
        <w:ind w:leftChars="0" w:left="0" w:firstLineChars="200" w:firstLine="640"/>
      </w:pPr>
      <w:r w:rsidRPr="00475E1A">
        <w:rPr>
          <w:rFonts w:hint="eastAsia"/>
        </w:rPr>
        <w:t>请具体说明有何种困难，产生困难的原因何在，希望如何解决，还希望</w:t>
      </w:r>
      <w:r>
        <w:rPr>
          <w:rFonts w:hint="eastAsia"/>
        </w:rPr>
        <w:t>重庆市</w:t>
      </w:r>
      <w:r w:rsidRPr="00475E1A">
        <w:rPr>
          <w:rFonts w:hint="eastAsia"/>
        </w:rPr>
        <w:t>及国家出台哪些能深化和</w:t>
      </w:r>
      <w:proofErr w:type="gramStart"/>
      <w:r w:rsidRPr="00475E1A">
        <w:rPr>
          <w:rFonts w:hint="eastAsia"/>
        </w:rPr>
        <w:t>实化产教</w:t>
      </w:r>
      <w:proofErr w:type="gramEnd"/>
      <w:r w:rsidRPr="00475E1A">
        <w:rPr>
          <w:rFonts w:hint="eastAsia"/>
        </w:rPr>
        <w:t>融合的政策。可按（</w:t>
      </w:r>
      <w:r w:rsidRPr="00475E1A">
        <w:rPr>
          <w:rFonts w:hint="eastAsia"/>
        </w:rPr>
        <w:t>1</w:t>
      </w:r>
      <w:r w:rsidRPr="00475E1A">
        <w:rPr>
          <w:rFonts w:hint="eastAsia"/>
        </w:rPr>
        <w:t>）产教融合遇到的问题</w:t>
      </w:r>
      <w:r w:rsidR="006234ED">
        <w:rPr>
          <w:rFonts w:hint="eastAsia"/>
        </w:rPr>
        <w:t>，</w:t>
      </w:r>
      <w:r w:rsidRPr="00475E1A">
        <w:rPr>
          <w:rFonts w:hint="eastAsia"/>
        </w:rPr>
        <w:t>（</w:t>
      </w:r>
      <w:r w:rsidRPr="00475E1A">
        <w:rPr>
          <w:rFonts w:hint="eastAsia"/>
        </w:rPr>
        <w:t>2</w:t>
      </w:r>
      <w:r w:rsidRPr="00475E1A">
        <w:rPr>
          <w:rFonts w:hint="eastAsia"/>
        </w:rPr>
        <w:t>）产教融合的主要经验</w:t>
      </w:r>
      <w:r w:rsidR="006234ED">
        <w:rPr>
          <w:rFonts w:hint="eastAsia"/>
        </w:rPr>
        <w:t>，</w:t>
      </w:r>
      <w:r w:rsidRPr="00475E1A">
        <w:rPr>
          <w:rFonts w:hint="eastAsia"/>
        </w:rPr>
        <w:t>（</w:t>
      </w:r>
      <w:r w:rsidRPr="00475E1A">
        <w:rPr>
          <w:rFonts w:hint="eastAsia"/>
        </w:rPr>
        <w:t>3</w:t>
      </w:r>
      <w:r w:rsidRPr="00475E1A">
        <w:rPr>
          <w:rFonts w:hint="eastAsia"/>
        </w:rPr>
        <w:t>）推进产教融合应优先解决的问题</w:t>
      </w:r>
      <w:r w:rsidR="006234ED">
        <w:rPr>
          <w:rFonts w:hint="eastAsia"/>
        </w:rPr>
        <w:t>，</w:t>
      </w:r>
      <w:r w:rsidRPr="00475E1A">
        <w:rPr>
          <w:rFonts w:hint="eastAsia"/>
        </w:rPr>
        <w:t>（</w:t>
      </w:r>
      <w:r w:rsidRPr="00475E1A">
        <w:rPr>
          <w:rFonts w:hint="eastAsia"/>
        </w:rPr>
        <w:t>4</w:t>
      </w:r>
      <w:r w:rsidRPr="00475E1A">
        <w:rPr>
          <w:rFonts w:hint="eastAsia"/>
        </w:rPr>
        <w:t>）产教融合政策需求</w:t>
      </w:r>
      <w:r w:rsidR="006234ED">
        <w:rPr>
          <w:rFonts w:hint="eastAsia"/>
        </w:rPr>
        <w:t>，</w:t>
      </w:r>
      <w:r w:rsidRPr="00475E1A">
        <w:rPr>
          <w:rFonts w:hint="eastAsia"/>
        </w:rPr>
        <w:t>（</w:t>
      </w:r>
      <w:r w:rsidRPr="00475E1A">
        <w:rPr>
          <w:rFonts w:hint="eastAsia"/>
        </w:rPr>
        <w:t>5</w:t>
      </w:r>
      <w:r w:rsidRPr="00475E1A">
        <w:rPr>
          <w:rFonts w:hint="eastAsia"/>
        </w:rPr>
        <w:t>）深入推进重庆高校产教融合的意见建议等五个方面分别进行描述。</w:t>
      </w:r>
    </w:p>
    <w:p w14:paraId="12940FE7" w14:textId="77777777" w:rsidR="00475E1A" w:rsidRPr="00475E1A" w:rsidRDefault="00475E1A" w:rsidP="00475E1A">
      <w:pPr>
        <w:pStyle w:val="-3"/>
        <w:ind w:leftChars="0" w:left="0" w:firstLineChars="200" w:firstLine="640"/>
      </w:pPr>
      <w:r w:rsidRPr="00475E1A">
        <w:rPr>
          <w:rFonts w:hint="eastAsia"/>
        </w:rPr>
        <w:t>四、</w:t>
      </w:r>
      <w:r w:rsidRPr="00475E1A">
        <w:t>产教融合</w:t>
      </w:r>
      <w:r w:rsidRPr="00475E1A">
        <w:rPr>
          <w:rFonts w:hint="eastAsia"/>
        </w:rPr>
        <w:t>的典型案例</w:t>
      </w:r>
    </w:p>
    <w:p w14:paraId="54AE7768" w14:textId="4C7E1D40" w:rsidR="00DA3CBC" w:rsidRDefault="00475E1A" w:rsidP="00475E1A">
      <w:pPr>
        <w:ind w:leftChars="0" w:left="0" w:firstLineChars="200" w:firstLine="640"/>
      </w:pPr>
      <w:r w:rsidRPr="00475E1A">
        <w:rPr>
          <w:rFonts w:hint="eastAsia"/>
        </w:rPr>
        <w:t>对产教融合实施的成功案例、取得的重要突破、主要经验、成</w:t>
      </w:r>
      <w:r w:rsidRPr="00475E1A">
        <w:rPr>
          <w:rFonts w:hint="eastAsia"/>
        </w:rPr>
        <w:lastRenderedPageBreak/>
        <w:t>果等提供较为丰富的介绍和相关资料。</w:t>
      </w:r>
    </w:p>
    <w:p w14:paraId="1D34F48C" w14:textId="13965F9A" w:rsidR="007C319B" w:rsidRDefault="007C319B" w:rsidP="00475E1A">
      <w:pPr>
        <w:ind w:leftChars="0" w:left="0" w:firstLineChars="200" w:firstLine="640"/>
      </w:pPr>
    </w:p>
    <w:p w14:paraId="0ADE4807" w14:textId="64EB5A26" w:rsidR="007C319B" w:rsidRDefault="007C319B" w:rsidP="007C319B">
      <w:pPr>
        <w:pStyle w:val="-3"/>
        <w:ind w:left="640"/>
      </w:pPr>
      <w:r>
        <w:rPr>
          <w:rFonts w:hint="eastAsia"/>
        </w:rPr>
        <w:t>填写说明：</w:t>
      </w:r>
    </w:p>
    <w:p w14:paraId="33EE5CD1" w14:textId="6C752956" w:rsidR="007C319B" w:rsidRDefault="007C319B" w:rsidP="007C319B">
      <w:pPr>
        <w:pStyle w:val="-1"/>
        <w:ind w:leftChars="0" w:left="0" w:firstLineChars="177" w:firstLine="566"/>
        <w:rPr>
          <w:rFonts w:hint="eastAsia"/>
        </w:rPr>
      </w:pPr>
      <w:r>
        <w:rPr>
          <w:rFonts w:hint="eastAsia"/>
        </w:rPr>
        <w:t>学院（部）全面梳理相关资料，以简明扼要的文字进行表述。第一、二、三部分不超过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字。第四部分确无材料，可不提供。</w:t>
      </w:r>
    </w:p>
    <w:sectPr w:rsidR="007C319B" w:rsidSect="00475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E7588" w14:textId="77777777" w:rsidR="00553281" w:rsidRDefault="00553281" w:rsidP="00475E1A">
      <w:pPr>
        <w:spacing w:line="240" w:lineRule="auto"/>
        <w:ind w:left="640"/>
      </w:pPr>
      <w:r>
        <w:separator/>
      </w:r>
    </w:p>
  </w:endnote>
  <w:endnote w:type="continuationSeparator" w:id="0">
    <w:p w14:paraId="4408B4E5" w14:textId="77777777" w:rsidR="00553281" w:rsidRDefault="00553281" w:rsidP="00475E1A">
      <w:pPr>
        <w:spacing w:line="240" w:lineRule="auto"/>
        <w:ind w:left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4175" w14:textId="77777777" w:rsidR="00475E1A" w:rsidRDefault="00475E1A">
    <w:pPr>
      <w:pStyle w:val="ae"/>
      <w:ind w:left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CC19C" w14:textId="77777777" w:rsidR="00475E1A" w:rsidRDefault="00475E1A">
    <w:pPr>
      <w:pStyle w:val="ae"/>
      <w:ind w:left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B0ED7" w14:textId="77777777" w:rsidR="00475E1A" w:rsidRDefault="00475E1A">
    <w:pPr>
      <w:pStyle w:val="ae"/>
      <w:ind w:lef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EB556" w14:textId="77777777" w:rsidR="00553281" w:rsidRDefault="00553281" w:rsidP="00475E1A">
      <w:pPr>
        <w:spacing w:line="240" w:lineRule="auto"/>
        <w:ind w:left="640"/>
      </w:pPr>
      <w:r>
        <w:separator/>
      </w:r>
    </w:p>
  </w:footnote>
  <w:footnote w:type="continuationSeparator" w:id="0">
    <w:p w14:paraId="64126A5C" w14:textId="77777777" w:rsidR="00553281" w:rsidRDefault="00553281" w:rsidP="00475E1A">
      <w:pPr>
        <w:spacing w:line="240" w:lineRule="auto"/>
        <w:ind w:left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1872" w14:textId="77777777" w:rsidR="00475E1A" w:rsidRDefault="00475E1A">
    <w:pPr>
      <w:pStyle w:val="ac"/>
      <w:ind w:left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958F" w14:textId="77777777" w:rsidR="00475E1A" w:rsidRDefault="00475E1A" w:rsidP="00475E1A">
    <w:pPr>
      <w:ind w:leftChars="0" w:left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68AA4" w14:textId="77777777" w:rsidR="00475E1A" w:rsidRDefault="00475E1A">
    <w:pPr>
      <w:pStyle w:val="ac"/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A6"/>
    <w:rsid w:val="00273FA6"/>
    <w:rsid w:val="00475E1A"/>
    <w:rsid w:val="00553281"/>
    <w:rsid w:val="006234ED"/>
    <w:rsid w:val="00706E96"/>
    <w:rsid w:val="007C319B"/>
    <w:rsid w:val="0096772D"/>
    <w:rsid w:val="00B4777B"/>
    <w:rsid w:val="00DA3CBC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793FB"/>
  <w15:chartTrackingRefBased/>
  <w15:docId w15:val="{C6F6F687-707F-48A0-8AD0-C09E6BEF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96"/>
    <w:pPr>
      <w:widowControl w:val="0"/>
      <w:snapToGrid w:val="0"/>
      <w:spacing w:line="580" w:lineRule="exact"/>
      <w:ind w:leftChars="200" w:left="200"/>
      <w:jc w:val="both"/>
    </w:pPr>
    <w:rPr>
      <w:rFonts w:eastAsia="方正仿宋_GBK"/>
      <w:sz w:val="32"/>
    </w:rPr>
  </w:style>
  <w:style w:type="paragraph" w:styleId="1">
    <w:name w:val="heading 1"/>
    <w:aliases w:val="二级小标题"/>
    <w:next w:val="a0"/>
    <w:link w:val="10"/>
    <w:uiPriority w:val="9"/>
    <w:qFormat/>
    <w:rsid w:val="0096772D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paragraph" w:styleId="2">
    <w:name w:val="heading 2"/>
    <w:aliases w:val="一级小标题"/>
    <w:basedOn w:val="a"/>
    <w:next w:val="a"/>
    <w:link w:val="20"/>
    <w:autoRedefine/>
    <w:uiPriority w:val="9"/>
    <w:unhideWhenUsed/>
    <w:qFormat/>
    <w:rsid w:val="00706E96"/>
    <w:pPr>
      <w:keepNext/>
      <w:keepLines/>
      <w:adjustRightInd w:val="0"/>
      <w:outlineLvl w:val="1"/>
    </w:pPr>
    <w:rPr>
      <w:rFonts w:asciiTheme="majorHAnsi" w:eastAsia="方正黑体_GBK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数字格式"/>
    <w:basedOn w:val="a"/>
    <w:link w:val="a5"/>
    <w:qFormat/>
    <w:rsid w:val="00B4777B"/>
    <w:pPr>
      <w:ind w:firstLineChars="202" w:firstLine="646"/>
    </w:pPr>
    <w:rPr>
      <w:rFonts w:ascii="方正仿宋_GBK" w:eastAsia="Times New Roman" w:hAnsi="Times New Roman" w:cs="Times New Roman"/>
      <w:szCs w:val="32"/>
    </w:rPr>
  </w:style>
  <w:style w:type="character" w:customStyle="1" w:styleId="a5">
    <w:name w:val="数字格式 字符"/>
    <w:basedOn w:val="a1"/>
    <w:link w:val="a4"/>
    <w:rsid w:val="00B4777B"/>
    <w:rPr>
      <w:rFonts w:ascii="方正仿宋_GBK" w:eastAsia="Times New Roman" w:hAnsi="Times New Roman" w:cs="Times New Roman"/>
      <w:sz w:val="32"/>
      <w:szCs w:val="32"/>
    </w:rPr>
  </w:style>
  <w:style w:type="paragraph" w:styleId="a6">
    <w:name w:val="Subtitle"/>
    <w:aliases w:val="校长办公会文档标题"/>
    <w:basedOn w:val="a"/>
    <w:next w:val="a"/>
    <w:link w:val="a7"/>
    <w:uiPriority w:val="11"/>
    <w:qFormat/>
    <w:rsid w:val="0096772D"/>
    <w:pPr>
      <w:wordWrap w:val="0"/>
      <w:adjustRightInd w:val="0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7">
    <w:name w:val="副标题 字符"/>
    <w:aliases w:val="校长办公会文档标题 字符"/>
    <w:basedOn w:val="a1"/>
    <w:link w:val="a6"/>
    <w:uiPriority w:val="11"/>
    <w:rsid w:val="0096772D"/>
    <w:rPr>
      <w:rFonts w:eastAsia="方正小标宋_GBK"/>
      <w:bCs/>
      <w:kern w:val="28"/>
      <w:sz w:val="44"/>
      <w:szCs w:val="32"/>
    </w:rPr>
  </w:style>
  <w:style w:type="paragraph" w:styleId="a8">
    <w:name w:val="Title"/>
    <w:aliases w:val="三、四级小标题"/>
    <w:basedOn w:val="a"/>
    <w:next w:val="a"/>
    <w:link w:val="a9"/>
    <w:uiPriority w:val="10"/>
    <w:qFormat/>
    <w:rsid w:val="0096772D"/>
    <w:pPr>
      <w:wordWrap w:val="0"/>
      <w:adjustRightInd w:val="0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9">
    <w:name w:val="标题 字符"/>
    <w:aliases w:val="三、四级小标题 字符"/>
    <w:basedOn w:val="a1"/>
    <w:link w:val="a8"/>
    <w:uiPriority w:val="10"/>
    <w:rsid w:val="0096772D"/>
    <w:rPr>
      <w:rFonts w:asciiTheme="majorHAnsi" w:eastAsia="方正仿宋_GBK" w:hAnsiTheme="majorHAnsi" w:cstheme="majorBidi"/>
      <w:bCs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96772D"/>
    <w:rPr>
      <w:rFonts w:eastAsia="方正楷体_GBK"/>
      <w:bCs/>
      <w:kern w:val="44"/>
      <w:sz w:val="32"/>
      <w:szCs w:val="44"/>
    </w:rPr>
  </w:style>
  <w:style w:type="paragraph" w:styleId="a0">
    <w:name w:val="No Spacing"/>
    <w:uiPriority w:val="1"/>
    <w:qFormat/>
    <w:rsid w:val="0096772D"/>
    <w:pPr>
      <w:widowControl w:val="0"/>
      <w:jc w:val="both"/>
    </w:pPr>
  </w:style>
  <w:style w:type="paragraph" w:customStyle="1" w:styleId="aa">
    <w:name w:val="字母、数字格式"/>
    <w:basedOn w:val="a"/>
    <w:link w:val="ab"/>
    <w:qFormat/>
    <w:rsid w:val="0096772D"/>
    <w:pPr>
      <w:wordWrap w:val="0"/>
      <w:adjustRightInd w:val="0"/>
      <w:ind w:firstLineChars="202" w:firstLine="646"/>
      <w:jc w:val="left"/>
    </w:pPr>
    <w:rPr>
      <w:rFonts w:ascii="方正仿宋_GBK" w:eastAsia="Times New Roman" w:hAnsi="Times New Roman" w:cs="Times New Roman"/>
      <w:szCs w:val="32"/>
    </w:rPr>
  </w:style>
  <w:style w:type="character" w:customStyle="1" w:styleId="ab">
    <w:name w:val="字母、数字格式 字符"/>
    <w:basedOn w:val="a1"/>
    <w:link w:val="aa"/>
    <w:rsid w:val="0096772D"/>
    <w:rPr>
      <w:rFonts w:ascii="方正仿宋_GBK" w:eastAsia="Times New Roman" w:hAnsi="Times New Roman" w:cs="Times New Roman"/>
      <w:sz w:val="32"/>
      <w:szCs w:val="32"/>
    </w:rPr>
  </w:style>
  <w:style w:type="character" w:customStyle="1" w:styleId="20">
    <w:name w:val="标题 2 字符"/>
    <w:aliases w:val="一级小标题 字符"/>
    <w:basedOn w:val="a1"/>
    <w:link w:val="2"/>
    <w:uiPriority w:val="9"/>
    <w:rsid w:val="00706E96"/>
    <w:rPr>
      <w:rFonts w:asciiTheme="majorHAnsi" w:eastAsia="方正黑体_GBK" w:hAnsiTheme="majorHAnsi" w:cstheme="majorBidi"/>
      <w:b/>
      <w:bCs/>
      <w:sz w:val="32"/>
      <w:szCs w:val="32"/>
    </w:rPr>
  </w:style>
  <w:style w:type="paragraph" w:customStyle="1" w:styleId="-">
    <w:name w:val="西校-标题"/>
    <w:link w:val="-0"/>
    <w:qFormat/>
    <w:rsid w:val="00FC30BB"/>
    <w:pPr>
      <w:spacing w:line="580" w:lineRule="exact"/>
      <w:jc w:val="center"/>
    </w:pPr>
    <w:rPr>
      <w:rFonts w:eastAsia="方正小标宋_GBK"/>
      <w:sz w:val="44"/>
    </w:rPr>
  </w:style>
  <w:style w:type="character" w:customStyle="1" w:styleId="-0">
    <w:name w:val="西校-标题 字符"/>
    <w:basedOn w:val="a1"/>
    <w:link w:val="-"/>
    <w:rsid w:val="00FC30BB"/>
    <w:rPr>
      <w:rFonts w:eastAsia="方正小标宋_GBK"/>
      <w:sz w:val="44"/>
    </w:rPr>
  </w:style>
  <w:style w:type="paragraph" w:customStyle="1" w:styleId="-1">
    <w:name w:val="西校-正文"/>
    <w:link w:val="-2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2">
    <w:name w:val="西校-正文 字符"/>
    <w:basedOn w:val="a1"/>
    <w:link w:val="-1"/>
    <w:rsid w:val="00FC30BB"/>
    <w:rPr>
      <w:rFonts w:eastAsia="方正仿宋_GBK"/>
      <w:sz w:val="32"/>
    </w:rPr>
  </w:style>
  <w:style w:type="paragraph" w:customStyle="1" w:styleId="-3">
    <w:name w:val="西校-一级小标题"/>
    <w:link w:val="-4"/>
    <w:qFormat/>
    <w:rsid w:val="00FC30BB"/>
    <w:pPr>
      <w:spacing w:line="580" w:lineRule="exact"/>
      <w:ind w:leftChars="200" w:left="200"/>
    </w:pPr>
    <w:rPr>
      <w:rFonts w:eastAsia="方正黑体_GBK"/>
      <w:sz w:val="32"/>
    </w:rPr>
  </w:style>
  <w:style w:type="character" w:customStyle="1" w:styleId="-4">
    <w:name w:val="西校-一级小标题 字符"/>
    <w:basedOn w:val="a1"/>
    <w:link w:val="-3"/>
    <w:rsid w:val="00FC30BB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FC30BB"/>
    <w:pPr>
      <w:spacing w:line="580" w:lineRule="exact"/>
      <w:ind w:leftChars="200" w:left="200"/>
    </w:pPr>
    <w:rPr>
      <w:rFonts w:eastAsia="方正楷体_GBK"/>
      <w:sz w:val="32"/>
    </w:rPr>
  </w:style>
  <w:style w:type="character" w:customStyle="1" w:styleId="-6">
    <w:name w:val="西校-二级小标题 字符"/>
    <w:basedOn w:val="a1"/>
    <w:link w:val="-5"/>
    <w:rsid w:val="00FC30BB"/>
    <w:rPr>
      <w:rFonts w:eastAsia="方正楷体_GBK"/>
      <w:sz w:val="32"/>
    </w:rPr>
  </w:style>
  <w:style w:type="paragraph" w:customStyle="1" w:styleId="-7">
    <w:name w:val="西校-三、四级小标题"/>
    <w:next w:val="a"/>
    <w:link w:val="-8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8">
    <w:name w:val="西校-三、四级小标题 字符"/>
    <w:basedOn w:val="a1"/>
    <w:link w:val="-7"/>
    <w:rsid w:val="00FC30BB"/>
    <w:rPr>
      <w:rFonts w:eastAsia="方正仿宋_GBK"/>
      <w:sz w:val="32"/>
    </w:rPr>
  </w:style>
  <w:style w:type="paragraph" w:styleId="ac">
    <w:name w:val="header"/>
    <w:basedOn w:val="a"/>
    <w:link w:val="ad"/>
    <w:uiPriority w:val="99"/>
    <w:unhideWhenUsed/>
    <w:rsid w:val="00475E1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475E1A"/>
    <w:rPr>
      <w:rFonts w:eastAsia="方正仿宋_GBK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5E1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475E1A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杨丽媛</dc:creator>
  <cp:keywords/>
  <dc:description/>
  <cp:lastModifiedBy>杨丽媛</cp:lastModifiedBy>
  <cp:revision>4</cp:revision>
  <dcterms:created xsi:type="dcterms:W3CDTF">2021-12-06T03:27:00Z</dcterms:created>
  <dcterms:modified xsi:type="dcterms:W3CDTF">2021-12-06T03:38:00Z</dcterms:modified>
</cp:coreProperties>
</file>